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6be0535cf588f087cbfc5aeeb841f72af88c24a"/>
    <w:p>
      <w:pPr>
        <w:pStyle w:val="Heading1"/>
      </w:pPr>
      <w:r>
        <w:t xml:space="preserve">Seminar Presentation Slides: The Evolving Role of the Curriculum Developer in United States Houston</w:t>
      </w:r>
    </w:p>
    <w:p>
      <w:pPr>
        <w:pStyle w:val="FirstParagraph"/>
      </w:pPr>
      <w:r>
        <w:rPr>
          <w:bCs/>
          <w:b/>
        </w:rPr>
        <w:t xml:space="preserve">Presentation Overview:</w:t>
      </w:r>
      <w:r>
        <w:t xml:space="preserve"> </w:t>
      </w:r>
      <w:r>
        <w:t xml:space="preserve">This document outlines key aspects and strategies for curriculum development specific to the educational landscape of United States Houston.</w:t>
      </w:r>
    </w:p>
    <w:bookmarkEnd w:id="20"/>
    <w:bookmarkStart w:id="21" w:name="X43375aed70e6c5bdf892bde73abc0e454421a70"/>
    <w:p>
      <w:pPr>
        <w:pStyle w:val="Heading2"/>
      </w:pPr>
      <w:r>
        <w:t xml:space="preserve">Seminar Presentation Slides: Introduction to Seminar Presentation Slides</w:t>
      </w:r>
    </w:p>
    <w:p>
      <w:pPr>
        <w:pStyle w:val="FirstParagraph"/>
      </w:pPr>
      <w:r>
        <w:t xml:space="preserve">Welcome to this comprehensive seminar presentation slides series designed specifically for educational stakeholders in United States Houston. The primary objective of these Seminar Presentation Slides is to provide a rigorous, actionable framework for understanding how Curriculum Developer professionals can optimize learning outcomes within local school districts and higher education institutions across the region.</w:t>
      </w:r>
    </w:p>
    <w:bookmarkEnd w:id="21"/>
    <w:bookmarkStart w:id="22" w:name="X63ef0a9e7b625ab53b9fced65740b1f6c9bc7b1"/>
    <w:p>
      <w:pPr>
        <w:pStyle w:val="Heading2"/>
      </w:pPr>
      <w:r>
        <w:t xml:space="preserve">Seminar Presentation Slides: The Critical Role of a Curriculum Developer</w:t>
      </w:r>
    </w:p>
    <w:p>
      <w:pPr>
        <w:pStyle w:val="FirstParagraph"/>
      </w:pPr>
      <w:r>
        <w:t xml:space="preserve">A Curriculum Developer is far more than a simple writer of educational materials; they are the architects of student achievement. In the context of United States Houston, this role requires immense adaptability, as we navigate diverse demographic shifts and varying socioeconomic realities. A skilled Curriculum Developer must align content with Texas Essential Knowledge and Skills (TEKS) while ensuring cultural relevance for our multicultural student body.</w:t>
      </w:r>
    </w:p>
    <w:p>
      <w:pPr>
        <w:numPr>
          <w:ilvl w:val="0"/>
          <w:numId w:val="1001"/>
        </w:numPr>
        <w:pStyle w:val="Compact"/>
      </w:pPr>
      <w:r>
        <w:rPr>
          <w:bCs/>
          <w:b/>
        </w:rPr>
        <w:t xml:space="preserve">Strategic Planning:</w:t>
      </w:r>
      <w:r>
        <w:t xml:space="preserve"> </w:t>
      </w:r>
      <w:r>
        <w:t xml:space="preserve">They analyze data trends across United States Houston schools to identify gaps in current educational offerings.</w:t>
      </w:r>
    </w:p>
    <w:p>
      <w:pPr>
        <w:numPr>
          <w:ilvl w:val="0"/>
          <w:numId w:val="1001"/>
        </w:numPr>
        <w:pStyle w:val="Compact"/>
      </w:pPr>
      <w:r>
        <w:rPr>
          <w:bCs/>
          <w:b/>
        </w:rPr>
        <w:t xml:space="preserve">Cultural Responsiveness:</w:t>
      </w:r>
      <w:r>
        <w:t xml:space="preserve"> </w:t>
      </w:r>
      <w:r>
        <w:t xml:space="preserve">Ensuring that the curriculum reflects the rich diversity found within United States Houston communities is a core duty of any modern Curriculum Developer.</w:t>
      </w:r>
    </w:p>
    <w:bookmarkEnd w:id="22"/>
    <w:bookmarkStart w:id="23" w:name="X41b889b4a91c8450a288d6036d98c2886d94770"/>
    <w:p>
      <w:pPr>
        <w:pStyle w:val="Heading2"/>
      </w:pPr>
      <w:r>
        <w:t xml:space="preserve">Seminar Presentation Slides: Understanding the Educational Landscape in United States Houston</w:t>
      </w:r>
    </w:p>
    <w:p>
      <w:pPr>
        <w:pStyle w:val="FirstParagraph"/>
      </w:pPr>
      <w:r>
        <w:t xml:space="preserve">To be an effective Curriculum Developer, one must deeply understand the specific nuances of United States Houston. The city is a hub for energy, medicine (home to Texas Medical Center), and aerospace (NASA). Therefore, curriculum development must bridge classroom learning with real-world applications relevant to these major local industries.</w:t>
      </w:r>
    </w:p>
    <w:p>
      <w:pPr>
        <w:numPr>
          <w:ilvl w:val="0"/>
          <w:numId w:val="1002"/>
        </w:numPr>
        <w:pStyle w:val="Compact"/>
      </w:pPr>
      <w:r>
        <w:rPr>
          <w:bCs/>
          <w:b/>
        </w:rPr>
        <w:t xml:space="preserve">Diverse Demographics:</w:t>
      </w:r>
      <w:r>
        <w:t xml:space="preserve"> </w:t>
      </w:r>
      <w:r>
        <w:t xml:space="preserve">United States Houston is one of the most diverse cities in the nation. A Curriculum Developer must ensure materials are inclusive of various linguistic and cultural backgrounds.</w:t>
      </w:r>
    </w:p>
    <w:p>
      <w:pPr>
        <w:numPr>
          <w:ilvl w:val="0"/>
          <w:numId w:val="1002"/>
        </w:numPr>
        <w:pStyle w:val="Compact"/>
      </w:pPr>
      <w:r>
        <w:rPr>
          <w:bCs/>
          <w:b/>
        </w:rPr>
        <w:t xml:space="preserve">Economic Factors:</w:t>
      </w:r>
      <w:r>
        <w:t xml:space="preserve"> </w:t>
      </w:r>
      <w:r>
        <w:t xml:space="preserve">The varying economic landscapes within different zip codes in United States Houston require a flexible approach to resource allocation and material accessibility.</w:t>
      </w:r>
    </w:p>
    <w:bookmarkEnd w:id="23"/>
    <w:bookmarkStart w:id="24" w:name="Xed672f53bfa11b72c553f03e2a3d142792f1c0b"/>
    <w:p>
      <w:pPr>
        <w:pStyle w:val="Heading2"/>
      </w:pPr>
      <w:r>
        <w:t xml:space="preserve">Seminar Presentation Slides: Key Responsibilities of a Curriculum Developer</w:t>
      </w:r>
    </w:p>
    <w:p>
      <w:pPr>
        <w:pStyle w:val="FirstParagraph"/>
      </w:pPr>
      <w:r>
        <w:t xml:space="preserve">The duties of a Curriculum Developer in United States Houston are multifaceted. They serve as liaisons between state mandates and classroom realities. Their work involves continuous evaluation, revision, and innovation to keep students engaged and prepared for the future workforce.</w:t>
      </w:r>
    </w:p>
    <w:p>
      <w:pPr>
        <w:numPr>
          <w:ilvl w:val="0"/>
          <w:numId w:val="1003"/>
        </w:numPr>
        <w:pStyle w:val="Compact"/>
      </w:pPr>
      <w:r>
        <w:rPr>
          <w:bCs/>
          <w:b/>
        </w:rPr>
        <w:t xml:space="preserve">Alignment with Standards:</w:t>
      </w:r>
      <w:r>
        <w:t xml:space="preserve"> </w:t>
      </w:r>
      <w:r>
        <w:t xml:space="preserve">Ensuring strict compliance with state standards while adding local context unique to United States Houston.</w:t>
      </w:r>
    </w:p>
    <w:p>
      <w:pPr>
        <w:numPr>
          <w:ilvl w:val="0"/>
          <w:numId w:val="1003"/>
        </w:numPr>
        <w:pStyle w:val="Compact"/>
      </w:pPr>
      <w:r>
        <w:rPr>
          <w:bCs/>
          <w:b/>
        </w:rPr>
        <w:t xml:space="preserve">Pedagogical Innovation:</w:t>
      </w:r>
      <w:r>
        <w:t xml:space="preserve"> </w:t>
      </w:r>
      <w:r>
        <w:t xml:space="preserve">Integrating technology and project-based learning strategies that resonate with digital-native students in United States Houston.</w:t>
      </w:r>
    </w:p>
    <w:bookmarkEnd w:id="24"/>
    <w:bookmarkStart w:id="25" w:name="X0a731401e266ccb4ee7d2176b3468d9e0291430"/>
    <w:p>
      <w:pPr>
        <w:pStyle w:val="Heading2"/>
      </w:pPr>
      <w:r>
        <w:t xml:space="preserve">Seminar Presentation Slides: Challenges Faced by a Curriculum Developer</w:t>
      </w:r>
    </w:p>
    <w:p>
      <w:pPr>
        <w:pStyle w:val="FirstParagraph"/>
      </w:pPr>
      <w:r>
        <w:t xml:space="preserve">Navigating the educational ecosystem in United States Houston presents unique challenges for any Curriculum Developer. Rapid changes in legislation, budget constraints, and the need for equitable access to high-quality resources are daily hurdles that must be overcome.</w:t>
      </w:r>
    </w:p>
    <w:p>
      <w:pPr>
        <w:numPr>
          <w:ilvl w:val="0"/>
          <w:numId w:val="1004"/>
        </w:numPr>
        <w:pStyle w:val="Compact"/>
      </w:pPr>
      <w:r>
        <w:rPr>
          <w:bCs/>
          <w:b/>
        </w:rPr>
        <w:t xml:space="preserve">Evolving Technology:</w:t>
      </w:r>
      <w:r>
        <w:t xml:space="preserve"> </w:t>
      </w:r>
      <w:r>
        <w:t xml:space="preserve">Keeping pace with rapid technological advancements requires a Curriculum Developer to constantly update digital learning platforms.</w:t>
      </w:r>
    </w:p>
    <w:p>
      <w:pPr>
        <w:numPr>
          <w:ilvl w:val="0"/>
          <w:numId w:val="1004"/>
        </w:numPr>
        <w:pStyle w:val="Compact"/>
      </w:pPr>
      <w:r>
        <w:rPr>
          <w:bCs/>
          <w:b/>
        </w:rPr>
        <w:t xml:space="preserve">Socioeconomic Disparities:</w:t>
      </w:r>
      <w:r>
        <w:t xml:space="preserve"> </w:t>
      </w:r>
      <w:r>
        <w:t xml:space="preserve">Addressing the achievement gap remains a priority. A Curriculum Developer must design tiered interventions that support students facing socioeconomic challenges in United States Houston.</w:t>
      </w:r>
    </w:p>
    <w:bookmarkEnd w:id="25"/>
    <w:bookmarkStart w:id="26" w:name="X4304a9008bbc183be8cc88d3cbd8f8b572272c6"/>
    <w:p>
      <w:pPr>
        <w:pStyle w:val="Heading2"/>
      </w:pPr>
      <w:r>
        <w:t xml:space="preserve">Seminar Presentation Slides: The Future of Curriculum Development in United States Houston</w:t>
      </w:r>
    </w:p>
    <w:p>
      <w:pPr>
        <w:pStyle w:val="FirstParagraph"/>
      </w:pPr>
      <w:r>
        <w:t xml:space="preserve">The future demands a forward-thinking approach from every Curriculum Developer. As we look ahead, STEM education, vocational training, and soft skills development will take center stage in United States Houston’s educational strategy.</w:t>
      </w:r>
    </w:p>
    <w:p>
      <w:pPr>
        <w:numPr>
          <w:ilvl w:val="0"/>
          <w:numId w:val="1005"/>
        </w:numPr>
        <w:pStyle w:val="Compact"/>
      </w:pPr>
      <w:r>
        <w:rPr>
          <w:bCs/>
          <w:b/>
        </w:rPr>
        <w:t xml:space="preserve">Career Readiness:</w:t>
      </w:r>
      <w:r>
        <w:t xml:space="preserve"> </w:t>
      </w:r>
      <w:r>
        <w:t xml:space="preserve">Collaborating with local businesses in United States Houston to ensure our curriculum produces job-ready graduates.</w:t>
      </w:r>
    </w:p>
    <w:p>
      <w:pPr>
        <w:numPr>
          <w:ilvl w:val="0"/>
          <w:numId w:val="1005"/>
        </w:numPr>
        <w:pStyle w:val="Compact"/>
      </w:pPr>
      <w:r>
        <w:rPr>
          <w:bCs/>
          <w:b/>
        </w:rPr>
        <w:t xml:space="preserve">Data-Driven Decisions:</w:t>
      </w:r>
      <w:r>
        <w:t xml:space="preserve"> </w:t>
      </w:r>
      <w:r>
        <w:t xml:space="preserve">Leveraging analytics to refine curricular approaches. A modern Curriculum Developer relies heavily on real-time data to make informed instructional decisions across United States Houston schools.</w:t>
      </w:r>
    </w:p>
    <w:bookmarkEnd w:id="26"/>
    <w:bookmarkStart w:id="27" w:name="X9ae4c77c7cd3189a0597e7948de16018d2f4378"/>
    <w:p>
      <w:pPr>
        <w:pStyle w:val="Heading2"/>
      </w:pPr>
      <w:r>
        <w:t xml:space="preserve">Seminar Presentation Slides: Conclusion and Call to Action</w:t>
      </w:r>
    </w:p>
    <w:p>
      <w:pPr>
        <w:pStyle w:val="FirstParagraph"/>
      </w:pPr>
      <w:r>
        <w:t xml:space="preserve">In conclusion, the Seminar Presentation Slides provided herein highlight that being a successful Curriculum Developer in United States Houston is about more than just writing textbooks. It requires passion, adaptability, and a deep commitment to community equity.</w:t>
      </w:r>
    </w:p>
    <w:p>
      <w:pPr>
        <w:numPr>
          <w:ilvl w:val="0"/>
          <w:numId w:val="1006"/>
        </w:numPr>
        <w:pStyle w:val="Compact"/>
      </w:pPr>
      <w:r>
        <w:rPr>
          <w:bCs/>
          <w:b/>
        </w:rPr>
        <w:t xml:space="preserve">Actionable Insights:</w:t>
      </w:r>
      <w:r>
        <w:t xml:space="preserve"> </w:t>
      </w:r>
      <w:r>
        <w:t xml:space="preserve">Stakeholders must invest in professional development for Curriculum Developer teams.</w:t>
      </w:r>
    </w:p>
    <w:p>
      <w:pPr>
        <w:numPr>
          <w:ilvl w:val="0"/>
          <w:numId w:val="1006"/>
        </w:numPr>
        <w:pStyle w:val="Compact"/>
      </w:pPr>
      <w:r>
        <w:rPr>
          <w:bCs/>
          <w:b/>
        </w:rPr>
        <w:t xml:space="preserve">Ongoing Collaboration:</w:t>
      </w:r>
      <w:r>
        <w:t xml:space="preserve"> </w:t>
      </w:r>
      <w:r>
        <w:t xml:space="preserve">Continuous feedback loops between teachers, administrators, and the Curriculum Developer are essential for sustained success in United States Houston.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Curriculum Developer in United States Houston</dc:title>
  <dc:creator/>
  <dc:language>en</dc:language>
  <cp:keywords/>
  <dcterms:created xsi:type="dcterms:W3CDTF">2026-07-29T11:23:10Z</dcterms:created>
  <dcterms:modified xsi:type="dcterms:W3CDTF">2026-07-29T11:23:10Z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