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Australia</w:t>
      </w:r>
      <w:r>
        <w:t xml:space="preserve"> </w:t>
      </w:r>
      <w:r>
        <w:t xml:space="preserve">Melbourne</w:t>
      </w:r>
    </w:p>
    <w:bookmarkStart w:id="29" w:name="X4fc9fdec9b76507e737796a06f7fac61b28f914"/>
    <w:p>
      <w:pPr>
        <w:pStyle w:val="Heading1"/>
      </w:pPr>
      <w:r>
        <w:t xml:space="preserve">Seminar Presentation Slides: The Strategic Role of the Customs Officer in Australia Melbourne</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focusing on the critical role of the</w:t>
      </w:r>
      <w:r>
        <w:t xml:space="preserve"> </w:t>
      </w:r>
      <w:r>
        <w:t xml:space="preserve">Customs Officer</w:t>
      </w:r>
      <w:r>
        <w:t xml:space="preserve">. This session is specifically tailored for stakeholders operating within or interested in the dynamic trade environment of</w:t>
      </w:r>
      <w:r>
        <w:t xml:space="preserve"> </w:t>
      </w:r>
      <w:r>
        <w:t xml:space="preserve">Australia Melbourne</w:t>
      </w:r>
      <w:r>
        <w:t xml:space="preserve">. As one of Australia’s most significant economic hubs, Melbourne serves as a primary gateway for international commerce. The presentation aims to elucidate how customs regulations, enforcement mechanisms, and officer duties intersect to maintain national security while facilitating legitimate trade. Understanding these dynamics is essential for importers, exporters, logistics providers, and policy makers who interact with the border integrity framework daily.</w:t>
      </w:r>
    </w:p>
    <w:p>
      <w:pPr>
        <w:pStyle w:val="BodyText"/>
      </w:pPr>
      <w:r>
        <w:t xml:space="preserve">This document serves as a detailed guide for each slide in our seminar series. It breaks down the complex legal and operational requirements that define the profession of a Customs Officer within the specific geographic and economic context of Melbourne.</w:t>
      </w:r>
    </w:p>
    <w:bookmarkEnd w:id="20"/>
    <w:bookmarkStart w:id="21" w:name="Xa135c6b9725b0c2d56282d8084f56581a40384c"/>
    <w:p>
      <w:pPr>
        <w:pStyle w:val="Heading2"/>
      </w:pPr>
      <w:r>
        <w:t xml:space="preserve">Slide 2: The Australian Border Protection Landscape</w:t>
      </w:r>
    </w:p>
    <w:p>
      <w:pPr>
        <w:pStyle w:val="FirstParagraph"/>
      </w:pPr>
      <w:r>
        <w:t xml:space="preserve">To understand the duties of a Customs Officer in Melbourne, one must first appreciate the broader Australian regulatory framework. The border is protected under the</w:t>
      </w:r>
      <w:r>
        <w:t xml:space="preserve"> </w:t>
      </w:r>
      <w:r>
        <w:rPr>
          <w:iCs/>
          <w:i/>
        </w:rPr>
        <w:t xml:space="preserve">Customs Act 1901</w:t>
      </w:r>
      <w:r>
        <w:t xml:space="preserve"> </w:t>
      </w:r>
      <w:r>
        <w:t xml:space="preserve">and related legislation. In Melbourne, this responsibility is amplified by two major entry points: Port of Melbourne and Tullamarine Airport.</w:t>
      </w:r>
    </w:p>
    <w:p>
      <w:pPr>
        <w:numPr>
          <w:ilvl w:val="0"/>
          <w:numId w:val="1001"/>
        </w:numPr>
        <w:pStyle w:val="Compact"/>
      </w:pPr>
      <w:r>
        <w:rPr>
          <w:bCs/>
          <w:b/>
        </w:rPr>
        <w:t xml:space="preserve">National Security:</w:t>
      </w:r>
      <w:r>
        <w:t xml:space="preserve"> </w:t>
      </w:r>
      <w:r>
        <w:t xml:space="preserve">The primary mandate of the Customs Officer is to prevent the entry of illicit goods, including weapons, narcotics, and dangerous materials.</w:t>
      </w:r>
    </w:p>
    <w:p>
      <w:pPr>
        <w:numPr>
          <w:ilvl w:val="0"/>
          <w:numId w:val="1001"/>
        </w:numPr>
        <w:pStyle w:val="Compact"/>
      </w:pPr>
      <w:r>
        <w:rPr>
          <w:bCs/>
          <w:b/>
        </w:rPr>
        <w:t xml:space="preserve">Economic Integrity:</w:t>
      </w:r>
      <w:r>
        <w:t xml:space="preserve"> </w:t>
      </w:r>
      <w:r>
        <w:t xml:space="preserve">Ensuring correct duty payments protects local industries and ensures fair trade practices across Australia.</w:t>
      </w:r>
    </w:p>
    <w:p>
      <w:pPr>
        <w:numPr>
          <w:ilvl w:val="0"/>
          <w:numId w:val="1001"/>
        </w:numPr>
        <w:pStyle w:val="Compact"/>
      </w:pPr>
      <w:r>
        <w:rPr>
          <w:bCs/>
          <w:b/>
        </w:rPr>
        <w:t xml:space="preserve">Biosecurity Integration:</w:t>
      </w:r>
      <w:r>
        <w:t xml:space="preserve"> </w:t>
      </w:r>
      <w:r>
        <w:t xml:space="preserve">In Melbourne, Customs Officers work closely with Australian Border Force (ABF) and Department of Agriculture, Fisheries and Forestry (DAFF) officials to manage biosecurity risks associated with the city's high volume of international passenger traffic and cargo.</w:t>
      </w:r>
    </w:p>
    <w:bookmarkEnd w:id="21"/>
    <w:bookmarkStart w:id="22" w:name="X603d3bcf0bf21e1865267e0f44155e0c5af3421"/>
    <w:p>
      <w:pPr>
        <w:pStyle w:val="Heading2"/>
      </w:pPr>
      <w:r>
        <w:t xml:space="preserve">Slide 3: Key Responsibilities of a Customs Officer</w:t>
      </w:r>
    </w:p>
    <w:p>
      <w:pPr>
        <w:pStyle w:val="FirstParagraph"/>
      </w:pPr>
      <w:r>
        <w:t xml:space="preserve">The role of a Customs Officer in Australia Melbourne is multifaceted. It extends far beyond simple document checking. Officers are trained intelligence-led enforcement agents. Their key responsibilities include:</w:t>
      </w:r>
    </w:p>
    <w:p>
      <w:pPr>
        <w:numPr>
          <w:ilvl w:val="0"/>
          <w:numId w:val="1002"/>
        </w:numPr>
        <w:pStyle w:val="Compact"/>
      </w:pPr>
      <w:r>
        <w:rPr>
          <w:bCs/>
          <w:b/>
        </w:rPr>
        <w:t xml:space="preserve">Cargo Examination:</w:t>
      </w:r>
      <w:r>
        <w:t xml:space="preserve"> </w:t>
      </w:r>
      <w:r>
        <w:t xml:space="preserve">Inspecting shipping containers arriving at the Port of Melbourne to ensure they match declared manifests and contain no prohibited items.</w:t>
      </w:r>
    </w:p>
    <w:p>
      <w:pPr>
        <w:numPr>
          <w:ilvl w:val="0"/>
          <w:numId w:val="1002"/>
        </w:numPr>
        <w:pStyle w:val="Compact"/>
      </w:pPr>
      <w:r>
        <w:rPr>
          <w:bCs/>
          <w:b/>
        </w:rPr>
        <w:t xml:space="preserve">Risk Assessment:</w:t>
      </w:r>
      <w:r>
        <w:t xml:space="preserve"> </w:t>
      </w:r>
      <w:r>
        <w:t xml:space="preserve">Utilizing advanced data analytics to flag high-risk shipments before they even arrive in Melbourne.</w:t>
      </w:r>
    </w:p>
    <w:p>
      <w:pPr>
        <w:numPr>
          <w:ilvl w:val="0"/>
          <w:numId w:val="1002"/>
        </w:numPr>
        <w:pStyle w:val="Compact"/>
      </w:pPr>
      <w:r>
        <w:rPr>
          <w:bCs/>
          <w:b/>
        </w:rPr>
        <w:t xml:space="preserve">Duty Collection:</w:t>
      </w:r>
      <w:r>
        <w:t xml:space="preserve"> </w:t>
      </w:r>
      <w:r>
        <w:t xml:space="preserve">Verifying that Goods and Services Tax (GST) and customs duties are correctly calculated and paid on imported goods.</w:t>
      </w:r>
    </w:p>
    <w:p>
      <w:pPr>
        <w:numPr>
          <w:ilvl w:val="0"/>
          <w:numId w:val="1002"/>
        </w:numPr>
        <w:pStyle w:val="Compact"/>
      </w:pPr>
      <w:r>
        <w:rPr>
          <w:bCs/>
          <w:b/>
        </w:rPr>
        <w:t xml:space="preserve">Investigation:</w:t>
      </w:r>
      <w:r>
        <w:t xml:space="preserve"> </w:t>
      </w:r>
      <w:r>
        <w:t xml:space="preserve">Conducting detailed investigations into suspected smuggling operations, including coordinated efforts with federal police for serious crimes.</w:t>
      </w:r>
    </w:p>
    <w:p>
      <w:pPr>
        <w:pStyle w:val="FirstParagraph"/>
      </w:pPr>
      <w:r>
        <w:t xml:space="preserve">This rigorous approach ensures that the flow of trade in Melbourne remains both secure and efficient, balancing the needs of commerce with national safety.</w:t>
      </w:r>
    </w:p>
    <w:bookmarkEnd w:id="22"/>
    <w:bookmarkStart w:id="23" w:name="X42ddad6ea14d712fb0a63ccf017b52c18f0dfae"/>
    <w:p>
      <w:pPr>
        <w:pStyle w:val="Heading2"/>
      </w:pPr>
      <w:r>
        <w:t xml:space="preserve">Slide 4: The Port of Melbourne: A Critical Gateway</w:t>
      </w:r>
    </w:p>
    <w:p>
      <w:pPr>
        <w:pStyle w:val="FirstParagraph"/>
      </w:pPr>
      <w:r>
        <w:t xml:space="preserve">The Port of Melbourne handles approximately one-third of Australia’s container trade and half its general cargo. For a Customs Officer based in this location, the workload is immense and diverse. Officers must navigate the complexities of global supply chains.</w:t>
      </w:r>
    </w:p>
    <w:p>
      <w:pPr>
        <w:pStyle w:val="BodyText"/>
      </w:pPr>
      <w:r>
        <w:t xml:space="preserve">Melbourne acts as a critical node for imports ranging from fresh produce to high-value technology. The density of shipping traffic requires Customs Officers to be adept at rapid decision-making. They utilize non-intrusive inspection technologies, such as large-scale X-ray scanners and radiation detectors, to screen vessels without causing unnecessary delays. This technological integration is vital for maintaining Melbourne’s status as a competitive global port.</w:t>
      </w:r>
    </w:p>
    <w:bookmarkEnd w:id="23"/>
    <w:bookmarkStart w:id="24" w:name="X2ff6190fa5b01ad4d281aa5e8e60806c629ae13"/>
    <w:p>
      <w:pPr>
        <w:pStyle w:val="Heading2"/>
      </w:pPr>
      <w:r>
        <w:t xml:space="preserve">Slide 5: Tullamarine Airport and Passenger Processing</w:t>
      </w:r>
    </w:p>
    <w:p>
      <w:pPr>
        <w:pStyle w:val="FirstParagraph"/>
      </w:pPr>
      <w:r>
        <w:t xml:space="preserve">Melbourne’s international airport is the busiest in Australia by passenger numbers. Here, Customs Officers focus heavily on passenger processing and baggage screening. The role shifts from bulk cargo inspection to individual risk analysis.</w:t>
      </w:r>
    </w:p>
    <w:p>
      <w:pPr>
        <w:numPr>
          <w:ilvl w:val="0"/>
          <w:numId w:val="1003"/>
        </w:numPr>
        <w:pStyle w:val="Compact"/>
      </w:pPr>
      <w:r>
        <w:rPr>
          <w:bCs/>
          <w:b/>
        </w:rPr>
        <w:t xml:space="preserve">Arrival Cards:</w:t>
      </w:r>
      <w:r>
        <w:t xml:space="preserve"> </w:t>
      </w:r>
      <w:r>
        <w:t xml:space="preserve">Officers review electronic arrival cards submitted prior to flight landing to identify potential biosecurity or customs violations.</w:t>
      </w:r>
    </w:p>
    <w:p>
      <w:pPr>
        <w:numPr>
          <w:ilvl w:val="0"/>
          <w:numId w:val="1003"/>
        </w:numPr>
        <w:pStyle w:val="Compact"/>
      </w:pPr>
      <w:r>
        <w:rPr>
          <w:bCs/>
          <w:b/>
        </w:rPr>
        <w:t xml:space="preserve">K-9 Teams:</w:t>
      </w:r>
      <w:r>
        <w:t xml:space="preserve"> </w:t>
      </w:r>
      <w:r>
        <w:t xml:space="preserve">Working alongside detection dogs, Customs Officers scan luggage for narcotics and undeclared cash.</w:t>
      </w:r>
    </w:p>
    <w:p>
      <w:pPr>
        <w:numPr>
          <w:ilvl w:val="0"/>
          <w:numId w:val="1003"/>
        </w:numPr>
        <w:pStyle w:val="Compact"/>
      </w:pPr>
      <w:r>
        <w:rPr>
          <w:bCs/>
          <w:b/>
        </w:rPr>
        <w:t xml:space="preserve">Cultural Heritage Protection:</w:t>
      </w:r>
      <w:r>
        <w:t xml:space="preserve"> </w:t>
      </w:r>
      <w:r>
        <w:t xml:space="preserve">Ensuring that artifacts and protected items are not illegally exported out of Melbourne or imported into Australia.</w:t>
      </w:r>
    </w:p>
    <w:p>
      <w:pPr>
        <w:pStyle w:val="FirstParagraph"/>
      </w:pPr>
      <w:r>
        <w:t xml:space="preserve">The presence of a visible and professional Customs Officer presence at Tullamarine serves as both a deterrent to criminal activity and a service point for compliant travelers seeking guidance on declaration requirements.</w:t>
      </w:r>
    </w:p>
    <w:bookmarkEnd w:id="24"/>
    <w:bookmarkStart w:id="25" w:name="Xf4cf3267de27f2c1616f44124f19376c38c1939"/>
    <w:p>
      <w:pPr>
        <w:pStyle w:val="Heading2"/>
      </w:pPr>
      <w:r>
        <w:t xml:space="preserve">Slide 6: Regulatory Compliance and Trade Facilitation</w:t>
      </w:r>
    </w:p>
    <w:p>
      <w:pPr>
        <w:pStyle w:val="FirstParagraph"/>
      </w:pPr>
      <w:r>
        <w:t xml:space="preserve">A modern Customs Officer in Australia Melbourne is not just an enforcer but also a facilitator of trade. The government’s "Trusted Trader" programs, such as the Australian Customs and Border Protection Service’s Authorized Operator scheme, rely on officers to manage relationships with large-scale importers.</w:t>
      </w:r>
    </w:p>
    <w:p>
      <w:pPr>
        <w:pStyle w:val="BodyText"/>
      </w:pPr>
      <w:r>
        <w:t xml:space="preserve">Officers provide pre-arrival advice to businesses in Melbourne regarding classification codes (HS Codes) and valuation methods. This proactive engagement helps businesses avoid costly penalties due to unintentional errors. By educating the trade community, Customs Officers ensure that legitimate goods move swiftly through the border, supporting Victoria’s economic growth.</w:t>
      </w:r>
    </w:p>
    <w:bookmarkEnd w:id="25"/>
    <w:bookmarkStart w:id="26" w:name="X93d79c2e7a75fafa9baf789ed7bf19012b2bbdf"/>
    <w:p>
      <w:pPr>
        <w:pStyle w:val="Heading2"/>
      </w:pPr>
      <w:r>
        <w:t xml:space="preserve">Slide 7: Challenges Facing Customs Officers in Melbourne</w:t>
      </w:r>
    </w:p>
    <w:p>
      <w:pPr>
        <w:pStyle w:val="FirstParagraph"/>
      </w:pPr>
      <w:r>
        <w:t xml:space="preserve">The role is not without significant challenges. The volume of trade through Melbourne is constantly increasing, placing pressure on resources. Additionally, the sophistication of smuggling techniques continues to evolve.</w:t>
      </w:r>
    </w:p>
    <w:p>
      <w:pPr>
        <w:numPr>
          <w:ilvl w:val="0"/>
          <w:numId w:val="1004"/>
        </w:numPr>
        <w:pStyle w:val="Compact"/>
      </w:pPr>
      <w:r>
        <w:rPr>
          <w:bCs/>
          <w:b/>
        </w:rPr>
        <w:t xml:space="preserve">E-commerce Risks:</w:t>
      </w:r>
      <w:r>
        <w:t xml:space="preserve"> </w:t>
      </w:r>
      <w:r>
        <w:t xml:space="preserve">The rise of small parcel deliveries via post and courier services presents a massive challenge for traditional customs checks in Melbourne.</w:t>
      </w:r>
    </w:p>
    <w:p>
      <w:pPr>
        <w:numPr>
          <w:ilvl w:val="0"/>
          <w:numId w:val="1004"/>
        </w:numPr>
        <w:pStyle w:val="Compact"/>
      </w:pPr>
      <w:r>
        <w:rPr>
          <w:bCs/>
          <w:b/>
        </w:rPr>
        <w:t xml:space="preserve">Biosecurity Threats:</w:t>
      </w:r>
      <w:r>
        <w:t xml:space="preserve"> </w:t>
      </w:r>
      <w:r>
        <w:t xml:space="preserve">With increased travel from Asia, the risk of exotic pests and diseases entering through Melbourne is high, requiring constant vigilance by officers.</w:t>
      </w:r>
    </w:p>
    <w:p>
      <w:pPr>
        <w:numPr>
          <w:ilvl w:val="0"/>
          <w:numId w:val="1004"/>
        </w:numPr>
        <w:pStyle w:val="Compact"/>
      </w:pPr>
      <w:r>
        <w:rPr>
          <w:bCs/>
          <w:b/>
        </w:rPr>
        <w:t xml:space="preserve">Inter-agency Coordination:</w:t>
      </w:r>
      <w:r>
        <w:t xml:space="preserve"> </w:t>
      </w:r>
      <w:r>
        <w:t xml:space="preserve">Effective border management requires seamless cooperation between customs, police, health departments, and intelligence agencies.</w:t>
      </w:r>
    </w:p>
    <w:bookmarkEnd w:id="26"/>
    <w:bookmarkStart w:id="27" w:name="X5aa755c0b5a3662c535bfe312b5fa4f56878e1f"/>
    <w:p>
      <w:pPr>
        <w:pStyle w:val="Heading2"/>
      </w:pPr>
      <w:r>
        <w:t xml:space="preserve">Slide 8: Future Trends and Technological Integration</w:t>
      </w:r>
    </w:p>
    <w:p>
      <w:pPr>
        <w:pStyle w:val="FirstParagraph"/>
      </w:pPr>
      <w:r>
        <w:t xml:space="preserve">The future of the Customs Officer role in Australia Melbourne lies in technology. Artificial Intelligence (AI) and Big Data are being deployed to predict risk with greater accuracy. Officers are increasingly required to possess digital literacy skills to interpret complex data sets.</w:t>
      </w:r>
    </w:p>
    <w:p>
      <w:pPr>
        <w:pStyle w:val="BodyText"/>
      </w:pPr>
      <w:r>
        <w:t xml:space="preserve">Furthermore, blockchain technology is being explored for supply chain transparency, which could change how officers verify the authenticity of goods. Training programs for Customs Officers in Melbourne now include modules on cyber-crime investigation and advanced data interpretation. As borders become more digital, the human element of the Customs Officer remains crucial for making ethical judgments and handling complex enforcement scenarios that algorithms cannot resolve.</w:t>
      </w:r>
    </w:p>
    <w:bookmarkEnd w:id="27"/>
    <w:bookmarkStart w:id="28" w:name="slide-9-conclusion-and-qa"/>
    <w:p>
      <w:pPr>
        <w:pStyle w:val="Heading2"/>
      </w:pPr>
      <w:r>
        <w:t xml:space="preserve">Slide 9: Conclusion and Q&amp;A</w:t>
      </w:r>
    </w:p>
    <w:p>
      <w:pPr>
        <w:pStyle w:val="FirstParagraph"/>
      </w:pPr>
      <w:r>
        <w:t xml:space="preserve">In conclusion, the Customs Officer in Australia Melbourne plays a pivotal role in safeguarding national interests while enabling economic prosperity. Their work at the Port of Melbourne and Tullamarine Airport ensures that trade is safe, secure, and compliant with international standards.</w:t>
      </w:r>
    </w:p>
    <w:p>
      <w:pPr>
        <w:pStyle w:val="BodyText"/>
      </w:pPr>
      <w:r>
        <w:t xml:space="preserve">Understanding these responsibilities is vital for anyone involved in cross-border activities. As we move forward, the collaboration between government agencies and private sector stakeholders will be key to adapting to new challenges. We now open the floor for questions regarding specific procedures, compliance requirements, or career pathways within Australian Customs in Melbourne.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Role in Australia Melbourne</dc:title>
  <dc:creator/>
  <dc:language>en</dc:language>
  <cp:keywords/>
  <dcterms:created xsi:type="dcterms:W3CDTF">2026-07-29T14:02:54Z</dcterms:created>
  <dcterms:modified xsi:type="dcterms:W3CDTF">2026-07-29T14:02:54Z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