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Paris</w:t>
      </w:r>
    </w:p>
    <w:bookmarkStart w:id="31" w:name="seminar-presentation-slides"/>
    <w:p>
      <w:pPr>
        <w:pStyle w:val="Heading1"/>
      </w:pPr>
      <w:r>
        <w:t xml:space="preserve">Seminar Presentation Slides</w:t>
      </w:r>
    </w:p>
    <w:bookmarkStart w:id="20" w:name="Xaa02756d9b20267770ce156b88072b280873e30"/>
    <w:p>
      <w:pPr>
        <w:pStyle w:val="Heading2"/>
      </w:pPr>
      <w:r>
        <w:t xml:space="preserve">Title Slide: The Role of the Customs Officer in France Paris</w:t>
      </w:r>
    </w:p>
    <w:p>
      <w:pPr>
        <w:pStyle w:val="FirstParagraph"/>
      </w:pPr>
      <w:r>
        <w:rPr>
          <w:bCs/>
          <w:b/>
        </w:rPr>
        <w:t xml:space="preserve">Presentation Context:</w:t>
      </w:r>
      <w:r>
        <w:t xml:space="preserve"> </w:t>
      </w:r>
      <w:r>
        <w:t xml:space="preserve">This seminar is designed for aspiring customs officials, international trade students, and logistics professionals focusing on the strategic hub of Paris. The objective is to provide a comprehensive understanding of the duties, legal frameworks, and operational challenges faced by Customs Officers specifically within the dynamic environment of France’s capital.</w:t>
      </w:r>
    </w:p>
    <w:p>
      <w:pPr>
        <w:pStyle w:val="BodyText"/>
      </w:pPr>
      <w:r>
        <w:rPr>
          <w:bCs/>
          <w:b/>
        </w:rPr>
        <w:t xml:space="preserve">Purpose:</w:t>
      </w:r>
      <w:r>
        <w:t xml:space="preserve"> </w:t>
      </w:r>
      <w:r>
        <w:t xml:space="preserve">To elucidate how a</w:t>
      </w:r>
      <w:r>
        <w:t xml:space="preserve"> </w:t>
      </w:r>
      <w:r>
        <w:t xml:space="preserve">Customs Officer</w:t>
      </w:r>
      <w:r>
        <w:t xml:space="preserve"> </w:t>
      </w:r>
      <w:r>
        <w:t xml:space="preserve">serves as the gatekeeper of national security and economic integrity in one of Europe’s most critical transit points.</w:t>
      </w:r>
    </w:p>
    <w:bookmarkEnd w:id="20"/>
    <w:bookmarkStart w:id="21" w:name="X0231a225d01825958a856271010084c59f334c3"/>
    <w:p>
      <w:pPr>
        <w:pStyle w:val="Heading2"/>
      </w:pPr>
      <w:r>
        <w:t xml:space="preserve">Introduction: The Strategic Importance of Paris</w:t>
      </w:r>
    </w:p>
    <w:p>
      <w:pPr>
        <w:pStyle w:val="FirstParagraph"/>
      </w:pPr>
      <w:r>
        <w:rPr>
          <w:bCs/>
          <w:b/>
        </w:rPr>
        <w:t xml:space="preserve">The Hub of Commerce:</w:t>
      </w:r>
      <w:r>
        <w:t xml:space="preserve"> </w:t>
      </w:r>
      <w:r>
        <w:t xml:space="preserve">France Paris</w:t>
      </w:r>
      <w:r>
        <w:t xml:space="preserve"> </w:t>
      </w:r>
      <w:r>
        <w:t xml:space="preserve">is not merely the political capital but a global financial and logistical powerhouse. Home to Charles de Gaulle Airport (CDG), one of the busiest airports in Europe, the region processes millions of tons of freight and billions in goods annually. The presence of major trade fairs, such as those at Villepinte, further cements its status as a vital node for international commerce.</w:t>
      </w:r>
    </w:p>
    <w:p>
      <w:pPr>
        <w:pStyle w:val="BodyText"/>
      </w:pPr>
      <w:r>
        <w:rPr>
          <w:bCs/>
          <w:b/>
        </w:rPr>
        <w:t xml:space="preserve">The Officer’s Mission:</w:t>
      </w:r>
      <w:r>
        <w:t xml:space="preserve"> </w:t>
      </w:r>
      <w:r>
        <w:t xml:space="preserve">A</w:t>
      </w:r>
      <w:r>
        <w:t xml:space="preserve"> </w:t>
      </w:r>
      <w:r>
        <w:t xml:space="preserve">Customs Officer</w:t>
      </w:r>
      <w:r>
        <w:t xml:space="preserve"> </w:t>
      </w:r>
      <w:r>
        <w:t xml:space="preserve">in this region plays a pivotal role in facilitating legitimate trade while preventing illicit activities. The density of commercial traffic in Paris requires officers to be exceptionally skilled in risk analysis, documentation verification, and physical inspection.</w:t>
      </w:r>
    </w:p>
    <w:bookmarkEnd w:id="21"/>
    <w:bookmarkStart w:id="22" w:name="X5cbf3916334024aad113ea4bc02b9b00f2e797e"/>
    <w:p>
      <w:pPr>
        <w:pStyle w:val="Heading2"/>
      </w:pPr>
      <w:r>
        <w:t xml:space="preserve">Legal Framework and Regulatory Environment</w:t>
      </w:r>
    </w:p>
    <w:p>
      <w:pPr>
        <w:pStyle w:val="FirstParagraph"/>
      </w:pPr>
      <w:r>
        <w:rPr>
          <w:bCs/>
          <w:b/>
        </w:rPr>
        <w:t xml:space="preserve">National Laws:</w:t>
      </w:r>
      <w:r>
        <w:t xml:space="preserve"> </w:t>
      </w:r>
      <w:r>
        <w:t xml:space="preserve">Customs Officers</w:t>
      </w:r>
      <w:r>
        <w:t xml:space="preserve"> in France operate under the strict guidance of the French General Customs Code (Code des douanes). This code outlines the powers regarding seizure, inspection, and taxation of imported goods.</w:t>
      </w:r>
    </w:p>
    <w:p>
      <w:pPr>
        <w:pStyle w:val="BodyText"/>
      </w:pPr>
      <w:r>
        <w:rPr>
          <w:bCs/>
          <w:b/>
        </w:rPr>
        <w:t xml:space="preserve">European Union Integration:</w:t>
      </w:r>
      <w:r>
        <w:t xml:space="preserve"> </w:t>
      </w:r>
      <w:r>
        <w:t xml:space="preserve">As a member of the European Union,</w:t>
      </w:r>
      <w:r>
        <w:t xml:space="preserve"> </w:t>
      </w:r>
      <w:r>
        <w:t xml:space="preserve">France Paris</w:t>
      </w:r>
      <w:r>
        <w:t xml:space="preserve"> adheres to the Union Customs Code (UCC). Officers must be proficient in EU regulations regarding tariffs, rules of origin, and trade defenses. This dual-layered legal framework demands continuous education for all officers to stay updated on changing directives from Brussels and local implementations by French authorities.</w:t>
      </w:r>
    </w:p>
    <w:p>
      <w:pPr>
        <w:pStyle w:val="BodyText"/>
      </w:pPr>
      <w:r>
        <w:rPr>
          <w:bCs/>
          <w:b/>
        </w:rPr>
        <w:t xml:space="preserve">Schengen Area Implications:</w:t>
      </w:r>
      <w:r>
        <w:t xml:space="preserve"> </w:t>
      </w:r>
      <w:r>
        <w:t xml:space="preserve">While internal borders are open, the external borders of the Schengen zone are strictly monitored. Officers in Paris often manage the interface between intra-EU trade and extra-EU trade, ensuring that goods entering from non-EU countries comply with all safety and regulatory standards.</w:t>
      </w:r>
    </w:p>
    <w:bookmarkEnd w:id="22"/>
    <w:bookmarkStart w:id="23" w:name="X4b1739893a1b7c4923f810edf569350b7bd6252"/>
    <w:p>
      <w:pPr>
        <w:pStyle w:val="Heading2"/>
      </w:pPr>
      <w:r>
        <w:t xml:space="preserve">Core Responsibilities of a Customs Officer</w:t>
      </w:r>
    </w:p>
    <w:p>
      <w:pPr>
        <w:pStyle w:val="FirstParagraph"/>
      </w:pPr>
      <w:r>
        <w:rPr>
          <w:bCs/>
          <w:b/>
        </w:rPr>
        <w:t xml:space="preserve">Goods Classification:</w:t>
      </w:r>
      <w:r>
        <w:t xml:space="preserve"> One of the primary tasks for a </w:t>
      </w:r>
      <w:r>
        <w:t xml:space="preserve">Customs Officer</w:t>
      </w:r>
      <w:r>
        <w:t xml:space="preserve"> is the correct classification of goods using the Combined Nomenclature (CN). In </w:t>
      </w:r>
      <w:r>
        <w:t xml:space="preserve">France Paris</w:t>
      </w:r>
      <w:r>
        <w:t xml:space="preserve">, where luxury goods, pharmaceuticals, and high-tech electronics are frequently traded, accurate classification is crucial for determining the correct duty rates.</w:t>
      </w:r>
    </w:p>
    <w:p>
      <w:pPr>
        <w:pStyle w:val="BodyText"/>
      </w:pPr>
      <w:r>
        <w:rPr>
          <w:bCs/>
          <w:b/>
        </w:rPr>
        <w:t xml:space="preserve">Risk Analysis:</w:t>
      </w:r>
      <w:r>
        <w:t xml:space="preserve"> Officers utilize advanced IT systems to screen incoming shipments. They analyze data prior to arrival to identify high-risk consignments. This proactive approach allows for targeted inspections rather than random checks, optimizing efficiency at busy ports like CDG and the Port of Paris.</w:t>
      </w:r>
    </w:p>
    <w:p>
      <w:pPr>
        <w:pStyle w:val="BodyText"/>
      </w:pPr>
      <w:r>
        <w:rPr>
          <w:bCs/>
          <w:b/>
        </w:rPr>
        <w:t xml:space="preserve">Physical Inspections:</w:t>
      </w:r>
      <w:r>
        <w:t xml:space="preserve"> When risk indicators are flagged, the </w:t>
      </w:r>
      <w:r>
        <w:t xml:space="preserve">Customs Officer</w:t>
      </w:r>
      <w:r>
        <w:t xml:space="preserve"> conducts physical inspections. This involves checking containers, verifying seals, and ensuring that the contents match the declared manifest exactly.</w:t>
      </w:r>
    </w:p>
    <w:bookmarkEnd w:id="23"/>
    <w:bookmarkStart w:id="24" w:name="taxation-and-revenue-collection"/>
    <w:p>
      <w:pPr>
        <w:pStyle w:val="Heading2"/>
      </w:pPr>
      <w:r>
        <w:t xml:space="preserve">Taxation and Revenue Collection</w:t>
      </w:r>
    </w:p>
    <w:p>
      <w:pPr>
        <w:pStyle w:val="FirstParagraph"/>
      </w:pPr>
      <w:r>
        <w:rPr>
          <w:bCs/>
          <w:b/>
        </w:rPr>
        <w:t xml:space="preserve">Duty Assessment:</w:t>
      </w:r>
      <w:r>
        <w:t xml:space="preserve">  </w:t>
      </w:r>
      <w:r>
        <w:t xml:space="preserve">Customs Officers</w:t>
      </w:r>
      <w:r>
        <w:t xml:space="preserve"> are responsible for calculating and collecting customs duties, value-added tax (VAT), and excise duties. In </w:t>
      </w:r>
      <w:r>
        <w:t xml:space="preserve">France Paris</w:t>
      </w:r>
      <w:r>
        <w:t xml:space="preserve">, the volume of transactions is massive, requiring precise arithmetic and strict adherence to fiscal laws.</w:t>
      </w:r>
    </w:p>
    <w:p>
      <w:pPr>
        <w:pStyle w:val="BodyText"/>
      </w:pPr>
      <w:r>
        <w:rPr>
          <w:bCs/>
          <w:b/>
        </w:rPr>
        <w:t xml:space="preserve">Preferential Treatment:</w:t>
      </w:r>
      <w:r>
        <w:t xml:space="preserve"> Officers verify certificates of origin to ensure that goods benefiting from preferential tariff rates under free trade agreements (such as those with Canada, Japan, or Mercosur) are genuinely originating from partner countries. This prevents tariff evasion and supports fair competition.</w:t>
      </w:r>
    </w:p>
    <w:p>
      <w:pPr>
        <w:pStyle w:val="BodyText"/>
      </w:pPr>
      <w:r>
        <w:rPr>
          <w:bCs/>
          <w:b/>
        </w:rPr>
        <w:t xml:space="preserve">Valuation:</w:t>
      </w:r>
      <w:r>
        <w:t xml:space="preserve"> Ensuring the declared value of goods reflects their true market price is another critical duty. Officers must be vigilant against under-invoicing, a common method used to evade taxes.</w:t>
      </w:r>
    </w:p>
    <w:bookmarkEnd w:id="24"/>
    <w:bookmarkStart w:id="25" w:name="fighting-illicit-trade-and-contraband"/>
    <w:p>
      <w:pPr>
        <w:pStyle w:val="Heading2"/>
      </w:pPr>
      <w:r>
        <w:t xml:space="preserve">Fighting Illicit Trade and Contraband</w:t>
      </w:r>
    </w:p>
    <w:p>
      <w:pPr>
        <w:pStyle w:val="FirstParagraph"/>
      </w:pPr>
      <w:r>
        <w:rPr>
          <w:bCs/>
          <w:b/>
        </w:rPr>
        <w:t xml:space="preserve">Prohibited Goods:</w:t>
      </w:r>
      <w:r>
        <w:t xml:space="preserve">  </w:t>
      </w:r>
      <w:r>
        <w:t xml:space="preserve">Customs Officers</w:t>
      </w:r>
      <w:r>
        <w:t xml:space="preserve"> in </w:t>
      </w:r>
      <w:r>
        <w:t xml:space="preserve">France Paris</w:t>
      </w:r>
      <w:r>
        <w:t xml:space="preserve"> are on the front lines against the smuggling of illicit substances, counterfeit products, and endangered species. Paris is a major transit point for goods moving across Europe; therefore, intercepting illegal drugs or arms here prevents wider distribution.</w:t>
      </w:r>
    </w:p>
    <w:p>
      <w:pPr>
        <w:pStyle w:val="BodyText"/>
      </w:pPr>
      <w:r>
        <w:rPr>
          <w:bCs/>
          <w:b/>
        </w:rPr>
        <w:t xml:space="preserve">Intellectual Property Rights:</w:t>
      </w:r>
      <w:r>
        <w:t xml:space="preserve">  </w:t>
      </w:r>
      <w:r>
        <w:t xml:space="preserve">France</w:t>
      </w:r>
      <w:r>
        <w:t xml:space="preserve"> is home to many luxury brands. Consequently, </w:t>
      </w:r>
      <w:r>
        <w:t xml:space="preserve">Customs Officers</w:t>
      </w:r>
      <w:r>
        <w:t xml:space="preserve"> are highly trained to detect counterfeit fashion items, perfumes, and watches. They work closely with brand owners to protect intellectual property and maintain the integrity of the French luxury market.</w:t>
      </w:r>
    </w:p>
    <w:p>
      <w:pPr>
        <w:pStyle w:val="BodyText"/>
      </w:pPr>
      <w:r>
        <w:rPr>
          <w:bCs/>
          <w:b/>
        </w:rPr>
        <w:t xml:space="preserve">National Security:</w:t>
      </w:r>
      <w:r>
        <w:t xml:space="preserve"> Beyond economic crimes, officers assist in preventing the entry of materials that could be used for weapons proliferation or terrorism. This aligns their role with broader national security objectives enforced by other intelligence agencies.</w:t>
      </w:r>
    </w:p>
    <w:bookmarkEnd w:id="25"/>
    <w:bookmarkStart w:id="26" w:name="the-role-of-technology-and-modernization"/>
    <w:p>
      <w:pPr>
        <w:pStyle w:val="Heading2"/>
      </w:pPr>
      <w:r>
        <w:t xml:space="preserve">The Role of Technology and Modernization</w:t>
      </w:r>
    </w:p>
    <w:p>
      <w:pPr>
        <w:pStyle w:val="FirstParagraph"/>
      </w:pPr>
      <w:r>
        <w:rPr>
          <w:bCs/>
          <w:b/>
        </w:rPr>
        <w:t xml:space="preserve">Digital Customs:</w:t>
      </w:r>
      <w:r>
        <w:t xml:space="preserve"> The modern </w:t>
      </w:r>
      <w:r>
        <w:t xml:space="preserve">Customs Officer</w:t>
      </w:r>
      <w:r>
        <w:t xml:space="preserve"> in </w:t>
      </w:r>
      <w:r>
        <w:t xml:space="preserve">France Paris</w:t>
      </w:r>
      <w:r>
        <w:t xml:space="preserve"> relies heavily on digital tools. Systems like the Automated System for Customs Operations (ASYCUDA) and EU-wide platforms facilitate electronic declarations. Officers must be tech-savvy to navigate these complex databases efficiently.</w:t>
      </w:r>
    </w:p>
    <w:p>
      <w:pPr>
        <w:pStyle w:val="BodyText"/>
      </w:pPr>
      <w:r>
        <w:rPr>
          <w:bCs/>
          <w:b/>
        </w:rPr>
        <w:t xml:space="preserve">Non-Intrusive Inspection:</w:t>
      </w:r>
      <w:r>
        <w:t xml:space="preserve"> Large-scale X-ray scanners and gamma-ray detectors are used at entry points in Paris. These technologies allow officers to see inside containers without breaking seals, speeding up the clearance process for compliant traders while still catching concealed illegal items.</w:t>
      </w:r>
    </w:p>
    <w:p>
      <w:pPr>
        <w:pStyle w:val="BodyText"/>
      </w:pPr>
      <w:r>
        <w:rPr>
          <w:bCs/>
          <w:b/>
        </w:rPr>
        <w:t xml:space="preserve">Data Analytics:</w:t>
      </w:r>
      <w:r>
        <w:t xml:space="preserve">  </w:t>
      </w:r>
      <w:r>
        <w:t xml:space="preserve">Customs Officers</w:t>
      </w:r>
      <w:r>
        <w:t xml:space="preserve"> use big data analytics to predict trends and identify anomalies. This shift from reactive to proactive enforcement is essential in managing the high volume of trade in </w:t>
      </w:r>
      <w:r>
        <w:t xml:space="preserve">France Paris</w:t>
      </w:r>
      <w:r>
        <w:t xml:space="preserve">.</w:t>
      </w:r>
    </w:p>
    <w:bookmarkEnd w:id="26"/>
    <w:bookmarkStart w:id="27" w:name="Xd41b2384a4d6245a60ece09651fc88b15dbd77f"/>
    <w:p>
      <w:pPr>
        <w:pStyle w:val="Heading2"/>
      </w:pPr>
      <w:r>
        <w:t xml:space="preserve">Professional Skills and Training Requirements</w:t>
      </w:r>
    </w:p>
    <w:p>
      <w:pPr>
        <w:pStyle w:val="FirstParagraph"/>
      </w:pPr>
      <w:r>
        <w:rPr>
          <w:bCs/>
          <w:b/>
        </w:rPr>
        <w:t xml:space="preserve">Linguistic Proficiency:</w:t>
      </w:r>
      <w:r>
        <w:t xml:space="preserve"> Given the international nature of </w:t>
      </w:r>
      <w:r>
        <w:t xml:space="preserve">France Paris</w:t>
      </w:r>
      <w:r>
        <w:t xml:space="preserve">, </w:t>
      </w:r>
      <w:r>
        <w:t xml:space="preserve">Customs Officers</w:t>
      </w:r>
      <w:r>
        <w:t xml:space="preserve"> must be fluent in French and possess strong English skills. Knowledge of other languages relevant to trade partners (such as Mandarin, Spanish, or Arabic) is a significant advantage.</w:t>
      </w:r>
    </w:p>
    <w:p>
      <w:pPr>
        <w:pStyle w:val="BodyText"/>
      </w:pPr>
      <w:r>
        <w:rPr>
          <w:bCs/>
          <w:b/>
        </w:rPr>
        <w:t xml:space="preserve">Integrity and Ethics:</w:t>
      </w:r>
      <w:r>
        <w:t xml:space="preserve">  </w:t>
      </w:r>
      <w:r>
        <w:t xml:space="preserve">Customs Officers</w:t>
      </w:r>
      <w:r>
        <w:t xml:space="preserve"> hold positions of trust. They must demonstrate unshakeable ethical standards to resist corruption attempts. Strict codes of conduct are enforced by the French General Directorate of Customs and Indirect Taxes.</w:t>
      </w:r>
    </w:p>
    <w:p>
      <w:pPr>
        <w:pStyle w:val="BodyText"/>
      </w:pPr>
      <w:r>
        <w:rPr>
          <w:bCs/>
          <w:b/>
        </w:rPr>
        <w:t xml:space="preserve">Continuous Learning:</w:t>
      </w:r>
      <w:r>
        <w:t xml:space="preserve"> The regulatory landscape changes frequently. Ongoing training is mandatory for all officers to maintain their competence in law, technology, and trade practices.</w:t>
      </w:r>
    </w:p>
    <w:bookmarkEnd w:id="27"/>
    <w:bookmarkStart w:id="28" w:name="X733c443c13a469c0ff0a68447ec68f4209f2cb0"/>
    <w:p>
      <w:pPr>
        <w:pStyle w:val="Heading2"/>
      </w:pPr>
      <w:r>
        <w:t xml:space="preserve">Challenges Facing Customs Officers in Paris</w:t>
      </w:r>
    </w:p>
    <w:p>
      <w:pPr>
        <w:pStyle w:val="FirstParagraph"/>
      </w:pPr>
      <w:r>
        <w:rPr>
          <w:bCs/>
          <w:b/>
        </w:rPr>
        <w:t xml:space="preserve">Volume Management:</w:t>
      </w:r>
      <w:r>
        <w:t xml:space="preserve">  </w:t>
      </w:r>
      <w:r>
        <w:t xml:space="preserve">France Paris</w:t>
      </w:r>
      <w:r>
        <w:t xml:space="preserve"> faces immense pressure to keep trade flowing. Balancing the need for speed in clearance with the necessity of thorough security checks is a daily challenge for </w:t>
      </w:r>
      <w:r>
        <w:t xml:space="preserve">Customs Officers</w:t>
      </w:r>
      <w:r>
        <w:t xml:space="preserve">.</w:t>
      </w:r>
    </w:p>
    <w:p>
      <w:pPr>
        <w:pStyle w:val="BodyText"/>
      </w:pPr>
      <w:r>
        <w:rPr>
          <w:bCs/>
          <w:b/>
        </w:rPr>
        <w:t xml:space="preserve">E-commerce Boom:</w:t>
      </w:r>
      <w:r>
        <w:t xml:space="preserve"> The rise of small-parcel e-commerce has fragmented shipments, making it harder to apply traditional risk analysis. Officers must adapt their methods to handle millions of low-value packages without creating logistical bottlenecks.</w:t>
      </w:r>
    </w:p>
    <w:p>
      <w:pPr>
        <w:pStyle w:val="BodyText"/>
      </w:pPr>
      <w:r>
        <w:rPr>
          <w:bCs/>
          <w:b/>
        </w:rPr>
        <w:t xml:space="preserve">Resource Allocation:</w:t>
      </w:r>
      <w:r>
        <w:t xml:space="preserve">  </w:t>
      </w:r>
      <w:r>
        <w:t xml:space="preserve">Customs Officers</w:t>
      </w:r>
      <w:r>
        <w:t xml:space="preserve"> must often work with limited resources, requiring them to prioritize high-risk areas effectively. Collaboration with other law enforcement agencies is essential to maximize impact.</w:t>
      </w:r>
    </w:p>
    <w:bookmarkEnd w:id="28"/>
    <w:bookmarkStart w:id="29" w:name="X5485b49d6783d1874ff8569201cbf2b4d5b89aa"/>
    <w:p>
      <w:pPr>
        <w:pStyle w:val="Heading2"/>
      </w:pPr>
      <w:r>
        <w:t xml:space="preserve">Conclusion: The Future of Customs in France Paris</w:t>
      </w:r>
    </w:p>
    <w:p>
      <w:pPr>
        <w:pStyle w:val="FirstParagraph"/>
      </w:pPr>
      <w:r>
        <w:rPr>
          <w:bCs/>
          <w:b/>
        </w:rPr>
        <w:t xml:space="preserve">Vital Guardians:</w:t>
      </w:r>
      <w:r>
        <w:t xml:space="preserve">  </w:t>
      </w:r>
      <w:r>
        <w:t xml:space="preserve">Customs Officers</w:t>
      </w:r>
      <w:r>
        <w:t xml:space="preserve"> in </w:t>
      </w:r>
      <w:r>
        <w:t xml:space="preserve">France Paris</w:t>
      </w:r>
      <w:r>
        <w:t xml:space="preserve"> are indispensable to the nation’s economy and security. They facilitate global trade while protecting citizens from illicit goods and ensuring fair taxation.</w:t>
      </w:r>
    </w:p>
    <w:p>
      <w:pPr>
        <w:pStyle w:val="BodyText"/>
      </w:pPr>
      <w:r>
        <w:t xml:space="preserve">Future Outlook:Customs Officer will continue to expand. Training programs in </w:t>
      </w:r>
      <w:r>
        <w:t xml:space="preserve">France Paris</w:t>
      </w:r>
      <w:r>
        <w:t xml:space="preserve"> must focus on preparing officers for a digital-first future.</w:t>
      </w:r>
    </w:p>
    <w:p>
      <w:pPr>
        <w:pStyle w:val="BodyText"/>
      </w:pPr>
      <w:r>
        <w:t xml:space="preserve">Final Thought:France Paris remains a safe, open, and prosperous gateway to Europe.</w:t>
      </w:r>
    </w:p>
    <w:bookmarkEnd w:id="29"/>
    <w:bookmarkStart w:id="30" w:name="qa-session"/>
    <w:p>
      <w:pPr>
        <w:pStyle w:val="Heading2"/>
      </w:pPr>
      <w:r>
        <w:t xml:space="preserve">Q&amp;A Session</w:t>
      </w:r>
    </w:p>
    <w:p>
      <w:pPr>
        <w:pStyle w:val="FirstParagraph"/>
      </w:pPr>
      <w:r>
        <w:rPr>
          <w:bCs/>
          <w:b/>
        </w:rPr>
        <w:t xml:space="preserve">The floor is now open for questions regarding the role of </w:t>
      </w:r>
      <w:r>
        <w:rPr>
          <w:bCs/>
          <w:b/>
        </w:rPr>
        <w:t xml:space="preserve">Customs Officers</w:t>
      </w:r>
      <w:r>
        <w:rPr>
          <w:bCs/>
          <w:b/>
        </w:rPr>
        <w:t xml:space="preserve"> in </w:t>
      </w:r>
      <w:r>
        <w:rPr>
          <w:bCs/>
          <w:b/>
        </w:rPr>
        <w:t xml:space="preserve">France Paris</w:t>
      </w:r>
      <w:r>
        <w:rPr>
          <w:bCs/>
          <w:b/>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France Paris</dc:title>
  <dc:creator/>
  <dc:language>en</dc:language>
  <cp:keywords/>
  <dcterms:created xsi:type="dcterms:W3CDTF">2026-07-29T19:38:20Z</dcterms:created>
  <dcterms:modified xsi:type="dcterms:W3CDTF">2026-07-29T19:38:20Z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