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Xd40bf98a2551099dad8d3093e9c4875e08af431"/>
    <w:p>
      <w:pPr>
        <w:pStyle w:val="Heading1"/>
      </w:pPr>
      <w:r>
        <w:t xml:space="preserve">Seminar Presentation Slides: The Modern Customs Officer in India, New Delhi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Central Board of Indirect Taxes and Customs (CBIC) Auditorium, New Delhi</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Ladies and Gentlemen, distinguished guests, colleagues from the Indian Customs Service, and delegates from partner nations. Welcome to this essential seminar dedicated to understanding the evolving role of the</w:t>
      </w:r>
      <w:r>
        <w:t xml:space="preserve"> </w:t>
      </w:r>
      <w:r>
        <w:rPr>
          <w:bCs/>
          <w:b/>
        </w:rPr>
        <w:t xml:space="preserve">Customs Officer</w:t>
      </w:r>
      <w:r>
        <w:t xml:space="preserve"> </w:t>
      </w:r>
      <w:r>
        <w:t xml:space="preserve">within the bustling economic heart of our nation:</w:t>
      </w:r>
      <w:r>
        <w:t xml:space="preserve"> </w:t>
      </w:r>
      <w:r>
        <w:rPr>
          <w:bCs/>
          <w:b/>
        </w:rPr>
        <w:t xml:space="preserve">New Delhi</w:t>
      </w:r>
      <w:r>
        <w:t xml:space="preserve">. As we gather in India's capital city—a hub that serves not only as a political center but also as a critical node in global trade logistics—we must reflect on how administrative efficiency, technological integration, and ethical governance converge at the border.</w:t>
      </w:r>
    </w:p>
    <w:p>
      <w:pPr>
        <w:pStyle w:val="BodyText"/>
      </w:pPr>
      <w:r>
        <w:t xml:space="preserve">This presentation aims to dissect the multifaceted duties of a</w:t>
      </w:r>
      <w:r>
        <w:t xml:space="preserve"> </w:t>
      </w:r>
      <w:r>
        <w:rPr>
          <w:bCs/>
          <w:b/>
        </w:rPr>
        <w:t xml:space="preserve">Customs Officer</w:t>
      </w:r>
      <w:r>
        <w:t xml:space="preserve">, specifically contextualized within the unique operational landscape of</w:t>
      </w:r>
      <w:r>
        <w:t xml:space="preserve"> </w:t>
      </w:r>
      <w:r>
        <w:rPr>
          <w:bCs/>
          <w:b/>
        </w:rPr>
        <w:t xml:space="preserve">New Delhi</w:t>
      </w:r>
      <w:r>
        <w:t xml:space="preserve">. We will explore how these officers act as gatekeepers of sovereignty, facilitators of legitimate trade, and protectors against illicit activities such as money laundering and drug trafficking.</w:t>
      </w:r>
    </w:p>
    <w:bookmarkEnd w:id="20"/>
    <w:bookmarkEnd w:id="21"/>
    <w:bookmarkStart w:id="22" w:name="X3e43ba6d6c57e358653cea9dc11ea385bbc6d8f"/>
    <w:p>
      <w:pPr>
        <w:pStyle w:val="Heading2"/>
      </w:pPr>
      <w:r>
        <w:t xml:space="preserve">Slide 1: The Strategic Importance of New Delhi</w:t>
      </w:r>
    </w:p>
    <w:p>
      <w:pPr>
        <w:pStyle w:val="FirstParagraph"/>
      </w:pPr>
      <w:r>
        <w:rPr>
          <w:bCs/>
          <w:b/>
        </w:rPr>
        <w:t xml:space="preserve">New Delhi</w:t>
      </w:r>
      <w:r>
        <w:t xml:space="preserve"> </w:t>
      </w:r>
      <w:r>
        <w:t xml:space="preserve">is not merely an administrative capital; it is a logistical powerhouse. The presence of Indira Gandhi International Airport (IGI), one of the busiest airports in South Asia, places the</w:t>
      </w:r>
      <w:r>
        <w:t xml:space="preserve"> </w:t>
      </w:r>
      <w:r>
        <w:rPr>
          <w:bCs/>
          <w:b/>
        </w:rPr>
        <w:t xml:space="preserve">New Delhi</w:t>
      </w:r>
      <w:r>
        <w:t xml:space="preserve"> </w:t>
      </w:r>
      <w:r>
        <w:t xml:space="preserve">Customs Commissionerate at the frontline of international commerce and travel. Every year, millions of passengers transiting through this region and tons of cargo moving into and out of India pass under the scrutiny our officers.</w:t>
      </w:r>
    </w:p>
    <w:p>
      <w:pPr>
        <w:numPr>
          <w:ilvl w:val="0"/>
          <w:numId w:val="1001"/>
        </w:numPr>
        <w:pStyle w:val="Compact"/>
      </w:pPr>
      <w:r>
        <w:rPr>
          <w:bCs/>
          <w:b/>
        </w:rPr>
        <w:t xml:space="preserve">Economic Hub:</w:t>
      </w:r>
      <w:r>
        <w:t xml:space="preserve"> </w:t>
      </w:r>
      <w:r>
        <w:t xml:space="preserve">New Delhi serves as a primary distribution center for North India, making its customs clearance processes vital for supply chain stability.</w:t>
      </w:r>
    </w:p>
    <w:p>
      <w:pPr>
        <w:numPr>
          <w:ilvl w:val="0"/>
          <w:numId w:val="1001"/>
        </w:numPr>
        <w:pStyle w:val="Compact"/>
      </w:pPr>
      <w:r>
        <w:rPr>
          <w:bCs/>
          <w:b/>
        </w:rPr>
        <w:t xml:space="preserve">Diplomatic Gateway:</w:t>
      </w:r>
      <w:r>
        <w:t xml:space="preserve"> </w:t>
      </w:r>
      <w:r>
        <w:t xml:space="preserve">As the seat of foreign embassies and international organizations,</w:t>
      </w:r>
      <w:r>
        <w:t xml:space="preserve"> </w:t>
      </w:r>
      <w:r>
        <w:rPr>
          <w:bCs/>
          <w:b/>
        </w:rPr>
        <w:t xml:space="preserve">New Delhi</w:t>
      </w:r>
      <w:r>
        <w:t xml:space="preserve"> </w:t>
      </w:r>
      <w:r>
        <w:t xml:space="preserve">handles diplomatic pouches and special cargo requiring high-level security coordination by specialized</w:t>
      </w:r>
      <w:r>
        <w:t xml:space="preserve"> </w:t>
      </w:r>
      <w:r>
        <w:rPr>
          <w:bCs/>
          <w:b/>
        </w:rPr>
        <w:t xml:space="preserve">Customs Officers</w:t>
      </w:r>
      <w:r>
        <w:t xml:space="preserve">.</w:t>
      </w:r>
    </w:p>
    <w:p>
      <w:pPr>
        <w:numPr>
          <w:ilvl w:val="0"/>
          <w:numId w:val="1001"/>
        </w:numPr>
        <w:pStyle w:val="Compact"/>
      </w:pPr>
      <w:r>
        <w:t xml:space="preserve">Tourism Catalyst:New Delhi</w:t>
      </w:r>
    </w:p>
    <w:bookmarkEnd w:id="22"/>
    <w:bookmarkStart w:id="23" w:name="X826d9e4f430fda1bd8030062c670a0ff4697fab"/>
    <w:p>
      <w:pPr>
        <w:pStyle w:val="Heading2"/>
      </w:pPr>
      <w:r>
        <w:t xml:space="preserve">Slide 2: Core Responsibilities of a Customs Officer</w:t>
      </w:r>
    </w:p>
    <w:p>
      <w:pPr>
        <w:pStyle w:val="FirstParagraph"/>
      </w:pPr>
      <w:r>
        <w:t xml:space="preserve">The role of a</w:t>
      </w:r>
      <w:r>
        <w:t xml:space="preserve"> </w:t>
      </w:r>
      <w:r>
        <w:rPr>
          <w:bCs/>
          <w:b/>
        </w:rPr>
        <w:t xml:space="preserve">Customs Officer</w:t>
      </w:r>
    </w:p>
    <w:p>
      <w:pPr>
        <w:numPr>
          <w:ilvl w:val="0"/>
          <w:numId w:val="1002"/>
        </w:numPr>
        <w:pStyle w:val="Compact"/>
      </w:pPr>
      <w:r>
        <w:rPr>
          <w:bCs/>
          <w:b/>
        </w:rPr>
        <w:t xml:space="preserve">Cargo Assessment and Valuation:</w:t>
      </w:r>
      <w:r>
        <w:t xml:space="preserve"> </w:t>
      </w:r>
      <w:r>
        <w:t xml:space="preserve">Determining the correct classification (HS Code) and value of imported goods to ensure accurate duty collection. This is critical for protecting domestic industries in India from unfair competition.</w:t>
      </w:r>
    </w:p>
    <w:p>
      <w:pPr>
        <w:numPr>
          <w:ilvl w:val="0"/>
          <w:numId w:val="1002"/>
        </w:numPr>
        <w:pStyle w:val="Compact"/>
      </w:pPr>
      <w:r>
        <w:rPr>
          <w:bCs/>
          <w:b/>
        </w:rPr>
        <w:t xml:space="preserve">Risk Management:</w:t>
      </w:r>
      <w:r>
        <w:t xml:space="preserve">Customs Officer must interpret these alerts and conduct physical examinations where necessary without causing undue delay to low-risk trade.</w:t>
      </w:r>
    </w:p>
    <w:p>
      <w:pPr>
        <w:numPr>
          <w:ilvl w:val="0"/>
          <w:numId w:val="1002"/>
        </w:numPr>
        <w:pStyle w:val="Compact"/>
      </w:pPr>
      <w:r>
        <w:t xml:space="preserve">Detection of Prohibited Items: Identifying narcotics, counterfeit currency, unauthorized wildlife products (CITES violations), and restricted technologies. In</w:t>
      </w:r>
    </w:p>
    <w:p>
      <w:pPr>
        <w:numPr>
          <w:ilvl w:val="0"/>
          <w:numId w:val="1000"/>
        </w:numPr>
        <w:pStyle w:val="Compact"/>
      </w:pPr>
      <w:r>
        <w:t xml:space="preserve">New Delhi, the stakes are particularly high due to the volume of international traffic.</w:t>
      </w:r>
    </w:p>
    <w:p>
      <w:pPr>
        <w:numPr>
          <w:ilvl w:val="0"/>
          <w:numId w:val="1002"/>
        </w:numPr>
        <w:pStyle w:val="Compact"/>
      </w:pPr>
      <w:r>
        <w:t xml:space="preserve">Duty Drawback and Refunds:</w:t>
      </w:r>
    </w:p>
    <w:bookmarkEnd w:id="23"/>
    <w:bookmarkStart w:id="24" w:name="Xb0cb8d7b035daf6d24556fb84dcab430f6c9b02"/>
    <w:p>
      <w:pPr>
        <w:pStyle w:val="Heading2"/>
      </w:pPr>
      <w:r>
        <w:t xml:space="preserve">Slide 3: Digital Transformation in Indian Customs</w:t>
      </w:r>
    </w:p>
    <w:p>
      <w:pPr>
        <w:pStyle w:val="FirstParagraph"/>
      </w:pPr>
      <w:r>
        <w:t xml:space="preserve">The Government of India, through the CBIC and the National Intelligence Grid (NATGRID), has spearheaded a massive digital transformation. For a</w:t>
      </w:r>
    </w:p>
    <w:p>
      <w:pPr>
        <w:pStyle w:val="BodyText"/>
      </w:pPr>
      <w:r>
        <w:t xml:space="preserve">Customs Officer operating in</w:t>
      </w:r>
    </w:p>
    <w:p>
      <w:pPr>
        <w:pStyle w:val="BodyText"/>
      </w:pPr>
      <w:r>
        <w:t xml:space="preserve">New Delhi, proficiency with digital tools is no longer optional; it is mandatory.</w:t>
      </w:r>
    </w:p>
    <w:p>
      <w:pPr>
        <w:numPr>
          <w:ilvl w:val="0"/>
          <w:numId w:val="1003"/>
        </w:numPr>
        <w:pStyle w:val="Compact"/>
      </w:pPr>
      <w:r>
        <w:rPr>
          <w:bCs/>
          <w:b/>
        </w:rPr>
        <w:t xml:space="preserve">NICNET and ICEGATE:</w:t>
      </w:r>
    </w:p>
    <w:p>
      <w:pPr>
        <w:numPr>
          <w:ilvl w:val="0"/>
          <w:numId w:val="1003"/>
        </w:numPr>
        <w:pStyle w:val="Compact"/>
      </w:pPr>
      <w:r>
        <w:t xml:space="preserve">RAD (Risk Assessment Division):New Delhi provide 3D imagery of cargo containers. The</w:t>
      </w:r>
    </w:p>
    <w:p>
      <w:pPr>
        <w:numPr>
          <w:ilvl w:val="0"/>
          <w:numId w:val="1000"/>
        </w:numPr>
        <w:pStyle w:val="Compact"/>
      </w:pPr>
      <w:r>
        <w:t xml:space="preserve">Customs Officer analyzes these images to detect anomalies, replacing manual checks with data-driven decisions.</w:t>
      </w:r>
    </w:p>
    <w:p>
      <w:pPr>
        <w:numPr>
          <w:ilvl w:val="0"/>
          <w:numId w:val="1003"/>
        </w:numPr>
        <w:pStyle w:val="Compact"/>
      </w:pPr>
      <w:r>
        <w:t xml:space="preserve">DigiLocker Integration:</w:t>
      </w:r>
    </w:p>
    <w:p>
      <w:pPr>
        <w:pStyle w:val="FirstParagraph"/>
      </w:pPr>
      <w:r>
        <w:t xml:space="preserve">Note: The integration of Artificial Intelligence (AI) in risk profiling is currently being tested in pilot projects across Indian customs zones, with</w:t>
      </w:r>
    </w:p>
    <w:p>
      <w:pPr>
        <w:pStyle w:val="BodyText"/>
      </w:pPr>
      <w:r>
        <w:t xml:space="preserve">New Delhi leading the implementation strategy.</w:t>
      </w:r>
    </w:p>
    <w:bookmarkEnd w:id="24"/>
    <w:bookmarkStart w:id="25" w:name="Xb66bb91ef491abe32093ccf249dc0ab384def09"/>
    <w:p>
      <w:pPr>
        <w:pStyle w:val="Heading2"/>
      </w:pPr>
      <w:r>
        <w:t xml:space="preserve">Slide 4: Challenges Faced by Customs Officers in India</w:t>
      </w:r>
    </w:p>
    <w:p>
      <w:pPr>
        <w:pStyle w:val="FirstParagraph"/>
      </w:pPr>
      <w:r>
        <w:t xml:space="preserve">Serving as a</w:t>
      </w:r>
    </w:p>
    <w:p>
      <w:pPr>
        <w:pStyle w:val="BodyText"/>
      </w:pPr>
      <w:r>
        <w:t xml:space="preserve">Customs Officer in a metropolitan hub like</w:t>
      </w:r>
    </w:p>
    <w:p>
      <w:pPr>
        <w:pStyle w:val="BodyText"/>
      </w:pPr>
      <w:r>
        <w:t xml:space="preserve">New Delhi comes with distinct challenges:</w:t>
      </w:r>
    </w:p>
    <w:p>
      <w:pPr>
        <w:numPr>
          <w:ilvl w:val="0"/>
          <w:numId w:val="1004"/>
        </w:numPr>
        <w:pStyle w:val="Compact"/>
      </w:pPr>
      <w:r>
        <w:rPr>
          <w:bCs/>
          <w:b/>
        </w:rPr>
        <w:t xml:space="preserve">Balancing Speed and Security:</w:t>
      </w:r>
    </w:p>
    <w:p>
      <w:pPr>
        <w:numPr>
          <w:ilvl w:val="0"/>
          <w:numId w:val="1004"/>
        </w:numPr>
        <w:pStyle w:val="Compact"/>
      </w:pPr>
      <w:r>
        <w:rPr>
          <w:bCs/>
          <w:b/>
        </w:rPr>
        <w:t xml:space="preserve">Sophistication of Smuggling Networks:</w:t>
      </w:r>
    </w:p>
    <w:p>
      <w:pPr>
        <w:numPr>
          <w:ilvl w:val="0"/>
          <w:numId w:val="1004"/>
        </w:numPr>
        <w:pStyle w:val="Compact"/>
      </w:pPr>
      <w:r>
        <w:t xml:space="preserve">Inter-agency Coordination:New Delhi are crucial for joint operations against major contraband rings.</w:t>
      </w:r>
    </w:p>
    <w:bookmarkEnd w:id="25"/>
    <w:bookmarkStart w:id="26" w:name="slide-5-ethical-governance-and-integrity"/>
    <w:p>
      <w:pPr>
        <w:pStyle w:val="Heading2"/>
      </w:pPr>
      <w:r>
        <w:t xml:space="preserve">Slide 5: Ethical Governance and Integrity</w:t>
      </w:r>
    </w:p>
    <w:p>
      <w:pPr>
        <w:pStyle w:val="FirstParagraph"/>
      </w:pPr>
      <w:r>
        <w:t xml:space="preserve">The integrity of a</w:t>
      </w:r>
    </w:p>
    <w:p>
      <w:pPr>
        <w:pStyle w:val="BodyText"/>
      </w:pPr>
      <w:r>
        <w:t xml:space="preserve">Customs Officer is the bedrock of public trust. In India, where bureaucratic scrutiny is high, maintaining ethical standards is paramount. The CBIC has implemented strict codes of conduct and regular vigilance checks.</w:t>
      </w:r>
    </w:p>
    <w:p>
      <w:pPr>
        <w:numPr>
          <w:ilvl w:val="0"/>
          <w:numId w:val="1005"/>
        </w:numPr>
        <w:pStyle w:val="Compact"/>
      </w:pPr>
      <w:r>
        <w:rPr>
          <w:bCs/>
          <w:b/>
        </w:rPr>
        <w:t xml:space="preserve">Zero Tolerance for Corruption:</w:t>
      </w:r>
    </w:p>
    <w:p>
      <w:pPr>
        <w:numPr>
          <w:ilvl w:val="0"/>
          <w:numId w:val="1005"/>
        </w:numPr>
        <w:pStyle w:val="Compact"/>
      </w:pPr>
      <w:r>
        <w:rPr>
          <w:bCs/>
          <w:b/>
        </w:rPr>
        <w:t xml:space="preserve">Whistleblower Protection:</w:t>
      </w:r>
    </w:p>
    <w:p>
      <w:pPr>
        <w:numPr>
          <w:ilvl w:val="0"/>
          <w:numId w:val="1005"/>
        </w:numPr>
        <w:pStyle w:val="Compact"/>
      </w:pPr>
      <w:r>
        <w:t xml:space="preserve">Transparency Initiatives:New Delhi and across India to monitor the progress of their shipments, holding officers accountable for delays caused by malfeasance.</w:t>
      </w:r>
    </w:p>
    <w:bookmarkEnd w:id="26"/>
    <w:bookmarkStart w:id="27" w:name="X532064dad8947d48c598747455b7c8c513d7849"/>
    <w:p>
      <w:pPr>
        <w:pStyle w:val="Heading2"/>
      </w:pPr>
      <w:r>
        <w:t xml:space="preserve">Slide 6: Future Outlook and Skill Development</w:t>
      </w:r>
    </w:p>
    <w:p>
      <w:pPr>
        <w:pStyle w:val="FirstParagraph"/>
      </w:pPr>
      <w:r>
        <w:t xml:space="preserve">The future role of the</w:t>
      </w:r>
    </w:p>
    <w:p>
      <w:pPr>
        <w:pStyle w:val="BodyText"/>
      </w:pPr>
      <w:r>
        <w:t xml:space="preserve">Customs Officer in India will be defined by adaptability. As global trade rules evolve, so too must the skills of our workforce.</w:t>
      </w:r>
    </w:p>
    <w:p>
      <w:pPr>
        <w:numPr>
          <w:ilvl w:val="0"/>
          <w:numId w:val="1006"/>
        </w:numPr>
        <w:pStyle w:val="Compact"/>
      </w:pPr>
      <w:r>
        <w:rPr>
          <w:bCs/>
          <w:b/>
        </w:rPr>
        <w:t xml:space="preserve">Cyber Forensics:</w:t>
      </w:r>
    </w:p>
    <w:p>
      <w:pPr>
        <w:numPr>
          <w:ilvl w:val="0"/>
          <w:numId w:val="1006"/>
        </w:numPr>
        <w:pStyle w:val="Compact"/>
      </w:pPr>
      <w:r>
        <w:t xml:space="preserve">Linguistic Diversity:New Delhi.</w:t>
      </w:r>
    </w:p>
    <w:p>
      <w:pPr>
        <w:numPr>
          <w:ilvl w:val="0"/>
          <w:numId w:val="1006"/>
        </w:numPr>
        <w:pStyle w:val="Compact"/>
      </w:pPr>
      <w:r>
        <w:t xml:space="preserve">International Cooperation:</w:t>
      </w:r>
    </w:p>
    <w:bookmarkEnd w:id="27"/>
    <w:bookmarkStart w:id="28" w:name="seminar-presentation-slides-conclusion"/>
    <w:p>
      <w:pPr>
        <w:pStyle w:val="Heading2"/>
      </w:pPr>
      <w:r>
        <w:t xml:space="preserve">Seminar Presentation Slides: Conclusion</w:t>
      </w:r>
    </w:p>
    <w:p>
      <w:pPr>
        <w:pStyle w:val="FirstParagraph"/>
      </w:pPr>
      <w:r>
        <w:t xml:space="preserve">In conclusion, the position of a</w:t>
      </w:r>
    </w:p>
    <w:p>
      <w:pPr>
        <w:pStyle w:val="BodyText"/>
      </w:pPr>
      <w:r>
        <w:t xml:space="preserve">Customs Officer in India, particularly within the strategic context of</w:t>
      </w:r>
    </w:p>
    <w:p>
      <w:pPr>
        <w:pStyle w:val="BodyText"/>
      </w:pPr>
      <w:r>
        <w:t xml:space="preserve">New Delhi, is one of immense responsibility and prestige. These individuals are not just revenue collectors; they are guardians of national security, facilitators of economic growth, and ambassadors of Indian law abroad.</w:t>
      </w:r>
    </w:p>
    <w:p>
      <w:pPr>
        <w:pStyle w:val="BodyText"/>
      </w:pPr>
      <w:r>
        <w:t xml:space="preserve">As we move forward with initiatives like the Integrated Check Posts (ICPs) on borders and the digitalization of airport procedures in the capital, it is imperative that we continue to invest in training, technology, and ethical leadership for our customs workforce. Only through a robust, skilled, and honest cadre of</w:t>
      </w:r>
    </w:p>
    <w:p>
      <w:pPr>
        <w:pStyle w:val="BodyText"/>
      </w:pPr>
      <w:r>
        <w:t xml:space="preserve">Customs Officers can India fully realize its potential as a global trade leader.</w:t>
      </w:r>
    </w:p>
    <w:p>
      <w:pPr>
        <w:pStyle w:val="BodyText"/>
      </w:pPr>
      <w:r>
        <w:t xml:space="preserve">Thank you for your attention. The floor is now open for questions regarding the operational dynamics of Customs in</w:t>
      </w:r>
    </w:p>
    <w:p>
      <w:pPr>
        <w:pStyle w:val="BodyText"/>
      </w:pPr>
      <w:r>
        <w:t xml:space="preserve">New Delhi.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India, New Delhi</dc:title>
  <dc:creator/>
  <dc:language>en</dc:language>
  <cp:keywords/>
  <dcterms:created xsi:type="dcterms:W3CDTF">2026-07-29T17:19:21Z</dcterms:created>
  <dcterms:modified xsi:type="dcterms:W3CDTF">2026-07-29T17:19:21Z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