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1602c1fe532b10e216095cae63aaa2869586e45"/>
    <w:p>
      <w:pPr>
        <w:pStyle w:val="Heading1"/>
      </w:pPr>
      <w:r>
        <w:t xml:space="preserve">Seminar Presentation Slides: The Strategic Role of the Customs Officer in Sri Lanka Colombo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Colombo Port City Convention Center, Sri Lanka</w:t>
      </w:r>
      <w:r>
        <w:br/>
      </w:r>
      <w:r>
        <w:rPr>
          <w:bCs/>
          <w:b/>
        </w:rPr>
        <w:t xml:space="preserve">Presentation Focus:</w:t>
      </w:r>
    </w:p>
    <w:bookmarkEnd w:id="20"/>
    <w:bookmarkStart w:id="21" w:name="X5b401292a8eb42a146ae6719445903268ec8d85"/>
    <w:p>
      <w:pPr>
        <w:pStyle w:val="Heading1"/>
      </w:pPr>
      <w:r>
        <w:t xml:space="preserve">Seminar Presentation Slides: Introduction and Context</w:t>
      </w:r>
    </w:p>
    <w:p>
      <w:pPr>
        <w:pStyle w:val="FirstParagraph"/>
      </w:pPr>
      <w:r>
        <w:t xml:space="preserve">Welcome to this comprehensive seminar focused on the critical functions of the Customs Officer within the dynamic economic landscape of Sri Lanka. As we gather in Colombo, a city that serves as a pivotal gateway between East and West, it is imperative to understand how our local institutions contribute to global supply chains.</w:t>
      </w:r>
    </w:p>
    <w:p>
      <w:pPr>
        <w:pStyle w:val="BodyText"/>
      </w:pPr>
      <w:r>
        <w:rPr>
          <w:bCs/>
          <w:b/>
        </w:rPr>
        <w:t xml:space="preserve">Objective:</w:t>
      </w:r>
      <w:r>
        <w:t xml:space="preserve"> </w:t>
      </w:r>
      <w:r>
        <w:t xml:space="preserve">This presentation aims to elucidate the multifaceted role of the Customs Officer in Sri Lanka Colombo. We will explore how these professionals safeguard national interests, facilitate legitimate trade, and ensure compliance with international standards while navigating the unique challenges of a developing island nation economy.</w:t>
      </w:r>
    </w:p>
    <w:p>
      <w:pPr>
        <w:pStyle w:val="BodyText"/>
      </w:pPr>
      <w:r>
        <w:t xml:space="preserve">The context for this discussion is rooted in the historical significance of Colombo as one of the oldest ports in Asia. Today, it stands not just as a historical landmark but as a modern hub for transshipment and logistics. The Customs Officer is the linchpin of this operation, ensuring that while goods flow freely through our borders, security and regulatory frameworks are strictly maintained.</w:t>
      </w:r>
    </w:p>
    <w:bookmarkEnd w:id="21"/>
    <w:bookmarkStart w:id="24" w:name="X4de55e49c58753dc343781c4b8dc3a2f58aaa7f"/>
    <w:p>
      <w:pPr>
        <w:pStyle w:val="Heading1"/>
      </w:pPr>
      <w:r>
        <w:t xml:space="preserve">The Evolution of the Customs Officer in Sri Lanka Colombo</w:t>
      </w:r>
    </w:p>
    <w:p>
      <w:pPr>
        <w:pStyle w:val="FirstParagraph"/>
      </w:pPr>
      <w:r>
        <w:t xml:space="preserve">The role of the Customs Officer has undergone a profound transformation over the past two decades. Historically, customs functions were largely manual and focused primarily on physical inspection and basic revenue collection. However, in modern Sri Lanka Colombo, the scope has expanded significantly to include digital surveillance, risk assessment, intelligence-led enforcement.</w:t>
      </w:r>
    </w:p>
    <w:bookmarkStart w:id="22" w:name="from-manual-to-digital"/>
    <w:p>
      <w:pPr>
        <w:pStyle w:val="Heading3"/>
      </w:pPr>
      <w:r>
        <w:t xml:space="preserve">1. From Manual to Digital</w:t>
      </w:r>
    </w:p>
    <w:p>
      <w:pPr>
        <w:pStyle w:val="FirstParagraph"/>
      </w:pPr>
      <w:r>
        <w:t xml:space="preserve">The implementation of the ASYCUDA World system by the Department of Customs in Sri Lanka has revolutionized how officers process declarations. In Colombo, where millions of tons of cargo pass annually, efficiency is paramount. The modern Customs Officer must be proficient in data analytics to identify anomalies without slowing down legitimate commerce.</w:t>
      </w:r>
    </w:p>
    <w:bookmarkEnd w:id="22"/>
    <w:bookmarkStart w:id="23" w:name="strategic-partnerships"/>
    <w:p>
      <w:pPr>
        <w:pStyle w:val="Heading3"/>
      </w:pPr>
      <w:r>
        <w:t xml:space="preserve">2. Strategic Partnerships</w:t>
      </w:r>
    </w:p>
    <w:p>
      <w:pPr>
        <w:pStyle w:val="FirstParagraph"/>
      </w:pPr>
      <w:r>
        <w:t xml:space="preserve">Closely collaborating with other agencies such as the Sri Lanka Immigration Department, Police Intelligence Division, and Environmental Protection Agency is now standard procedure. This inter-agency cooperation ensures a holistic approach to border management in Sri Lanka Colombo.</w:t>
      </w:r>
    </w:p>
    <w:bookmarkEnd w:id="23"/>
    <w:bookmarkEnd w:id="24"/>
    <w:bookmarkStart w:id="25" w:name="X788c78d4347fd4f8140ba27c150b5736c1ed15c"/>
    <w:p>
      <w:pPr>
        <w:pStyle w:val="Heading1"/>
      </w:pPr>
      <w:r>
        <w:t xml:space="preserve">Core Responsibilities: Revenue Collection and Economic Stability</w:t>
      </w:r>
    </w:p>
    <w:p>
      <w:pPr>
        <w:pStyle w:val="FirstParagraph"/>
      </w:pPr>
      <w:r>
        <w:t xml:space="preserve">The primary mandate of the Customs Officer remains revenue collection. In the context of Sri Lanka’s economy, customs duties constitute a significant portion of government income. However, this is not merely about tax collection; it is about maintaining economic stability.</w:t>
      </w:r>
    </w:p>
    <w:p>
      <w:pPr>
        <w:numPr>
          <w:ilvl w:val="0"/>
          <w:numId w:val="1001"/>
        </w:numPr>
        <w:pStyle w:val="Compact"/>
      </w:pPr>
      <w:r>
        <w:rPr>
          <w:bCs/>
          <w:b/>
        </w:rPr>
        <w:t xml:space="preserve">Tariff Classification:</w:t>
      </w:r>
      <w:r>
        <w:t xml:space="preserve"> </w:t>
      </w:r>
      <w:r>
        <w:t xml:space="preserve">Officers must accurately classify goods under the Harmonized System (HS) codes. Errors here can lead to revenue leakage or unfair burdens on importers.</w:t>
      </w:r>
    </w:p>
    <w:p>
      <w:pPr>
        <w:numPr>
          <w:ilvl w:val="0"/>
          <w:numId w:val="1001"/>
        </w:numPr>
        <w:pStyle w:val="Compact"/>
      </w:pPr>
      <w:r>
        <w:rPr>
          <w:bCs/>
          <w:b/>
        </w:rPr>
        <w:t xml:space="preserve">Duty Assessment:</w:t>
      </w:r>
      <w:r>
        <w:t xml:space="preserve"> </w:t>
      </w:r>
      <w:r>
        <w:t xml:space="preserve">Determining the correct value of imported goods is crucial. In Sri Lanka Colombo, officers deal with a wide variety of commodities, from raw materials for manufacturing to luxury goods for consumers.</w:t>
      </w:r>
    </w:p>
    <w:p>
      <w:pPr>
        <w:numPr>
          <w:ilvl w:val="0"/>
          <w:numId w:val="1001"/>
        </w:numPr>
        <w:pStyle w:val="Compact"/>
      </w:pPr>
      <w:r>
        <w:rPr>
          <w:bCs/>
          <w:b/>
        </w:rPr>
        <w:t xml:space="preserve">VAT and Other Taxes:</w:t>
      </w:r>
      <w:r>
        <w:t xml:space="preserve"> </w:t>
      </w:r>
      <w:r>
        <w:t xml:space="preserve">Beyond basic duties, Customs Officers manage Value Added Tax (VAT) collection on imports, which directly impacts the national treasury.</w:t>
      </w:r>
    </w:p>
    <w:p>
      <w:pPr>
        <w:pStyle w:val="FirstParagraph"/>
      </w:pPr>
      <w:r>
        <w:t xml:space="preserve">In Colombo, where the port handles a substantial share of Sri Lanka’s total trade volume, the precision of these officers directly influences fiscal health. Any discrepancy in assessment can have ripple effects across local markets and global partners.</w:t>
      </w:r>
    </w:p>
    <w:bookmarkEnd w:id="25"/>
    <w:bookmarkStart w:id="28" w:name="Xf7578c1c8b3d144326a22cf8a0fc2b860a78a7b"/>
    <w:p>
      <w:pPr>
        <w:pStyle w:val="Heading1"/>
      </w:pPr>
      <w:r>
        <w:t xml:space="preserve">National Security: Protecting Sri Lanka Colombo Borders</w:t>
      </w:r>
    </w:p>
    <w:p>
      <w:pPr>
        <w:pStyle w:val="FirstParagraph"/>
      </w:pPr>
      <w:r>
        <w:t xml:space="preserve">Beyond economics, the Customs Officer plays a vital role in national security. As an island nation, Sri Lanka’s borders are predominantly maritime. The Customs Officer is often the first line of defense against illicit activities.</w:t>
      </w:r>
    </w:p>
    <w:bookmarkStart w:id="26" w:name="countering-illegal-trade"/>
    <w:p>
      <w:pPr>
        <w:pStyle w:val="Heading3"/>
      </w:pPr>
      <w:r>
        <w:t xml:space="preserve">COUNTERING ILLEGAL TRADE</w:t>
      </w:r>
    </w:p>
    <w:p>
      <w:pPr>
        <w:numPr>
          <w:ilvl w:val="0"/>
          <w:numId w:val="1002"/>
        </w:numPr>
        <w:pStyle w:val="Compact"/>
      </w:pPr>
      <w:r>
        <w:rPr>
          <w:bCs/>
          <w:b/>
        </w:rPr>
        <w:t xml:space="preserve">Narcotics Control:</w:t>
      </w:r>
      <w:r>
        <w:t xml:space="preserve"> </w:t>
      </w:r>
      <w:r>
        <w:t xml:space="preserve">Colombo port has historically been a transit point for illegal drugs. Highly trained officers utilize non-intrusive inspection equipment like X-ray scanners and canine units to detect hidden contraband.</w:t>
      </w:r>
    </w:p>
    <w:p>
      <w:pPr>
        <w:numPr>
          <w:ilvl w:val="0"/>
          <w:numId w:val="1002"/>
        </w:numPr>
        <w:pStyle w:val="Compact"/>
      </w:pPr>
      <w:r>
        <w:t xml:space="preserve">Note: Intelligence sharing with international bodies such as INTERPOL enhances the capability of these officers.</w:t>
      </w:r>
    </w:p>
    <w:bookmarkEnd w:id="26"/>
    <w:bookmarkStart w:id="27" w:name="human-trafficking-and-smuggling"/>
    <w:p>
      <w:pPr>
        <w:pStyle w:val="Heading3"/>
      </w:pPr>
      <w:r>
        <w:t xml:space="preserve">HUMAN TRAFFICKING AND SMUGGLING</w:t>
      </w:r>
    </w:p>
    <w:p>
      <w:pPr>
        <w:pStyle w:val="FirstParagraph"/>
      </w:pPr>
      <w:r>
        <w:t xml:space="preserve">The fight against human trafficking requires vigilance not just at ports but also in passenger clearance. In Sri Lanka Colombo, officers are trained to spot signs of coercion and exploitation among travelers. Additionally, smuggling of prohibited items such as counterfeit medicines, hazardous waste, and protected wildlife species (CITES violations) falls under their purview.</w:t>
      </w:r>
    </w:p>
    <w:bookmarkEnd w:id="27"/>
    <w:bookmarkEnd w:id="28"/>
    <w:bookmarkStart w:id="29" w:name="facilitating-trade-the-gateway-to-growth"/>
    <w:p>
      <w:pPr>
        <w:pStyle w:val="Heading1"/>
      </w:pPr>
      <w:r>
        <w:t xml:space="preserve">Facilitating Trade: The Gateway to Growth</w:t>
      </w:r>
    </w:p>
    <w:p>
      <w:pPr>
        <w:pStyle w:val="FirstParagraph"/>
      </w:pPr>
      <w:r>
        <w:t xml:space="preserve">A common misconception is that customs enforcement hinders trade. In reality, efficient Customs Officers are enablers of trade. For Sri Lanka Colombo to remain competitive as a regional logistics hub, clearance times must be minimized.</w:t>
      </w:r>
    </w:p>
    <w:p>
      <w:pPr>
        <w:pStyle w:val="BodyText"/>
      </w:pPr>
      <w:r>
        <w:rPr>
          <w:bCs/>
          <w:b/>
        </w:rPr>
        <w:t xml:space="preserve">Key Initiatives in Colombo:</w:t>
      </w:r>
    </w:p>
    <w:p>
      <w:pPr>
        <w:numPr>
          <w:ilvl w:val="0"/>
          <w:numId w:val="1003"/>
        </w:numPr>
        <w:pStyle w:val="Compact"/>
      </w:pPr>
      <w:r>
        <w:rPr>
          <w:bCs/>
          <w:b/>
        </w:rPr>
        <w:t xml:space="preserve">Pre-Arrival Processing:</w:t>
      </w:r>
      <w:r>
        <w:t xml:space="preserve">Allowing importers to submit documentation before the ship arrives reduces wait times.</w:t>
      </w:r>
    </w:p>
    <w:p>
      <w:pPr>
        <w:numPr>
          <w:ilvl w:val="0"/>
          <w:numId w:val="1003"/>
        </w:numPr>
        <w:pStyle w:val="Compact"/>
      </w:pPr>
      <w:r>
        <w:rPr>
          <w:bCs/>
          <w:b/>
        </w:rPr>
        <w:t xml:space="preserve">Green Channel System:</w:t>
      </w:r>
    </w:p>
    <w:p>
      <w:pPr>
        <w:numPr>
          <w:ilvl w:val="0"/>
          <w:numId w:val="1003"/>
        </w:numPr>
        <w:pStyle w:val="Compact"/>
      </w:pPr>
      <w:r>
        <w:t xml:space="preserve">Solo Customs Clearance:</w:t>
      </w:r>
    </w:p>
    <w:p>
      <w:pPr>
        <w:pStyle w:val="FirstParagraph"/>
      </w:pPr>
      <w:r>
        <w:t xml:space="preserve">In this seminar presentation slides framework, we emphasize that the goal is "Facilitated Compliance." By leveraging technology and training, Customs Officers in Sri Lanka Colombo ensure that legitimate businesses operate smoothly, attracting foreign investment and supporting local industries.</w:t>
      </w:r>
    </w:p>
    <w:bookmarkEnd w:id="29"/>
    <w:bookmarkStart w:id="30" w:name="challenges-faced-by-customs-officers"/>
    <w:p>
      <w:pPr>
        <w:pStyle w:val="Heading1"/>
      </w:pPr>
      <w:r>
        <w:t xml:space="preserve">Challenges Faced by Customs Officers</w:t>
      </w:r>
    </w:p>
    <w:p>
      <w:pPr>
        <w:pStyle w:val="FirstParagraph"/>
      </w:pPr>
      <w:r>
        <w:t xml:space="preserve">Despite advancements, the role of the Customs Officer in Sri Lanka Colombo is fraught with challenges that require constant adaptation.</w:t>
      </w:r>
    </w:p>
    <w:p>
      <w:pPr>
        <w:numPr>
          <w:ilvl w:val="0"/>
          <w:numId w:val="1004"/>
        </w:numPr>
        <w:pStyle w:val="Compact"/>
      </w:pPr>
      <w:r>
        <w:rPr>
          <w:bCs/>
          <w:b/>
        </w:rPr>
        <w:t xml:space="preserve">Evolving Criminal Techniques:</w:t>
      </w:r>
    </w:p>
    <w:p>
      <w:pPr>
        <w:numPr>
          <w:ilvl w:val="0"/>
          <w:numId w:val="1004"/>
        </w:numPr>
        <w:pStyle w:val="Compact"/>
      </w:pPr>
      <w:r>
        <w:rPr>
          <w:bCs/>
          <w:b/>
        </w:rPr>
        <w:t xml:space="preserve">Resource Constraints:</w:t>
      </w:r>
    </w:p>
    <w:p>
      <w:pPr>
        <w:numPr>
          <w:ilvl w:val="0"/>
          <w:numId w:val="1004"/>
        </w:numPr>
        <w:pStyle w:val="Compact"/>
      </w:pPr>
      <w:r>
        <w:rPr>
          <w:bCs/>
          <w:b/>
        </w:rPr>
        <w:t xml:space="preserve">Rising Volumes:</w:t>
      </w:r>
    </w:p>
    <w:p>
      <w:pPr>
        <w:numPr>
          <w:ilvl w:val="0"/>
          <w:numId w:val="1004"/>
        </w:numPr>
        <w:pStyle w:val="Compact"/>
      </w:pPr>
      <w:r>
        <w:t xml:space="preserve">Complex Regulatory Environment:</w:t>
      </w:r>
    </w:p>
    <w:p>
      <w:pPr>
        <w:pStyle w:val="FirstParagraph"/>
      </w:pPr>
      <w:r>
        <w:t xml:space="preserve">The seminar presentation slides highlight that addressing these challenges requires strategic investment in human capital and infrastructure, alongside policy reforms.</w:t>
      </w:r>
    </w:p>
    <w:bookmarkEnd w:id="30"/>
    <w:bookmarkStart w:id="33" w:name="Xee77b23ff439f53fe93492b81dd6927b3c4c167"/>
    <w:p>
      <w:pPr>
        <w:pStyle w:val="Heading1"/>
      </w:pPr>
      <w:r>
        <w:t xml:space="preserve">The Future: Technology and Professional Development</w:t>
      </w:r>
    </w:p>
    <w:p>
      <w:pPr>
        <w:pStyle w:val="FirstParagraph"/>
      </w:pPr>
      <w:r>
        <w:t xml:space="preserve">Looking ahead, the future of the Customs Officer in Sri Lanka Colombo lies in automation and specialized training.</w:t>
      </w:r>
    </w:p>
    <w:bookmarkStart w:id="31" w:name="digital-transformation"/>
    <w:p>
      <w:pPr>
        <w:pStyle w:val="Heading3"/>
      </w:pPr>
      <w:r>
        <w:t xml:space="preserve">DIGITAL TRANSFORMATION</w:t>
      </w:r>
    </w:p>
    <w:p>
      <w:pPr>
        <w:numPr>
          <w:ilvl w:val="0"/>
          <w:numId w:val="1005"/>
        </w:numPr>
        <w:pStyle w:val="Compact"/>
      </w:pPr>
      <w:r>
        <w:rPr>
          <w:bCs/>
          <w:b/>
        </w:rPr>
        <w:t xml:space="preserve">Data Analytics:</w:t>
      </w:r>
    </w:p>
    <w:p>
      <w:pPr>
        <w:numPr>
          <w:ilvl w:val="0"/>
          <w:numId w:val="1005"/>
        </w:numPr>
        <w:pStyle w:val="Compact"/>
      </w:pPr>
      <w:r>
        <w:rPr>
          <w:bCs/>
          <w:b/>
        </w:rPr>
        <w:t xml:space="preserve">Royal Scanning Technologies:</w:t>
      </w:r>
      <w:r>
        <w:t xml:space="preserve">: Enhanced imaging systems will provide detailed 3D views of containers, reducing the need for physical openings.</w:t>
      </w:r>
    </w:p>
    <w:bookmarkEnd w:id="31"/>
    <w:bookmarkStart w:id="32" w:name="human-capital-development"/>
    <w:p>
      <w:pPr>
        <w:pStyle w:val="Heading3"/>
      </w:pPr>
      <w:r>
        <w:t xml:space="preserve">HUMAN CAPITAL DEVELOPMENT</w:t>
      </w:r>
    </w:p>
    <w:p>
      <w:pPr>
        <w:pStyle w:val="FirstParagraph"/>
      </w:pPr>
      <w:r>
        <w:t xml:space="preserve">In this seminar presentation slides series, we advocate for a shift in mindset. The Customs Officer is no longer just an inspector but a trade facilitator and security analyst. Continuous training programs in forensic accounting, cybercrime investigation, and international law are essential.</w:t>
      </w:r>
    </w:p>
    <w:p>
      <w:pPr>
        <w:pStyle w:val="BodyText"/>
      </w:pPr>
      <w:r>
        <w:t xml:space="preserve">Sri Lanka Colombo must cultivate a workforce that is agile, tech-savvy, and ethically grounded to meet the demands of global logistics.</w:t>
      </w:r>
    </w:p>
    <w:bookmarkEnd w:id="32"/>
    <w:bookmarkEnd w:id="33"/>
    <w:bookmarkStart w:id="34" w:name="X38bd9d2c6069fbc3acf718583a0dc2b9d42aa85"/>
    <w:p>
      <w:pPr>
        <w:pStyle w:val="Heading1"/>
      </w:pPr>
      <w:r>
        <w:t xml:space="preserve">Conclusion: The Pillar of National Integrity</w:t>
      </w:r>
    </w:p>
    <w:p>
      <w:pPr>
        <w:pStyle w:val="FirstParagraph"/>
      </w:pPr>
      <w:r>
        <w:t xml:space="preserve">In conclusion, the role of the Customs Officer in Sri Lanka Colombo is indispensable. They are the guardians of our economic sovereignty and national security. Their work directly impacts the livelihoods of millions, from fishermen to multinational corporations.</w:t>
      </w:r>
    </w:p>
    <w:p>
      <w:pPr>
        <w:pStyle w:val="BodyText"/>
      </w:pPr>
      <w:r>
        <w:rPr>
          <w:bCs/>
          <w:b/>
        </w:rPr>
        <w:t xml:space="preserve">Key Takeaways:</w:t>
      </w:r>
    </w:p>
    <w:p>
      <w:pPr>
        <w:numPr>
          <w:ilvl w:val="0"/>
          <w:numId w:val="1006"/>
        </w:numPr>
        <w:pStyle w:val="Compact"/>
      </w:pPr>
      <w:r>
        <w:t xml:space="preserve">The Customs Officer balances trade facilitation with strict enforcement.</w:t>
      </w:r>
    </w:p>
    <w:p>
      <w:pPr>
        <w:numPr>
          <w:ilvl w:val="0"/>
          <w:numId w:val="1006"/>
        </w:numPr>
        <w:pStyle w:val="Compact"/>
      </w:pPr>
      <w:r>
        <w:t xml:space="preserve">Sri Lanka Colombo’s strategic location demands high standards of operational efficiency.</w:t>
      </w:r>
    </w:p>
    <w:p>
      <w:pPr>
        <w:pStyle w:val="FirstParagraph"/>
      </w:pPr>
      <w:r>
        <w:t xml:space="preserve">We must support these professionals through better resources, modern training, and public recognition. As we move forward, the synergy between technology and human expertise will define the success of our customs administration. Thank you for your attention to this seminar presentation slides overview on this critical profession.</w:t>
      </w:r>
    </w:p>
    <w:bookmarkEnd w:id="34"/>
    <w:p>
      <w:pPr>
        <w:pStyle w:val="BodyText"/>
      </w:pPr>
      <w:r>
        <w:t xml:space="preserve">© 2023 Sri Lanka Customs Educational Series | Seminar Presentation Slides Design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Sri Lanka Colombo</dc:title>
  <dc:creator/>
  <dc:language>en</dc:language>
  <cp:keywords/>
  <dcterms:created xsi:type="dcterms:W3CDTF">2026-07-29T12:28:11Z</dcterms:created>
  <dcterms:modified xsi:type="dcterms:W3CDTF">2026-07-29T12:28:11Z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