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Birmingham,</w:t>
      </w:r>
      <w:r>
        <w:t xml:space="preserve"> </w:t>
      </w:r>
      <w:r>
        <w:t xml:space="preserve">UK</w:t>
      </w:r>
    </w:p>
    <w:bookmarkStart w:id="20" w:name="X92904cff906c6d4c74a3dbafb320a29913fdf84"/>
    <w:p>
      <w:pPr>
        <w:pStyle w:val="Heading1"/>
      </w:pPr>
      <w:r>
        <w:t xml:space="preserve">Seminar Presentation Slides: The Modern Customs Officer in the United Kingdom Birmingham Context</w:t>
      </w:r>
    </w:p>
    <w:p>
      <w:pPr>
        <w:pStyle w:val="FirstParagraph"/>
      </w:pPr>
      <w:r>
        <w:rPr>
          <w:bCs/>
          <w:b/>
        </w:rPr>
        <w:t xml:space="preserve">Presentation Overview:</w:t>
      </w:r>
    </w:p>
    <w:p>
      <w:pPr>
        <w:pStyle w:val="BodyText"/>
      </w:pPr>
      <w:r>
        <w:t xml:space="preserve">This document serves as a comprehensive Seminar Presentation Slides framework designed specifically for professionals, students, and stakeholders interested in international trade compliance within the United Kingdom. The focus of this seminar is to elucidate the evolving role of the Customs Officer, with a specific geographical lens on Birmingham. As Birmingham stands as one of the most dynamic logistical hubs outside of London in Europe, understanding how a Customs Officer operates here is critical for navigating post-Brexit regulations and maintaining supply chain efficiency.</w:t>
      </w:r>
    </w:p>
    <w:bookmarkEnd w:id="20"/>
    <w:bookmarkStart w:id="21" w:name="slide-1-defining-the-customs-officer"/>
    <w:p>
      <w:pPr>
        <w:pStyle w:val="Heading2"/>
      </w:pPr>
      <w:r>
        <w:t xml:space="preserve">Slide 1: Defining the Customs Officer</w:t>
      </w:r>
    </w:p>
    <w:p>
      <w:pPr>
        <w:pStyle w:val="FirstParagraph"/>
      </w:pPr>
      <w:r>
        <w:t xml:space="preserve">A Customs Officer is a law enforcement official responsible for regulating the flow of goods, people, and currency across international borders. In the context of the United Kingdom Birmingham operations, their role extends beyond simple tax collection.</w:t>
      </w:r>
    </w:p>
    <w:p>
      <w:pPr>
        <w:numPr>
          <w:ilvl w:val="0"/>
          <w:numId w:val="1001"/>
        </w:numPr>
        <w:pStyle w:val="Compact"/>
      </w:pPr>
      <w:r>
        <w:rPr>
          <w:bCs/>
          <w:b/>
        </w:rPr>
        <w:t xml:space="preserve">Risk Management:</w:t>
      </w:r>
      <w:r>
        <w:t xml:space="preserve"> </w:t>
      </w:r>
      <w:r>
        <w:t xml:space="preserve">Officers assess import and export risks to prevent illicit activities while facilitating legitimate trade.</w:t>
      </w:r>
    </w:p>
    <w:p>
      <w:pPr>
        <w:numPr>
          <w:ilvl w:val="0"/>
          <w:numId w:val="1001"/>
        </w:numPr>
        <w:pStyle w:val="Compact"/>
      </w:pPr>
      <w:r>
        <w:rPr>
          <w:bCs/>
          <w:b/>
        </w:rPr>
        <w:t xml:space="preserve">Duty Assessment:</w:t>
      </w:r>
      <w:r>
        <w:t xml:space="preserve"> </w:t>
      </w:r>
      <w:r>
        <w:t xml:space="preserve">Determining the correct tariff codes and calculating import duties for goods entering or leaving the United Kingdom Birmingham ports of entry.</w:t>
      </w:r>
    </w:p>
    <w:p>
      <w:pPr>
        <w:numPr>
          <w:ilvl w:val="0"/>
          <w:numId w:val="1001"/>
        </w:numPr>
        <w:pStyle w:val="Compact"/>
      </w:pPr>
      <w:r>
        <w:rPr>
          <w:bCs/>
          <w:b/>
        </w:rPr>
        <w:t xml:space="preserve">Creative Compliance:</w:t>
      </w:r>
      <w:r>
        <w:t xml:space="preserve"> </w:t>
      </w:r>
      <w:r>
        <w:t xml:space="preserve">Ensuring that businesses adhere strictly to international sanctions, intellectual property rights, and health safety standards.</w:t>
      </w:r>
    </w:p>
    <w:bookmarkEnd w:id="21"/>
    <w:bookmarkStart w:id="22" w:name="slide-2-why-united-kingdom-birmingham"/>
    <w:p>
      <w:pPr>
        <w:pStyle w:val="Heading2"/>
      </w:pPr>
      <w:r>
        <w:t xml:space="preserve">Slide 2: Why United Kingdom Birmingham?</w:t>
      </w:r>
    </w:p>
    <w:p>
      <w:pPr>
        <w:pStyle w:val="FirstParagraph"/>
      </w:pPr>
      <w:r>
        <w:t xml:space="preserve">p&gt;The choice to focus on United Kingdom Birmingham is strategic. Situated in the heart of England, this region is a nexus for European logistics.</w:t>
      </w:r>
    </w:p>
    <w:bookmarkEnd w:id="22"/>
    <w:p>
      <w:pPr>
        <w:pStyle w:val="BodyText"/>
      </w:pPr>
      <w:r>
        <w:rPr>
          <w:bCs/>
          <w:b/>
        </w:rPr>
        <w:t xml:space="preserve">Logistical Hub:</w:t>
      </w:r>
      <w:r>
        <w:t xml:space="preserve"> </w:t>
      </w:r>
      <w:r>
        <w:t xml:space="preserve">The Midlands, anchored by Birmingham, hosts some of the busiest distribution centers in Europe. A Customs Officer stationed or working within this jurisdiction handles high volumes of transit traffic moving between Continental Europe and London ports.</w:t>
      </w:r>
      <w:r>
        <w:br/>
      </w:r>
      <w:r>
        <w:br/>
      </w:r>
      <w:r>
        <w:rPr>
          <w:bCs/>
          <w:b/>
        </w:rPr>
        <w:t xml:space="preserve">Economic Impact:</w:t>
      </w:r>
      <w:r>
        <w:t xml:space="preserve"> </w:t>
      </w:r>
      <w:r>
        <w:t xml:space="preserve">Any delay caused by a misstep from a Customs Officer directly impacts local manufacturing industries, such as automotive and aerospace, which are heavily reliant on Just-In-Time (JIT) delivery systems.</w:t>
      </w:r>
    </w:p>
    <w:bookmarkStart w:id="23" w:name="Xc41e126e0484d3e15d722da2ad3da9d4adf2621"/>
    <w:p>
      <w:pPr>
        <w:pStyle w:val="Heading2"/>
      </w:pPr>
      <w:r>
        <w:t xml:space="preserve">Slide 3: Navigating the Post-Brexit Landscape</w:t>
      </w:r>
    </w:p>
    <w:p>
      <w:pPr>
        <w:pStyle w:val="FirstParagraph"/>
      </w:pPr>
      <w:r>
        <w:t xml:space="preserve">p&gt;The departure from the European Union has fundamentally altered how a Customs Officer operates in Birmingham. The seminar highlights three key regulatory shifts:</w:t>
      </w:r>
    </w:p>
    <w:bookmarkEnd w:id="23"/>
    <w:p>
      <w:pPr>
        <w:pStyle w:val="BodyText"/>
      </w:pPr>
      <w:r>
        <w:rPr>
          <w:bCs/>
          <w:b/>
        </w:rPr>
        <w:t xml:space="preserve">Sovereign Borders:</w:t>
      </w:r>
      <w:r>
        <w:t xml:space="preserve"> </w:t>
      </w:r>
      <w:r>
        <w:t xml:space="preserve">Full implementation of UK specific import controls means that goods moving from France to Germany via the UK now require full customs declarations processed by a Customs Officer.</w:t>
      </w:r>
    </w:p>
    <w:p>
      <w:pPr>
        <w:pStyle w:val="BodyText"/>
      </w:pPr>
      <w:r>
        <w:rPr>
          <w:bCs/>
          <w:b/>
        </w:rPr>
        <w:t xml:space="preserve">VAT and Duty Changes:</w:t>
      </w:r>
    </w:p>
    <w:p>
      <w:pPr>
        <w:pStyle w:val="BodyText"/>
      </w:pPr>
      <w:r>
        <w:t xml:space="preserve">Officers must now verify complex VAT rules, including the postponed accounting scheme, which affects how United Kingdom Birmingham businesses account for tax.</w:t>
      </w:r>
    </w:p>
    <w:p>
      <w:pPr>
        <w:numPr>
          <w:ilvl w:val="0"/>
          <w:numId w:val="1002"/>
        </w:numPr>
        <w:pStyle w:val="Compact"/>
      </w:pPr>
      <w:r>
        <w:rPr>
          <w:bCs/>
          <w:b/>
        </w:rPr>
        <w:t xml:space="preserve">Rules of Origin:</w:t>
      </w:r>
    </w:p>
    <w:p>
      <w:pPr>
        <w:numPr>
          <w:ilvl w:val="0"/>
          <w:numId w:val="1000"/>
        </w:numPr>
        <w:pStyle w:val="Compact"/>
      </w:pPr>
      <w:r>
        <w:t xml:space="preserve">Determining if goods qualify for zero tariffs under trade agreements requires meticulous analysis by a Customs Officer to prevent fraud and ensure fair competition.</w:t>
      </w:r>
    </w:p>
    <w:bookmarkStart w:id="24" w:name="X197419dc769e166561da3be8fe8d577d7fd02b9"/>
    <w:p>
      <w:pPr>
        <w:pStyle w:val="Heading2"/>
      </w:pPr>
      <w:r>
        <w:t xml:space="preserve">Slide 4: Technology in Modern Border Control</w:t>
      </w:r>
    </w:p>
    <w:p>
      <w:pPr>
        <w:pStyle w:val="FirstParagraph"/>
      </w:pPr>
      <w:r>
        <w:t xml:space="preserve">p&gt;The modern United Kingdom Birmingham Customs Officer is as much a data analyst as they are an inspector. The seminar explores the digital tools currently in use:</w:t>
      </w:r>
    </w:p>
    <w:bookmarkEnd w:id="24"/>
    <w:p>
      <w:pPr>
        <w:pStyle w:val="BodyText"/>
      </w:pPr>
      <w:r>
        <w:rPr>
          <w:bCs/>
          <w:b/>
        </w:rPr>
        <w:t xml:space="preserve">Customs Handling System (CHS):</w:t>
      </w:r>
    </w:p>
    <w:p>
      <w:pPr>
        <w:pStyle w:val="BodyText"/>
      </w:pPr>
      <w:r>
        <w:t xml:space="preserve">The primary interface used by all officers to process declarations, track cargo, and manage risk profiles.</w:t>
      </w:r>
    </w:p>
    <w:p>
      <w:pPr>
        <w:numPr>
          <w:ilvl w:val="0"/>
          <w:numId w:val="1003"/>
        </w:numPr>
        <w:pStyle w:val="Compact"/>
      </w:pPr>
      <w:r>
        <w:rPr>
          <w:bCs/>
          <w:b/>
        </w:rPr>
        <w:t xml:space="preserve">Risk Engines:</w:t>
      </w:r>
    </w:p>
    <w:p>
      <w:pPr>
        <w:numPr>
          <w:ilvl w:val="0"/>
          <w:numId w:val="1000"/>
        </w:numPr>
        <w:pStyle w:val="Compact"/>
      </w:pPr>
      <w:r>
        <w:t xml:space="preserve">Automated systems flag suspicious shipments for a Customs Officer to physically inspect. In Birmingham, this means targeting high-risk containers amidst thousands of low-risk pallets.</w:t>
      </w:r>
    </w:p>
    <w:p>
      <w:pPr>
        <w:numPr>
          <w:ilvl w:val="0"/>
          <w:numId w:val="1003"/>
        </w:numPr>
        <w:pStyle w:val="Compact"/>
      </w:pPr>
      <w:r>
        <w:rPr>
          <w:bCs/>
          <w:b/>
        </w:rPr>
        <w:t xml:space="preserve">Data Analytics:</w:t>
      </w:r>
    </w:p>
    <w:p>
      <w:pPr>
        <w:numPr>
          <w:ilvl w:val="0"/>
          <w:numId w:val="1000"/>
        </w:numPr>
        <w:pStyle w:val="Compact"/>
      </w:pPr>
      <w:r>
        <w:t xml:space="preserve">Officers utilize predictive analytics to identify patterns of trade-based money laundering or undervaluation of goods within the United Kingdom Birmingham supply chain.</w:t>
      </w:r>
    </w:p>
    <w:bookmarkStart w:id="25" w:name="Xb4f32d6a007337ffea3b801b99f9dfeadf55b0d"/>
    <w:p>
      <w:pPr>
        <w:pStyle w:val="Heading2"/>
      </w:pPr>
      <w:r>
        <w:t xml:space="preserve">Slide 5: Specific Challenges for United Kingdom Birmingham</w:t>
      </w:r>
    </w:p>
    <w:p>
      <w:pPr>
        <w:pStyle w:val="FirstParagraph"/>
      </w:pPr>
      <w:r>
        <w:t xml:space="preserve">p&gt;Birmingham presents unique operational challenges that a Customs Officer must navigate daily:</w:t>
      </w:r>
    </w:p>
    <w:bookmarkEnd w:id="25"/>
    <w:p>
      <w:pPr>
        <w:pStyle w:val="BodyText"/>
      </w:pPr>
      <w:r>
        <w:rPr>
          <w:bCs/>
          <w:b/>
        </w:rPr>
        <w:t xml:space="preserve">The "Chunnel" Factor:</w:t>
      </w:r>
    </w:p>
    <w:p>
      <w:pPr>
        <w:pStyle w:val="BodyText"/>
      </w:pPr>
      <w:r>
        <w:t xml:space="preserve">Many goods destined for the Midlands pass through Dover or Folkestone. A Customs Officer in Birmingham often deals with the downstream consequences of checks performed elsewhere, requiring seamless communication between ports.</w:t>
      </w:r>
    </w:p>
    <w:p>
      <w:pPr>
        <w:numPr>
          <w:ilvl w:val="0"/>
          <w:numId w:val="1004"/>
        </w:numPr>
        <w:pStyle w:val="Compact"/>
      </w:pPr>
      <w:r>
        <w:t xml:space="preserve">Shortage of Skilled Personnel:</w:t>
      </w:r>
    </w:p>
    <w:p>
      <w:pPr>
        <w:numPr>
          <w:ilvl w:val="0"/>
          <w:numId w:val="1000"/>
        </w:numPr>
        <w:pStyle w:val="Compact"/>
      </w:pPr>
      <w:r>
        <w:t xml:space="preserve">The UK faces a shortage of trade compliance professionals. A trained Customs Officer is vital for mentoring local businesses to avoid costly penalties related to incorrect HS codes.</w:t>
      </w:r>
    </w:p>
    <w:p>
      <w:pPr>
        <w:numPr>
          <w:ilvl w:val="0"/>
          <w:numId w:val="1004"/>
        </w:numPr>
        <w:pStyle w:val="Compact"/>
      </w:pPr>
      <w:r>
        <w:t xml:space="preserve">Diverse Goods Profile:</w:t>
      </w:r>
    </w:p>
    <w:p>
      <w:pPr>
        <w:numPr>
          <w:ilvl w:val="0"/>
          <w:numId w:val="1000"/>
        </w:numPr>
        <w:pStyle w:val="Compact"/>
      </w:pPr>
      <w:r>
        <w:t xml:space="preserve">Birmingham imports everything from luxury vehicles to raw industrial materials. This diversity requires a Customs Officer with broad technical knowledge across multiple sectors.</w:t>
      </w:r>
    </w:p>
    <w:bookmarkStart w:id="26" w:name="slide-6-security-safety-and-enforcement"/>
    <w:p>
      <w:pPr>
        <w:pStyle w:val="Heading2"/>
      </w:pPr>
      <w:r>
        <w:t xml:space="preserve">Slide 6: Security, Safety, and Enforcement</w:t>
      </w:r>
    </w:p>
    <w:p>
      <w:pPr>
        <w:pStyle w:val="FirstParagraph"/>
      </w:pPr>
      <w:r>
        <w:t xml:space="preserve">p&gt;Beyond economics, a Customs Officer plays a pivotal role in national security for the United Kingdom Birmingham region:</w:t>
      </w:r>
    </w:p>
    <w:bookmarkEnd w:id="26"/>
    <w:p>
      <w:pPr>
        <w:pStyle w:val="BodyText"/>
      </w:pPr>
      <w:r>
        <w:t xml:space="preserve">Counter-Terrorism Finance:</w:t>
      </w:r>
    </w:p>
    <w:p>
      <w:pPr>
        <w:pStyle w:val="BodyText"/>
      </w:pPr>
      <w:r>
        <w:t xml:space="preserve">Officer are empowered to freeze assets and seize goods linked to terrorism. This is crucial in diverse urban centers like Birmingham.</w:t>
      </w:r>
    </w:p>
    <w:p>
      <w:pPr>
        <w:numPr>
          <w:ilvl w:val="0"/>
          <w:numId w:val="1005"/>
        </w:numPr>
        <w:pStyle w:val="Compact"/>
      </w:pPr>
      <w:r>
        <w:t xml:space="preserve">Narcotics and Weaponry:</w:t>
      </w:r>
    </w:p>
    <w:p>
      <w:pPr>
        <w:numPr>
          <w:ilvl w:val="0"/>
          <w:numId w:val="1000"/>
        </w:numPr>
        <w:pStyle w:val="Compact"/>
      </w:pPr>
      <w:r>
        <w:t xml:space="preserve">Interdicting illegal substances entering the UK through Midlands distribution networks is a primary duty.</w:t>
      </w:r>
    </w:p>
    <w:p>
      <w:pPr>
        <w:numPr>
          <w:ilvl w:val="0"/>
          <w:numId w:val="1005"/>
        </w:numPr>
        <w:pStyle w:val="Compact"/>
      </w:pPr>
      <w:r>
        <w:t xml:space="preserve">Food Safety:</w:t>
      </w:r>
    </w:p>
    <w:p>
      <w:pPr>
        <w:numPr>
          <w:ilvl w:val="0"/>
          <w:numId w:val="1000"/>
        </w:numPr>
        <w:pStyle w:val="Compact"/>
      </w:pPr>
      <w:r>
        <w:t xml:space="preserve">Countries like United Kingdom Birmingham rely on imported food. A Customs Officer ensures that meat, dairy, and produce meet strict UK hygiene standards before they reach supermarket shelves.</w:t>
      </w:r>
    </w:p>
    <w:bookmarkStart w:id="27" w:name="X1b4d48635bb41f500cb0eaad05e05d6fe7f1f3c"/>
    <w:p>
      <w:pPr>
        <w:pStyle w:val="Heading2"/>
      </w:pPr>
      <w:r>
        <w:t xml:space="preserve">Slide 7: Training Requirements for a Customs Officer</w:t>
      </w:r>
    </w:p>
    <w:p>
      <w:pPr>
        <w:pStyle w:val="FirstParagraph"/>
      </w:pPr>
      <w:r>
        <w:t xml:space="preserve">p&gt;To operate effectively in the complex environment of United Kingdom Birmingham, prospective officers undergo rigorous training:</w:t>
      </w:r>
    </w:p>
    <w:bookmarkEnd w:id="27"/>
    <w:p>
      <w:pPr>
        <w:pStyle w:val="BodyText"/>
      </w:pPr>
      <w:r>
        <w:t xml:space="preserve">Tariff Classification Mastery:</w:t>
      </w:r>
    </w:p>
    <w:p>
      <w:pPr>
        <w:pStyle w:val="BodyText"/>
      </w:pPr>
      <w:r>
        <w:t xml:space="preserve">A deep understanding of the UK Global Tariff is non-negotiable.</w:t>
      </w:r>
    </w:p>
    <w:p>
      <w:pPr>
        <w:numPr>
          <w:ilvl w:val="0"/>
          <w:numId w:val="1006"/>
        </w:numPr>
        <w:pStyle w:val="Compact"/>
      </w:pPr>
      <w:r>
        <w:t xml:space="preserve">Laws and Regulations:</w:t>
      </w:r>
    </w:p>
    <w:p>
      <w:pPr>
        <w:numPr>
          <w:ilvl w:val="0"/>
          <w:numId w:val="1000"/>
        </w:numPr>
        <w:pStyle w:val="Compact"/>
      </w:pPr>
      <w:r>
        <w:t xml:space="preserve">Proficiency in the Customs and Excise Management Act 1979 (CEMA) is essential for any Customs Officer acting under United Kingdom Birmingham jurisdiction.</w:t>
      </w:r>
    </w:p>
    <w:p>
      <w:pPr>
        <w:numPr>
          <w:ilvl w:val="0"/>
          <w:numId w:val="1006"/>
        </w:numPr>
        <w:pStyle w:val="Compact"/>
      </w:pPr>
      <w:r>
        <w:t xml:space="preserve">Negotiation Skills:</w:t>
      </w:r>
    </w:p>
    <w:p>
      <w:pPr>
        <w:numPr>
          <w:ilvl w:val="0"/>
          <w:numId w:val="1000"/>
        </w:numPr>
        <w:pStyle w:val="Compact"/>
      </w:pPr>
      <w:r>
        <w:t xml:space="preserve">Officers must interact with freight forwarders, hauliers, and importers. Effective communication prevents bottlenecks at UK border posts.</w:t>
      </w:r>
    </w:p>
    <w:bookmarkStart w:id="28" w:name="Xf8eaf3277b7e4c1831179356d9b46f89065c414"/>
    <w:p>
      <w:pPr>
        <w:pStyle w:val="Heading2"/>
      </w:pPr>
      <w:r>
        <w:t xml:space="preserve">Slide 8: The Future of the United Kingdom Birmingham Customs Sector</w:t>
      </w:r>
    </w:p>
    <w:p>
      <w:pPr>
        <w:pStyle w:val="FirstParagraph"/>
      </w:pPr>
      <w:r>
        <w:t xml:space="preserve">p&gt;The role of a Customs Officer will continue to evolve. Looking ahead, several trends will define the profession:</w:t>
      </w:r>
    </w:p>
    <w:bookmarkEnd w:id="28"/>
    <w:p>
      <w:pPr>
        <w:pStyle w:val="BodyText"/>
      </w:pPr>
      <w:r>
        <w:t xml:space="preserve">CBD (Customs Border Depot) Integration:</w:t>
      </w:r>
    </w:p>
    <w:p>
      <w:pPr>
        <w:pStyle w:val="BodyText"/>
      </w:pPr>
      <w:r>
        <w:t xml:space="preserve">Birmingham is expanding its bonded warehouse facilities. A Customs Officer will increasingly work remotely, auditing digital records rather than physically inspecting every pallet.</w:t>
      </w:r>
    </w:p>
    <w:p>
      <w:pPr>
        <w:numPr>
          <w:ilvl w:val="0"/>
          <w:numId w:val="1007"/>
        </w:numPr>
        <w:pStyle w:val="Compact"/>
      </w:pPr>
      <w:r>
        <w:t xml:space="preserve">Sustainability Checks:</w:t>
      </w:r>
    </w:p>
    <w:p>
      <w:pPr>
        <w:numPr>
          <w:ilvl w:val="0"/>
          <w:numId w:val="1000"/>
        </w:numPr>
        <w:pStyle w:val="Compact"/>
      </w:pPr>
      <w:r>
        <w:t xml:space="preserve">New regulations regarding carbon emissions in supply chains will require a Customs Officer to verify environmental compliance alongside traditional trade duties.</w:t>
      </w:r>
    </w:p>
    <w:p>
      <w:pPr>
        <w:numPr>
          <w:ilvl w:val="0"/>
          <w:numId w:val="1007"/>
        </w:numPr>
        <w:pStyle w:val="Compact"/>
      </w:pPr>
      <w:r>
        <w:t xml:space="preserve">Digital Twins:</w:t>
      </w:r>
    </w:p>
    <w:p>
      <w:pPr>
        <w:numPr>
          <w:ilvl w:val="0"/>
          <w:numId w:val="1000"/>
        </w:numPr>
        <w:pStyle w:val="Compact"/>
      </w:pPr>
      <w:r>
        <w:t xml:space="preserve">The concept of creating digital replicas of physical goods for inspection purposes is being piloted, reducing the need for physical presence by a Customs Officer at the United Kingdom Birmingham border posts.</w:t>
      </w:r>
    </w:p>
    <w:bookmarkStart w:id="29" w:name="slide-9-conclusion-and-qa"/>
    <w:p>
      <w:pPr>
        <w:pStyle w:val="Heading2"/>
      </w:pPr>
      <w:r>
        <w:t xml:space="preserve">Slide 9: Conclusion and Q&amp;A</w:t>
      </w:r>
    </w:p>
    <w:p>
      <w:pPr>
        <w:pStyle w:val="FirstParagraph"/>
      </w:pPr>
      <w:r>
        <w:t xml:space="preserve">p&gt;In summary, the Customs Officer is the linchpin of secure and efficient trade in the United Kingdom Birmingham region. They balance economic facilitation with strict enforcement.</w:t>
      </w:r>
    </w:p>
    <w:bookmarkEnd w:id="29"/>
    <w:p>
      <w:pPr>
        <w:pStyle w:val="BodyText"/>
      </w:pPr>
      <w:r>
        <w:rPr>
          <w:bCs/>
          <w:b/>
        </w:rPr>
        <w:t xml:space="preserve">Key Takeaways:</w:t>
      </w:r>
    </w:p>
    <w:p>
      <w:pPr>
        <w:numPr>
          <w:ilvl w:val="0"/>
          <w:numId w:val="1008"/>
        </w:numPr>
        <w:pStyle w:val="Compact"/>
      </w:pPr>
      <w:r>
        <w:t xml:space="preserve">The role is technologically driven.</w:t>
      </w:r>
    </w:p>
    <w:p>
      <w:pPr>
        <w:numPr>
          <w:ilvl w:val="0"/>
          <w:numId w:val="1008"/>
        </w:numPr>
        <w:pStyle w:val="Compact"/>
      </w:pPr>
      <w:r>
        <w:t xml:space="preserve">Birmingham's location makes it a critical choke point for European trade flows through the UK.</w:t>
      </w:r>
    </w:p>
    <w:p>
      <w:pPr>
        <w:pStyle w:val="FirstParagraph"/>
      </w:pPr>
      <w:r>
        <w:rPr>
          <w:iCs/>
          <w:i/>
        </w:rPr>
        <w:t xml:space="preserve">Thank you for attending this Seminar Presentation Slides session. We now open the floor for questions regarding United Kingdom Birmingham customs procedures.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Roles in Birmingham, UK</dc:title>
  <dc:creator/>
  <dc:language>en</dc:language>
  <cp:keywords/>
  <dcterms:created xsi:type="dcterms:W3CDTF">2026-07-29T16:24:12Z</dcterms:created>
  <dcterms:modified xsi:type="dcterms:W3CDTF">2026-07-29T16:24:12Z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