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d542432786f5ddd0bcc4ecf498ea81384ccaca5"/>
    <w:p>
      <w:pPr>
        <w:pStyle w:val="Heading1"/>
      </w:pPr>
      <w:r>
        <w:t xml:space="preserve">Customs Officer in United States San Francisco</w:t>
      </w:r>
    </w:p>
    <w:bookmarkEnd w:id="20"/>
    <w:bookmarkStart w:id="22" w:name="X1cb6e1595528383efdcbabe227700807199569e"/>
    <w:p>
      <w:pPr>
        <w:pStyle w:val="Heading3"/>
      </w:pPr>
      <w:r>
        <w:t xml:space="preserve">Seminar Presentation Slides: Customs Officer in United States San Francisco</w:t>
      </w:r>
    </w:p>
    <w:p>
      <w:pPr>
        <w:pStyle w:val="FirstParagraph"/>
      </w:pPr>
      <w:r>
        <w:rPr>
          <w:bCs/>
          <w:b/>
        </w:rPr>
        <w:t xml:space="preserve">Welcome, colleagues and stakeholders.</w:t>
      </w:r>
      <w:r>
        <w:t xml:space="preserve"> </w:t>
      </w:r>
      <w:r>
        <w:t xml:space="preserve">This presentation serves as a comprehensive overview of the critical role played by the</w:t>
      </w:r>
      <w:r>
        <w:t xml:space="preserve"> </w:t>
      </w:r>
      <w:r>
        <w:rPr>
          <w:bCs/>
          <w:b/>
        </w:rPr>
        <w:t xml:space="preserve">Customs Officer</w:t>
      </w:r>
      <w:r>
        <w:t xml:space="preserve">, specifically within the unique and dynamic environment of</w:t>
      </w:r>
    </w:p>
    <w:p>
      <w:pPr>
        <w:pStyle w:val="BodyText"/>
      </w:pPr>
      <w:r>
        <w:t xml:space="preserve">United States San Francisco. As we navigate an increasingly globalized world, the responsibilities entrusted to these officers are more significant than ever. Today, we will delve into their operational frameworks, challenges, technological integrations, and community impact.</w:t>
      </w:r>
    </w:p>
    <w:bookmarkStart w:id="21" w:name="Xa24cc628fa8d05dababcfe78169059e07cd252f"/>
    <w:p>
      <w:pPr>
        <w:pStyle w:val="Heading4"/>
      </w:pPr>
      <w:r>
        <w:t xml:space="preserve">Agenda Overview for this Seminar Presentation Slides on Customs Officer in United States San Francisco</w:t>
      </w:r>
    </w:p>
    <w:p>
      <w:pPr>
        <w:numPr>
          <w:ilvl w:val="0"/>
          <w:numId w:val="1001"/>
        </w:numPr>
        <w:pStyle w:val="Compact"/>
      </w:pPr>
      <w:r>
        <w:t xml:space="preserve">The Role of the Customs Officer in United States San Francisco</w:t>
      </w:r>
    </w:p>
    <w:p>
      <w:pPr>
        <w:numPr>
          <w:ilvl w:val="0"/>
          <w:numId w:val="1001"/>
        </w:numPr>
        <w:pStyle w:val="Compact"/>
      </w:pPr>
      <w:r>
        <w:t xml:space="preserve">Operational Context: Port of Entry Dynamics</w:t>
      </w:r>
    </w:p>
    <w:p>
      <w:pPr>
        <w:numPr>
          <w:ilvl w:val="0"/>
          <w:numId w:val="1001"/>
        </w:numPr>
        <w:pStyle w:val="Compact"/>
      </w:pPr>
      <w:r>
        <w:t xml:space="preserve">Laws and Regulations Governing Customs Procedures in United States San Francisco</w:t>
      </w:r>
    </w:p>
    <w:bookmarkEnd w:id="21"/>
    <w:bookmarkEnd w:id="22"/>
    <w:bookmarkStart w:id="23" w:name="X4e39a8fecde3f1f845ac56aab3ea05d05555f10"/>
    <w:p>
      <w:pPr>
        <w:pStyle w:val="Heading3"/>
      </w:pPr>
      <w:r>
        <w:t xml:space="preserve">The Role of the Customs Officer in United States San Francisco</w:t>
      </w:r>
    </w:p>
    <w:bookmarkEnd w:id="23"/>
    <w:p>
      <w:pPr>
        <w:pStyle w:val="FirstParagraph"/>
      </w:pPr>
      <w:r>
        <w:t xml:space="preserve">In</w:t>
      </w:r>
      <w:r>
        <w:t xml:space="preserve"> </w:t>
      </w:r>
      <w:r>
        <w:rPr>
          <w:bCs/>
          <w:b/>
        </w:rPr>
        <w:t xml:space="preserve">United States San Francisco</w:t>
      </w:r>
      <w:r>
        <w:t xml:space="preserve">, a</w:t>
      </w:r>
    </w:p>
    <w:p>
      <w:pPr>
        <w:pStyle w:val="BodyText"/>
      </w:pPr>
      <w:r>
        <w:t xml:space="preserve">Customs Officer serves as the first line of defense and facilitation at one of the busiest ports in the nation. Their primary duty is to enforce laws governing trade, prevent illegal imports (such as narcotics, counterfeit goods, and invasive species), and collect duties.</w:t>
      </w:r>
    </w:p>
    <w:p>
      <w:pPr>
        <w:numPr>
          <w:ilvl w:val="0"/>
          <w:numId w:val="1002"/>
        </w:numPr>
        <w:pStyle w:val="Compact"/>
      </w:pPr>
      <w:r>
        <w:rPr>
          <w:bCs/>
          <w:b/>
        </w:rPr>
        <w:t xml:space="preserve">Trade Facilitation:</w:t>
      </w:r>
      <w:r>
        <w:t xml:space="preserve"> </w:t>
      </w:r>
      <w:r>
        <w:t xml:space="preserve">Ensuring smooth passage for legitimate commerce.</w:t>
      </w:r>
    </w:p>
    <w:p>
      <w:pPr>
        <w:numPr>
          <w:ilvl w:val="0"/>
          <w:numId w:val="1002"/>
        </w:numPr>
        <w:pStyle w:val="Compact"/>
      </w:pPr>
      <w:r>
        <w:rPr>
          <w:bCs/>
          <w:b/>
        </w:rPr>
        <w:t xml:space="preserve">National Security:</w:t>
      </w:r>
      <w:r>
        <w:t xml:space="preserve"> </w:t>
      </w:r>
      <w:r>
        <w:t xml:space="preserve">Screening individuals and cargo for threats to national security.</w:t>
      </w:r>
    </w:p>
    <w:p>
      <w:pPr>
        <w:numPr>
          <w:ilvl w:val="0"/>
          <w:numId w:val="1002"/>
        </w:numPr>
        <w:pStyle w:val="Compact"/>
      </w:pPr>
      <w:r>
        <w:t xml:space="preserve">Labor Protection:: Enforcing labor laws related to imported goods, such as the Uyghur Forced Labor Prevention Act (UFLPA).</w:t>
      </w:r>
    </w:p>
    <w:p>
      <w:pPr>
        <w:pStyle w:val="FirstParagraph"/>
      </w:pPr>
      <w:r>
        <w:t xml:space="preserve">This role is vital for maintaining economic integrity while protecting public health and safety in</w:t>
      </w:r>
      <w:r>
        <w:t xml:space="preserve"> </w:t>
      </w:r>
      <w:hyperlink r:id="rId24">
        <w:r>
          <w:rPr>
            <w:rStyle w:val="Hyperlink"/>
          </w:rPr>
          <w:t xml:space="preserve">United States San Francisco</w:t>
        </w:r>
      </w:hyperlink>
      <w:r>
        <w:t xml:space="preserve">.</w:t>
      </w:r>
    </w:p>
    <w:bookmarkStart w:id="25" w:name="X5b1db50e0e4a2e8f7544da6d6d08a2e22760910"/>
    <w:p>
      <w:pPr>
        <w:pStyle w:val="Heading3"/>
      </w:pPr>
      <w:r>
        <w:t xml:space="preserve">Operational Context: Port of Entry Dynamics in United States San Francisco</w:t>
      </w:r>
    </w:p>
    <w:bookmarkEnd w:id="25"/>
    <w:p>
      <w:pPr>
        <w:pStyle w:val="FirstParagraph"/>
      </w:pPr>
      <w:r>
        <w:t xml:space="preserve">The operational environment for a</w:t>
      </w:r>
      <w:r>
        <w:t xml:space="preserve"> </w:t>
      </w:r>
      <w:r>
        <w:rPr>
          <w:bCs/>
          <w:b/>
        </w:rPr>
        <w:t xml:space="preserve">Customs Officer in</w:t>
      </w:r>
      <w:r>
        <w:rPr>
          <w:bCs/>
          <w:b/>
        </w:rPr>
        <w:t xml:space="preserve"> </w:t>
      </w:r>
      <w:r>
        <w:rPr>
          <w:bCs/>
          <w:b/>
          <w:bCs/>
          <w:b/>
        </w:rPr>
        <w:t xml:space="preserve">United States San Francisco</w:t>
      </w:r>
    </w:p>
    <w:p>
      <w:pPr>
        <w:numPr>
          <w:ilvl w:val="0"/>
          <w:numId w:val="1003"/>
        </w:numPr>
        <w:pStyle w:val="Compact"/>
      </w:pPr>
      <w:r>
        <w:t xml:space="preserve">SFO Airport:: High passenger volume necessitates advanced risk assessment tools.</w:t>
      </w:r>
    </w:p>
    <w:p>
      <w:pPr>
        <w:numPr>
          <w:ilvl w:val="0"/>
          <w:numId w:val="1003"/>
        </w:numPr>
        <w:pStyle w:val="Compact"/>
      </w:pPr>
      <w:r>
        <w:t xml:space="preserve">Port of San Francisco Bay:: Significant container traffic requiring detailed inspections for contraband.</w:t>
      </w:r>
    </w:p>
    <w:p>
      <w:pPr>
        <w:pStyle w:val="FirstParagraph"/>
      </w:pPr>
      <w:r>
        <w:t xml:space="preserve">The</w:t>
      </w:r>
    </w:p>
    <w:p>
      <w:pPr>
        <w:pStyle w:val="BodyText"/>
      </w:pPr>
      <w:r>
        <w:t xml:space="preserve">Seminar Presentation Slides highlight the logistical challenges faced by officers who must balance speed with thoroughness in</w:t>
      </w:r>
      <w:r>
        <w:t xml:space="preserve"> </w:t>
      </w:r>
      <w:hyperlink r:id="rId24">
        <w:r>
          <w:rPr>
            <w:rStyle w:val="Hyperlink"/>
          </w:rPr>
          <w:t xml:space="preserve">United States San Francisco</w:t>
        </w:r>
      </w:hyperlink>
      <w:r>
        <w:t xml:space="preserve">.</w:t>
      </w:r>
    </w:p>
    <w:p>
      <w:pPr>
        <w:pStyle w:val="BodyText"/>
      </w:pPr>
      <w:r>
        <w:t xml:space="preserve">Key Challenge: Managing peak travel seasons and surges in global trade without compromising security standards.</w:t>
      </w:r>
    </w:p>
    <w:bookmarkStart w:id="26" w:name="X3d3454bd35aa2de10e0507dc748d67fbe66d96f"/>
    <w:p>
      <w:pPr>
        <w:pStyle w:val="Heading3"/>
      </w:pPr>
      <w:r>
        <w:t xml:space="preserve">Laws and Regulations Governing Customs Procedures in United States San Francisco</w:t>
      </w:r>
    </w:p>
    <w:bookmarkEnd w:id="26"/>
    <w:p>
      <w:pPr>
        <w:pStyle w:val="FirstParagraph"/>
      </w:pPr>
      <w:r>
        <w:t xml:space="preserve">Customs Officers in</w:t>
      </w:r>
    </w:p>
    <w:p>
      <w:pPr>
        <w:pStyle w:val="BodyText"/>
      </w:pPr>
      <w:r>
        <w:t xml:space="preserve">United States San Francisco are bound by federal laws that dictate their actions. These include the Tariff Act of 1930, the Customs Modernization Act, and various executive orders.</w:t>
      </w:r>
    </w:p>
    <w:p>
      <w:pPr>
        <w:numPr>
          <w:ilvl w:val="0"/>
          <w:numId w:val="1004"/>
        </w:numPr>
        <w:pStyle w:val="Compact"/>
      </w:pPr>
      <w:r>
        <w:t xml:space="preserve">Tariff Classification:: Determining correct HS codes for imported goods.</w:t>
      </w:r>
    </w:p>
    <w:p>
      <w:pPr>
        <w:numPr>
          <w:ilvl w:val="0"/>
          <w:numId w:val="1004"/>
        </w:numPr>
        <w:pStyle w:val="Compact"/>
      </w:pPr>
      <w:r>
        <w:t xml:space="preserve">Duty Assessment:: Calculating owed tariffs accurately to protect domestic industries.</w:t>
      </w:r>
    </w:p>
    <w:p>
      <w:pPr>
        <w:pStyle w:val="FirstParagraph"/>
      </w:pPr>
      <w:r>
        <w:t xml:space="preserve">This seminar presentation slides section emphasizes the importance of legal compliance and accuracy in documentation, which is crucial for fair trade practices in</w:t>
      </w:r>
      <w:r>
        <w:t xml:space="preserve"> </w:t>
      </w:r>
      <w:hyperlink r:id="rId24">
        <w:r>
          <w:rPr>
            <w:rStyle w:val="Hyperlink"/>
          </w:rPr>
          <w:t xml:space="preserve">United States San Francisco</w:t>
        </w:r>
      </w:hyperlink>
      <w:r>
        <w:t xml:space="preserve">.</w:t>
      </w:r>
    </w:p>
    <w:p>
      <w:pPr>
        <w:pStyle w:val="BodyText"/>
      </w:pPr>
      <w:r>
        <w:t xml:space="preserve">Note: Recent updates to anti-money laundering regulations also impact how officers handle financial transactions linked to international shipments.</w:t>
      </w:r>
    </w:p>
    <w:bookmarkStart w:id="27" w:name="X35b0fee5166c704032a2b3c6ebe52d7d15307bf"/>
    <w:p>
      <w:pPr>
        <w:pStyle w:val="Heading3"/>
      </w:pPr>
      <w:r>
        <w:t xml:space="preserve">Technological Integrations in Customs Operations in United States San Francisco</w:t>
      </w:r>
    </w:p>
    <w:bookmarkEnd w:id="27"/>
    <w:p>
      <w:pPr>
        <w:pStyle w:val="FirstParagraph"/>
      </w:pPr>
      <w:r>
        <w:t xml:space="preserve">The modern</w:t>
      </w:r>
    </w:p>
    <w:p>
      <w:pPr>
        <w:pStyle w:val="BodyText"/>
      </w:pPr>
      <w:r>
        <w:t xml:space="preserve">Customs Officer relies heavily on technology to enhance efficiency and accuracy. In</w:t>
      </w:r>
    </w:p>
    <w:p>
      <w:pPr>
        <w:pStyle w:val="BodyText"/>
      </w:pPr>
      <w:r>
        <w:t xml:space="preserve">United States San Francisco, advanced systems are deployed to streamline processes.</w:t>
      </w:r>
    </w:p>
    <w:p>
      <w:pPr>
        <w:numPr>
          <w:ilvl w:val="0"/>
          <w:numId w:val="1005"/>
        </w:numPr>
        <w:pStyle w:val="Compact"/>
      </w:pPr>
      <w:r>
        <w:t xml:space="preserve">X-ray Machines:: Non-intrusive inspection of containers for hidden compartments or illicit items.</w:t>
      </w:r>
    </w:p>
    <w:p>
      <w:pPr>
        <w:numPr>
          <w:ilvl w:val="0"/>
          <w:numId w:val="1005"/>
        </w:numPr>
        <w:pStyle w:val="Compact"/>
      </w:pPr>
      <w:r>
        <w:t xml:space="preserve">Radiation Detection Systems:: Ensuring no nuclear or radiological materials enter the country via ports in</w:t>
      </w:r>
      <w:r>
        <w:t xml:space="preserve"> </w:t>
      </w:r>
      <w:hyperlink r:id="rId24">
        <w:r>
          <w:rPr>
            <w:rStyle w:val="Hyperlink"/>
          </w:rPr>
          <w:t xml:space="preserve">United States San Francisco</w:t>
        </w:r>
      </w:hyperlink>
      <w:r>
        <w:t xml:space="preserve">.</w:t>
      </w:r>
    </w:p>
    <w:p>
      <w:pPr>
        <w:numPr>
          <w:ilvl w:val="0"/>
          <w:numId w:val="1005"/>
        </w:numPr>
        <w:pStyle w:val="Compact"/>
      </w:pPr>
      <w:r>
        <w:t xml:space="preserve">AI-Powered Risk Analytics:: Predictive algorithms that flag high-risk shipments for manual inspection.</w:t>
      </w:r>
    </w:p>
    <w:p>
      <w:pPr>
        <w:pStyle w:val="FirstParagraph"/>
      </w:pPr>
      <w:r>
        <w:t xml:space="preserve">This integration of technology is a core theme in our</w:t>
      </w:r>
      <w:r>
        <w:t xml:space="preserve"> </w:t>
      </w:r>
      <w:hyperlink r:id="rId28">
        <w:r>
          <w:rPr>
            <w:rStyle w:val="Hyperlink"/>
          </w:rPr>
          <w:t xml:space="preserve">Seminar Presentation Slides</w:t>
        </w:r>
      </w:hyperlink>
      <w:r>
        <w:t xml:space="preserve">, demonstrating how innovation supports the mission of the</w:t>
      </w:r>
    </w:p>
    <w:p>
      <w:pPr>
        <w:pStyle w:val="BodyText"/>
      </w:pPr>
      <w:r>
        <w:t xml:space="preserve">Customs Officer.</w:t>
      </w:r>
    </w:p>
    <w:bookmarkStart w:id="29" w:name="Xfa0e8f3e335c892d7feecc29688be7e1dd582cf"/>
    <w:p>
      <w:pPr>
        <w:pStyle w:val="Heading3"/>
      </w:pPr>
      <w:r>
        <w:t xml:space="preserve">Community Impact and Economic Contribution in United States San Francisco</w:t>
      </w:r>
    </w:p>
    <w:bookmarkEnd w:id="29"/>
    <w:p>
      <w:pPr>
        <w:pStyle w:val="FirstParagraph"/>
      </w:pPr>
      <w:r>
        <w:t xml:space="preserve">The work of the</w:t>
      </w:r>
    </w:p>
    <w:p>
      <w:pPr>
        <w:pStyle w:val="BodyText"/>
      </w:pPr>
      <w:r>
        <w:t xml:space="preserve">Customs Officer has profound implications for the local community in</w:t>
      </w:r>
    </w:p>
    <w:p>
      <w:pPr>
        <w:pStyle w:val="BodyText"/>
      </w:pPr>
      <w:r>
        <w:t xml:space="preserve">United States San Francisco. By ensuring fair trade, they help stabilize prices and protect local businesses from unfair competition.</w:t>
      </w:r>
    </w:p>
    <w:p>
      <w:pPr>
        <w:numPr>
          <w:ilvl w:val="0"/>
          <w:numId w:val="1006"/>
        </w:numPr>
        <w:pStyle w:val="Compact"/>
      </w:pPr>
      <w:r>
        <w:t xml:space="preserve">Economic Stability:: Preventing smuggling supports legitimate market conditions.</w:t>
      </w:r>
    </w:p>
    <w:p>
      <w:pPr>
        <w:numPr>
          <w:ilvl w:val="0"/>
          <w:numId w:val="1006"/>
        </w:numPr>
        <w:pStyle w:val="Compact"/>
      </w:pPr>
      <w:r>
        <w:t xml:space="preserve">Public Health:: Detecting contaminated food products or unsafe consumer goods protects citizens in</w:t>
      </w:r>
      <w:r>
        <w:t xml:space="preserve"> </w:t>
      </w:r>
      <w:hyperlink r:id="rId24">
        <w:r>
          <w:rPr>
            <w:rStyle w:val="Hyperlink"/>
          </w:rPr>
          <w:t xml:space="preserve">United States San Francisco</w:t>
        </w:r>
      </w:hyperlink>
      <w:r>
        <w:t xml:space="preserve">.</w:t>
      </w:r>
    </w:p>
    <w:p>
      <w:pPr>
        <w:numPr>
          <w:ilvl w:val="0"/>
          <w:numId w:val="1006"/>
        </w:numPr>
        <w:pStyle w:val="Compact"/>
      </w:pPr>
      <w:r>
        <w:t xml:space="preserve">Cultural Exchange:: Facilitating legal travel encourages tourism and cultural understanding.</w:t>
      </w:r>
    </w:p>
    <w:p>
      <w:pPr>
        <w:pStyle w:val="FirstParagraph"/>
      </w:pPr>
      <w:r>
        <w:t xml:space="preserve">Our</w:t>
      </w:r>
      <w:r>
        <w:t xml:space="preserve"> </w:t>
      </w:r>
      <w:hyperlink r:id="rId30">
        <w:r>
          <w:rPr>
            <w:rStyle w:val="Hyperlink"/>
          </w:rPr>
          <w:t xml:space="preserve">Seminar Presentation Slides</w:t>
        </w:r>
      </w:hyperlink>
      <w:r>
        <w:t xml:space="preserve"> </w:t>
      </w:r>
      <w:r>
        <w:t xml:space="preserve">underscore the positive ripple effects of effective customs operations on the broader society.</w:t>
      </w:r>
    </w:p>
    <w:bookmarkStart w:id="31" w:name="Xbe84df374013d94b18139c46aa2450690b12661"/>
    <w:p>
      <w:pPr>
        <w:pStyle w:val="Heading3"/>
      </w:pPr>
      <w:r>
        <w:t xml:space="preserve">Challenges Faced by Customs Officers in United States San Francisco</w:t>
      </w:r>
    </w:p>
    <w:bookmarkEnd w:id="31"/>
    <w:p>
      <w:pPr>
        <w:pStyle w:val="FirstParagraph"/>
      </w:pPr>
      <w:r>
        <w:t xml:space="preserve">Customs Officers in</w:t>
      </w:r>
    </w:p>
    <w:p>
      <w:pPr>
        <w:pStyle w:val="BodyText"/>
      </w:pPr>
      <w:r>
        <w:t xml:space="preserve">United States San Francisco face numerous challenges that require resilience and adaptability.</w:t>
      </w:r>
    </w:p>
    <w:p>
      <w:pPr>
        <w:numPr>
          <w:ilvl w:val="0"/>
          <w:numId w:val="1007"/>
        </w:numPr>
        <w:pStyle w:val="Compact"/>
      </w:pPr>
      <w:r>
        <w:t xml:space="preserve">Volume Overload:: Managing high volumes of traffic during peak seasons.</w:t>
      </w:r>
    </w:p>
    <w:p>
      <w:pPr>
        <w:numPr>
          <w:ilvl w:val="0"/>
          <w:numId w:val="1007"/>
        </w:numPr>
        <w:pStyle w:val="Compact"/>
      </w:pPr>
      <w:r>
        <w:t xml:space="preserve">Evolving Threats:: Adapting to new methods used by smugglers, including drug concealment techniques in</w:t>
      </w:r>
      <w:r>
        <w:t xml:space="preserve"> </w:t>
      </w:r>
      <w:hyperlink r:id="rId24">
        <w:r>
          <w:rPr>
            <w:rStyle w:val="Hyperlink"/>
          </w:rPr>
          <w:t xml:space="preserve">United States San Francisco</w:t>
        </w:r>
      </w:hyperlink>
      <w:r>
        <w:t xml:space="preserve">.</w:t>
      </w:r>
    </w:p>
    <w:p>
      <w:pPr>
        <w:numPr>
          <w:ilvl w:val="0"/>
          <w:numId w:val="1007"/>
        </w:numPr>
        <w:pStyle w:val="Compact"/>
      </w:pPr>
      <w:r>
        <w:t xml:space="preserve">Burnout Prevention:: Addressing the physical and mental demands of the job through support programs.</w:t>
      </w:r>
    </w:p>
    <w:p>
      <w:pPr>
        <w:pStyle w:val="FirstParagraph"/>
      </w:pPr>
      <w:r>
        <w:t xml:space="preserve">This</w:t>
      </w:r>
      <w:r>
        <w:t xml:space="preserve"> </w:t>
      </w:r>
      <w:hyperlink r:id="rId28">
        <w:r>
          <w:rPr>
            <w:rStyle w:val="Hyperlink"/>
          </w:rPr>
          <w:t xml:space="preserve">Seminar Presentation Slides</w:t>
        </w:r>
      </w:hyperlink>
      <w:r>
        <w:t xml:space="preserve"> </w:t>
      </w:r>
      <w:r>
        <w:t xml:space="preserve">section highlights areas for improvement and potential policy changes to better support officers.</w:t>
      </w:r>
    </w:p>
    <w:bookmarkStart w:id="32" w:name="Xb30f16e118214f14f79aaadbf7d1641155e7678"/>
    <w:p>
      <w:pPr>
        <w:pStyle w:val="Heading3"/>
      </w:pPr>
      <w:r>
        <w:t xml:space="preserve">Future Outlook and Training Initiatives for Customs Officers in United States San Francisco</w:t>
      </w:r>
    </w:p>
    <w:bookmarkEnd w:id="32"/>
    <w:p>
      <w:pPr>
        <w:pStyle w:val="FirstParagraph"/>
      </w:pPr>
      <w:r>
        <w:t xml:space="preserve">The future of customs enforcement in</w:t>
      </w:r>
    </w:p>
    <w:p>
      <w:pPr>
        <w:pStyle w:val="BodyText"/>
      </w:pPr>
      <w:r>
        <w:t xml:space="preserve">United States San Francisco involves continuous training and adaptation to emerging trends.</w:t>
      </w:r>
    </w:p>
    <w:p>
      <w:pPr>
        <w:numPr>
          <w:ilvl w:val="0"/>
          <w:numId w:val="1008"/>
        </w:numPr>
        <w:pStyle w:val="Compact"/>
      </w:pPr>
      <w:r>
        <w:t xml:space="preserve">Ongoing Education:: Regular workshops on new trade agreements and technologies.</w:t>
      </w:r>
    </w:p>
    <w:p>
      <w:pPr>
        <w:numPr>
          <w:ilvl w:val="0"/>
          <w:numId w:val="1008"/>
        </w:numPr>
        <w:pStyle w:val="Compact"/>
      </w:pPr>
      <w:r>
        <w:t xml:space="preserve">Diversity Initiatives:: Encouraging diverse recruitment to better serve the multicultural population of</w:t>
      </w:r>
      <w:r>
        <w:t xml:space="preserve"> </w:t>
      </w:r>
      <w:hyperlink r:id="rId24">
        <w:r>
          <w:rPr>
            <w:rStyle w:val="Hyperlink"/>
          </w:rPr>
          <w:t xml:space="preserve">United States San Francisco</w:t>
        </w:r>
      </w:hyperlink>
      <w:r>
        <w:t xml:space="preserve">.</w:t>
      </w:r>
    </w:p>
    <w:p>
      <w:pPr>
        <w:numPr>
          <w:ilvl w:val="0"/>
          <w:numId w:val="1008"/>
        </w:numPr>
        <w:pStyle w:val="Compact"/>
      </w:pPr>
      <w:r>
        <w:t xml:space="preserve">Collaboration:: Enhanced cooperation with local law enforcement and international partners.</w:t>
      </w:r>
    </w:p>
    <w:p>
      <w:pPr>
        <w:pStyle w:val="FirstParagraph"/>
      </w:pPr>
      <w:r>
        <w:t xml:space="preserve">We conclude this</w:t>
      </w:r>
      <w:r>
        <w:t xml:space="preserve"> </w:t>
      </w:r>
      <w:hyperlink r:id="rId30">
        <w:r>
          <w:rPr>
            <w:rStyle w:val="Hyperlink"/>
          </w:rPr>
          <w:t xml:space="preserve">Seminar Presentation Slides</w:t>
        </w:r>
      </w:hyperlink>
      <w:r>
        <w:t xml:space="preserve"> </w:t>
      </w:r>
      <w:r>
        <w:t xml:space="preserve">with a commitment to excellence and integrity in the role of the</w:t>
      </w:r>
      <w:r>
        <w:t xml:space="preserve"> </w:t>
      </w:r>
      <w:r>
        <w:rPr>
          <w:bCs/>
          <w:b/>
        </w:rPr>
        <w:t xml:space="preserve">Customs Officer</w:t>
      </w:r>
      <w:r>
        <w:t xml:space="preserve">.</w:t>
      </w:r>
    </w:p>
    <w:bookmarkStart w:id="33" w:name="Xe90633bbda0ccdb922b4319141c9eb80adf719f"/>
    <w:p>
      <w:pPr>
        <w:pStyle w:val="Heading3"/>
      </w:pPr>
      <w:r>
        <w:t xml:space="preserve">Conclusion and Q&amp;A for Seminar Presentation Slides on Customs Officer in United States San Francisco</w:t>
      </w:r>
    </w:p>
    <w:bookmarkEnd w:id="33"/>
    <w:p>
      <w:pPr>
        <w:pStyle w:val="FirstParagraph"/>
      </w:pPr>
      <w:r>
        <w:t xml:space="preserve">In summary, the</w:t>
      </w:r>
    </w:p>
    <w:p>
      <w:pPr>
        <w:pStyle w:val="BodyText"/>
      </w:pPr>
      <w:r>
        <w:t xml:space="preserve">Customs Officer plays a pivotal role in the security and prosperity of</w:t>
      </w:r>
    </w:p>
    <w:p>
      <w:pPr>
        <w:pStyle w:val="BodyText"/>
      </w:pPr>
      <w:r>
        <w:t xml:space="preserve">United States San Francisco. Their dedication ensures that trade flows smoothly while safeguarding against threats.</w:t>
      </w:r>
    </w:p>
    <w:p>
      <w:pPr>
        <w:numPr>
          <w:ilvl w:val="0"/>
          <w:numId w:val="1009"/>
        </w:numPr>
        <w:pStyle w:val="Compact"/>
      </w:pPr>
      <w:r>
        <w:t xml:space="preserve">Key Takeaway:: Effective customs operations are essential for national security and economic health.</w:t>
      </w:r>
    </w:p>
    <w:p>
      <w:pPr>
        <w:numPr>
          <w:ilvl w:val="0"/>
          <w:numId w:val="1009"/>
        </w:numPr>
        <w:pStyle w:val="Compact"/>
      </w:pPr>
      <w:r>
        <w:t xml:space="preserve">Action Items:: Continued investment in technology and training is necessary to address future challenges in</w:t>
      </w:r>
      <w:r>
        <w:t xml:space="preserve"> </w:t>
      </w:r>
      <w:hyperlink r:id="rId24">
        <w:r>
          <w:rPr>
            <w:rStyle w:val="Hyperlink"/>
          </w:rPr>
          <w:t xml:space="preserve">United States San Francisco</w:t>
        </w:r>
      </w:hyperlink>
      <w:r>
        <w:t xml:space="preserve">.</w:t>
      </w:r>
    </w:p>
    <w:p>
      <w:pPr>
        <w:numPr>
          <w:ilvl w:val="0"/>
          <w:numId w:val="1009"/>
        </w:numPr>
        <w:pStyle w:val="Compact"/>
      </w:pPr>
      <w:r>
        <w:t xml:space="preserve">Call to Action:: Support policies that enhance resources for customs enforcement.</w:t>
      </w:r>
    </w:p>
    <w:p>
      <w:pPr>
        <w:pStyle w:val="FirstParagraph"/>
      </w:pPr>
      <w:r>
        <w:t xml:space="preserve">We invite you to ask questions regarding the</w:t>
      </w:r>
      <w:r>
        <w:t xml:space="preserve"> </w:t>
      </w:r>
      <w:hyperlink r:id="rId28">
        <w:r>
          <w:rPr>
            <w:rStyle w:val="Hyperlink"/>
          </w:rPr>
          <w:t xml:space="preserve">Seminar Presentation Slides</w:t>
        </w:r>
      </w:hyperlink>
      <w:r>
        <w:t xml:space="preserve"> </w:t>
      </w:r>
      <w:r>
        <w:t xml:space="preserve">and the role of the</w:t>
      </w:r>
      <w:r>
        <w:t xml:space="preserve"> </w:t>
      </w:r>
      <w:r>
        <w:rPr>
          <w:bCs/>
          <w:b/>
        </w:rPr>
        <w:t xml:space="preserve">Customs Officer in United States San Francisco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en.wikipedia.org/wiki/Presentation" TargetMode="External" /><Relationship Type="http://schemas.openxmlformats.org/officeDocument/2006/relationships/hyperlink" Id="rId24" Target="https://en.wikipedia.org/wiki/San_Francisco" TargetMode="External" /><Relationship Type="http://schemas.openxmlformats.org/officeDocument/2006/relationships/hyperlink" Id="rId28" Target="https://en.wikipedia.org/wiki/Seminar" TargetMode="External" /></Relationships>
</file>

<file path=word/_rels/footnotes.xml.rels><?xml version="1.0" encoding="UTF-8"?><Relationships xmlns="http://schemas.openxmlformats.org/package/2006/relationships"><Relationship Type="http://schemas.openxmlformats.org/officeDocument/2006/relationships/hyperlink" Id="rId30" Target="https://en.wikipedia.org/wiki/Presentation" TargetMode="External" /><Relationship Type="http://schemas.openxmlformats.org/officeDocument/2006/relationships/hyperlink" Id="rId24" Target="https://en.wikipedia.org/wiki/San_Francisco" TargetMode="External" /><Relationship Type="http://schemas.openxmlformats.org/officeDocument/2006/relationships/hyperlink" Id="rId28" Target="https://en.wikipedia.org/wiki/Semina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United States San Francisco</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