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Beijing</w:t>
      </w:r>
    </w:p>
    <w:bookmarkStart w:id="21" w:name="X4be07130c11312cd424a6f428b21e3e3cdc8b59"/>
    <w:p>
      <w:pPr>
        <w:pStyle w:val="Heading1"/>
      </w:pPr>
      <w:r>
        <w:t xml:space="preserve">Data Scientist: Navigating the Digital Frontier in China Beijing</w:t>
      </w:r>
    </w:p>
    <w:bookmarkStart w:id="20" w:name="seminar-presentation-slides"/>
    <w:p>
      <w:pPr>
        <w:pStyle w:val="Heading2"/>
      </w:pPr>
      <w:r>
        <w:t xml:space="preserve">Seminar Presentation Slides</w:t>
      </w:r>
    </w:p>
    <w:p>
      <w:pPr>
        <w:pStyle w:val="FirstParagraph"/>
      </w:pPr>
      <w:r>
        <w:rPr>
          <w:bCs/>
          <w:b/>
        </w:rPr>
        <w:t xml:space="preserve">Date:</w:t>
      </w:r>
      <w:r>
        <w:t xml:space="preserve"> </w:t>
      </w:r>
      <w:r>
        <w:t xml:space="preserve">October 20, 2023</w:t>
      </w:r>
      <w:r>
        <w:br/>
      </w:r>
      <w:r>
        <w:rPr>
          <w:bCs/>
          <w:b/>
        </w:rPr>
        <w:t xml:space="preserve">Location:</w:t>
      </w:r>
      <w:r>
        <w:t xml:space="preserve"> </w:t>
      </w:r>
      <w:r>
        <w:t xml:space="preserve">Zhongguancun Science Park, China Beijing</w:t>
      </w:r>
      <w:r>
        <w:br/>
      </w:r>
      <w:r>
        <w:br/>
      </w:r>
    </w:p>
    <w:bookmarkEnd w:id="20"/>
    <w:bookmarkEnd w:id="21"/>
    <w:bookmarkStart w:id="22" w:name="slide-1-introduction-to-the-role"/>
    <w:p>
      <w:pPr>
        <w:pStyle w:val="Heading3"/>
      </w:pPr>
      <w:r>
        <w:t xml:space="preserve">Slide 1: Introduction to the Role</w:t>
      </w:r>
    </w:p>
    <w:p>
      <w:pPr>
        <w:pStyle w:val="FirstParagraph"/>
      </w:pPr>
      <w:r>
        <w:t xml:space="preserve">Welcome to our comprehensive Seminar Presentation Slides focused on the evolving landscape of data science. Today, we explore how a Data Scientist operates within one of the most dynamic tech hubs in the world: China Beijing. The intersection of advanced analytics and massive urban populations creates a unique ecosystem for innovation.</w:t>
      </w:r>
    </w:p>
    <w:bookmarkEnd w:id="22"/>
    <w:bookmarkStart w:id="23" w:name="X44e967cedf817c0a790dbefc08ca45719a9fd0d"/>
    <w:p>
      <w:pPr>
        <w:pStyle w:val="Heading3"/>
      </w:pPr>
      <w:r>
        <w:t xml:space="preserve">Slide 2: The Strategic Importance of China Beijing</w:t>
      </w:r>
    </w:p>
    <w:p>
      <w:pPr>
        <w:pStyle w:val="FirstParagraph"/>
      </w:pPr>
      <w:r>
        <w:t xml:space="preserve">China Beijing is not merely a geographic location; it is the political and cultural heart of China, but also its emerging technological capital. With government initiatives like "Digital China," the city has become a sandbox for AI, big data, and smart city implementations. For any Data Scientist looking to work in this region, understanding the local policy framework is as critical as mastering machine learning algorithms.</w:t>
      </w:r>
    </w:p>
    <w:bookmarkEnd w:id="23"/>
    <w:bookmarkStart w:id="24" w:name="slide-3-key-industries-driving-demand"/>
    <w:p>
      <w:pPr>
        <w:pStyle w:val="Heading3"/>
      </w:pPr>
      <w:r>
        <w:t xml:space="preserve">Slide 3: Key Industries Driving Demand</w:t>
      </w:r>
    </w:p>
    <w:p>
      <w:pPr>
        <w:pStyle w:val="FirstParagraph"/>
      </w:pPr>
      <w:r>
        <w:t xml:space="preserve">In China Beijing, the demand for skilled Data Scientists is surging in several key sectors:</w:t>
      </w:r>
    </w:p>
    <w:p>
      <w:pPr>
        <w:numPr>
          <w:ilvl w:val="0"/>
          <w:numId w:val="1001"/>
        </w:numPr>
        <w:pStyle w:val="Compact"/>
      </w:pPr>
      <w:r>
        <w:rPr>
          <w:bCs/>
          <w:b/>
        </w:rPr>
        <w:t xml:space="preserve">Smart Transportation:</w:t>
      </w:r>
      <w:r>
        <w:t xml:space="preserve"> </w:t>
      </w:r>
      <w:r>
        <w:t xml:space="preserve">With heavy traffic congestion, algorithms optimizing public transit and autonomous driving are in high demand.</w:t>
      </w:r>
    </w:p>
    <w:p>
      <w:pPr>
        <w:numPr>
          <w:ilvl w:val="0"/>
          <w:numId w:val="1001"/>
        </w:numPr>
        <w:pStyle w:val="Compact"/>
      </w:pPr>
      <w:r>
        <w:rPr>
          <w:bCs/>
          <w:b/>
        </w:rPr>
        <w:t xml:space="preserve">E-Commerce &amp; Retail:</w:t>
      </w:r>
      <w:r>
        <w:t xml:space="preserve"> </w:t>
      </w:r>
      <w:r>
        <w:t xml:space="preserve">Leveraging the massive user base of platforms like JD.com and Douyin, Data Scientists build recommendation engines that drive billions in revenue.</w:t>
      </w:r>
    </w:p>
    <w:p>
      <w:pPr>
        <w:numPr>
          <w:ilvl w:val="0"/>
          <w:numId w:val="1001"/>
        </w:numPr>
        <w:pStyle w:val="Compact"/>
      </w:pPr>
      <w:r>
        <w:rPr>
          <w:bCs/>
          <w:b/>
        </w:rPr>
        <w:t xml:space="preserve">FinTech:</w:t>
      </w:r>
      <w:r>
        <w:t xml:space="preserve"> </w:t>
      </w:r>
      <w:r>
        <w:t xml:space="preserve">Beijing’s Zhongguancun area hosts numerous fintech startups where risk assessment and fraud detection rely heavily on predictive modeling.</w:t>
      </w:r>
    </w:p>
    <w:bookmarkEnd w:id="24"/>
    <w:bookmarkStart w:id="25" w:name="slide-4-technical-skill-requirements"/>
    <w:p>
      <w:pPr>
        <w:pStyle w:val="Heading3"/>
      </w:pPr>
      <w:r>
        <w:t xml:space="preserve">Slide 4: Technical Skill Requirements</w:t>
      </w:r>
    </w:p>
    <w:p>
      <w:pPr>
        <w:pStyle w:val="FirstParagraph"/>
      </w:pPr>
      <w:r>
        <w:t xml:space="preserve">To succeed as a Data Scientist in China Beijing, one must possess a robust technical toolkit. Proficiency in Python and R is standard, but there is an increasing emphasis on TensorFlow and PyTorch for deep learning applications. Furthermore, knowledge of big data processing frameworks like Hadoop and Spark is essential due to the sheer volume of data generated by millions of daily users in the metropolis.</w:t>
      </w:r>
    </w:p>
    <w:bookmarkEnd w:id="25"/>
    <w:bookmarkStart w:id="26" w:name="slide-5-cultural-and-linguistic-nuances"/>
    <w:p>
      <w:pPr>
        <w:pStyle w:val="Heading3"/>
      </w:pPr>
      <w:r>
        <w:t xml:space="preserve">Slide 5: Cultural and Linguistic Nuances</w:t>
      </w:r>
    </w:p>
    <w:p>
      <w:pPr>
        <w:pStyle w:val="FirstParagraph"/>
      </w:pPr>
      <w:r>
        <w:t xml:space="preserve">A Data Scientist must also navigate the cultural landscape. While English is often used in global tech companies, Mandarin proficiency significantly enhances collaboration with local stakeholders. Understanding the concept of "Guanxi" (relationships) is vital for networking within the Beijing tech community. Additionally, respect for hierarchical structures in traditional Chinese firms can impact how data insights are presented and received by management.</w:t>
      </w:r>
    </w:p>
    <w:bookmarkEnd w:id="26"/>
    <w:bookmarkStart w:id="27" w:name="slide-6-data-privacy-and-compliance"/>
    <w:p>
      <w:pPr>
        <w:pStyle w:val="Heading3"/>
      </w:pPr>
      <w:r>
        <w:t xml:space="preserve">Slide 6: Data Privacy and Compliance</w:t>
      </w:r>
    </w:p>
    <w:p>
      <w:pPr>
        <w:pStyle w:val="FirstParagraph"/>
      </w:pPr>
      <w:r>
        <w:t xml:space="preserve">The regulatory environment in China Beijing is strict regarding data sovereignty. The Personal Information Protection Law (PIPL) mirrors GDPR but has local nuances. A responsible Data Scientist must ensure that all data collection, storage, and processing methods comply with these regulations. This includes obtaining explicit consent for user data and ensuring cross-border data transfer security.</w:t>
      </w:r>
    </w:p>
    <w:bookmarkEnd w:id="27"/>
    <w:bookmarkStart w:id="28" w:name="X184d24734e532e16384cb314afb121f00760782"/>
    <w:p>
      <w:pPr>
        <w:pStyle w:val="Heading3"/>
      </w:pPr>
      <w:r>
        <w:t xml:space="preserve">Slide 7: Case Study: Smart City Implementation</w:t>
      </w:r>
    </w:p>
    <w:p>
      <w:pPr>
        <w:pStyle w:val="FirstParagraph"/>
      </w:pPr>
      <w:r>
        <w:t xml:space="preserve">Let us consider a case study from China Beijing. A recent project involved using computer vision and time-series analysis to reduce traffic light waiting times in the Chaoyang District. The Data Scientist team collaborated with local government bodies to integrate real-time data from surveillance cameras. The result was a 15% reduction in average commute times, showcasing how data science can directly improve urban livability.</w:t>
      </w:r>
    </w:p>
    <w:bookmarkEnd w:id="28"/>
    <w:bookmarkStart w:id="29" w:name="slide-8-future-outlook"/>
    <w:p>
      <w:pPr>
        <w:pStyle w:val="Heading3"/>
      </w:pPr>
      <w:r>
        <w:t xml:space="preserve">Slide 8: Future Outlook</w:t>
      </w:r>
    </w:p>
    <w:p>
      <w:pPr>
        <w:pStyle w:val="FirstParagraph"/>
      </w:pPr>
      <w:r>
        <w:t xml:space="preserve">The future for Data Scientists in China Beijing is bright. As the city aims to become a global science and technology innovation center, investment in AI research will continue to grow. We anticipate increased opportunities in healthcare analytics, environmental monitoring, and sustainable urban planning. Professionals who combine technical expertise with an understanding of local market dynamics will find themselves at the forefront of this digital revolution.</w:t>
      </w:r>
    </w:p>
    <w:bookmarkEnd w:id="29"/>
    <w:bookmarkStart w:id="30" w:name="slide-9-conclusion"/>
    <w:p>
      <w:pPr>
        <w:pStyle w:val="Heading3"/>
      </w:pPr>
      <w:r>
        <w:t xml:space="preserve">Slide 9: Conclusion</w:t>
      </w:r>
    </w:p>
    <w:p>
      <w:pPr>
        <w:pStyle w:val="FirstParagraph"/>
      </w:pPr>
      <w:r>
        <w:t xml:space="preserve">In conclusion, the role of a Data Scientist in China Beijing is multifaceted. It requires not only technical prowess but also cultural adaptability and regulatory awareness. This Seminar Presentation Slides document has highlighted the key aspects of this exciting career path. We encourage all attendees to engage further with the local tech community and explore these opportunities.</w:t>
      </w:r>
    </w:p>
    <w:bookmarkEnd w:id="30"/>
    <w:bookmarkStart w:id="31" w:name="slide-10-qa"/>
    <w:p>
      <w:pPr>
        <w:pStyle w:val="Heading3"/>
      </w:pPr>
      <w:r>
        <w:t xml:space="preserve">Slide 10: Q&amp;A</w:t>
      </w:r>
    </w:p>
    <w:p>
      <w:pPr>
        <w:pStyle w:val="FirstParagraph"/>
      </w:pPr>
      <w:r>
        <w:t xml:space="preserve">We now open the floor for questions regarding Data Science careers, technical challenges in China Beijing, and future collaborations.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China Beijing</dc:title>
  <dc:creator/>
  <dc:language>en</dc:language>
  <cp:keywords/>
  <dcterms:created xsi:type="dcterms:W3CDTF">2026-07-29T09:39:24Z</dcterms:created>
  <dcterms:modified xsi:type="dcterms:W3CDTF">2026-07-29T09:39:24Z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