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France</w:t>
      </w:r>
      <w:r>
        <w:t xml:space="preserve"> </w:t>
      </w:r>
      <w:r>
        <w:t xml:space="preserve">Marseille</w:t>
      </w:r>
    </w:p>
    <w:bookmarkStart w:id="29" w:name="seminar-presentation-slides"/>
    <w:p>
      <w:pPr>
        <w:pStyle w:val="Heading1"/>
      </w:pPr>
      <w:r>
        <w:t xml:space="preserve">Seminar Presentation Slides</w:t>
      </w:r>
    </w:p>
    <w:bookmarkStart w:id="20" w:name="X5383c87395a657f4a529a1d251f471fcc6becca"/>
    <w:p>
      <w:pPr>
        <w:pStyle w:val="Heading2"/>
      </w:pPr>
      <w:r>
        <w:t xml:space="preserve">Title Slide: The Strategic Impact of the Data Scientist in France Marseille</w:t>
      </w:r>
    </w:p>
    <w:p>
      <w:pPr>
        <w:pStyle w:val="FirstParagraph"/>
      </w:pPr>
      <w:r>
        <w:rPr>
          <w:bCs/>
          <w:b/>
        </w:rPr>
        <w:t xml:space="preserve">Welcome to our comprehensive seminar.</w:t>
      </w:r>
    </w:p>
    <w:p>
      <w:pPr>
        <w:pStyle w:val="BodyText"/>
      </w:pPr>
      <w:r>
        <w:t xml:space="preserve">In this presentation, we will explore the critical role of the modern Data Scientist within the dynamic economic landscape of Southern Europe. Specifically, we will focus on how this profession is reshaping business strategies and technological innovation in a key metropolitan hub. The intersection of high-level data engineering and local market needs creates a unique professional environment that requires distinct attention.</w:t>
      </w:r>
    </w:p>
    <w:bookmarkEnd w:id="20"/>
    <w:bookmarkStart w:id="21" w:name="introduction-defining-the-core-role"/>
    <w:p>
      <w:pPr>
        <w:pStyle w:val="Heading2"/>
      </w:pPr>
      <w:r>
        <w:t xml:space="preserve">Introduction: Defining the Core Role</w:t>
      </w:r>
    </w:p>
    <w:p>
      <w:pPr>
        <w:pStyle w:val="FirstParagraph"/>
      </w:pPr>
      <w:r>
        <w:t xml:space="preserve">A Data Scientist is not merely a coder or a statistician; they are the architects of decision-making in the digital age. In today’s corporate structure, this role bridges the gap between raw information and actionable business intelligence. The primary objective is to extract meaning from vast datasets using advanced statistical methods, machine learning algorithms, and predictive modeling.</w:t>
      </w:r>
    </w:p>
    <w:p>
      <w:pPr>
        <w:pStyle w:val="BodyText"/>
      </w:pPr>
      <w:r>
        <w:t xml:space="preserve">However, when we localize this definition to our specific context of</w:t>
      </w:r>
      <w:r>
        <w:t xml:space="preserve"> </w:t>
      </w:r>
      <w:r>
        <w:t xml:space="preserve">France Marseille</w:t>
      </w:r>
      <w:r>
        <w:t xml:space="preserve">, the role takes on additional layers of complexity. The Data Scientist here must understand not only global technical standards but also the nuanced regulatory frameworks of the European Union, particularly regarding data privacy and GDPR compliance. This seminar aims to dissect these layers, providing a holistic view of what it means to succeed as a professional in this sector.</w:t>
      </w:r>
    </w:p>
    <w:bookmarkEnd w:id="21"/>
    <w:bookmarkStart w:id="22" w:name="X26769b40efee164f0a629b357bd3935d712bda6"/>
    <w:p>
      <w:pPr>
        <w:pStyle w:val="Heading2"/>
      </w:pPr>
      <w:r>
        <w:t xml:space="preserve">The Economic Landscape: Why Marseille Matters</w:t>
      </w:r>
    </w:p>
    <w:p>
      <w:pPr>
        <w:pStyle w:val="FirstParagraph"/>
      </w:pPr>
      <w:r>
        <w:t xml:space="preserve">Marseille has long been known as the historical gateway between Europe and the Mediterranean. However, over the last decade, it has transformed into a burgeoning tech hub. The city is actively diversifying its economy beyond traditional logistics and port management into sectors such as biotechnology, clean energy (Green Tech), and digital services.</w:t>
      </w:r>
    </w:p>
    <w:p>
      <w:pPr>
        <w:pStyle w:val="BodyText"/>
      </w:pPr>
      <w:r>
        <w:t xml:space="preserve">For any Seminar Presentation Slides focusing on career development or corporate strategy in this region, one must acknowledge that Marseille offers a lower cost of living compared to Paris while maintaining high connectivity. This has attracted numerous startups and established corporations alike. Consequently, the demand for skilled Data Scientists in France Marseille is outpacing supply, creating a fertile ground for innovation and career growth.</w:t>
      </w:r>
    </w:p>
    <w:bookmarkEnd w:id="22"/>
    <w:bookmarkStart w:id="23" w:name="key-sectors-driving-demand-in-marseille"/>
    <w:p>
      <w:pPr>
        <w:pStyle w:val="Heading2"/>
      </w:pPr>
      <w:r>
        <w:t xml:space="preserve">Key Sectors Driving Demand in Marseille</w:t>
      </w:r>
    </w:p>
    <w:p>
      <w:pPr>
        <w:numPr>
          <w:ilvl w:val="0"/>
          <w:numId w:val="1001"/>
        </w:numPr>
        <w:pStyle w:val="Compact"/>
      </w:pPr>
      <w:r>
        <w:rPr>
          <w:bCs/>
          <w:b/>
        </w:rPr>
        <w:t xml:space="preserve">Mediterranean Institute of Oceanography (MIO):</w:t>
      </w:r>
      <w:r>
        <w:br/>
      </w:r>
      <w:r>
        <w:t xml:space="preserve">The unique marine environment of the Mediterranean Sea provides a rich data source. Data Scientists here work on climate modeling, pollution tracking, and biodiversity preservation. This is where environmental science meets big data.</w:t>
      </w:r>
    </w:p>
    <w:p>
      <w:pPr>
        <w:numPr>
          <w:ilvl w:val="0"/>
          <w:numId w:val="1001"/>
        </w:numPr>
        <w:pStyle w:val="Compact"/>
      </w:pPr>
      <w:r>
        <w:rPr>
          <w:bCs/>
          <w:b/>
        </w:rPr>
        <w:t xml:space="preserve">Port Logistics and Supply Chain:</w:t>
      </w:r>
      <w:r>
        <w:br/>
      </w:r>
      <w:r>
        <w:t xml:space="preserve">Marseille-Fos is one of the largest ports in the Mediterranean region. Optimizing shipping routes, predicting cargo volumes, and streamlining customs procedures require sophisticated predictive analytics. The Data Scientist plays a crucial role in enhancing operational efficiency here.</w:t>
      </w:r>
    </w:p>
    <w:p>
      <w:pPr>
        <w:numPr>
          <w:ilvl w:val="0"/>
          <w:numId w:val="1001"/>
        </w:numPr>
        <w:pStyle w:val="Compact"/>
      </w:pPr>
      <w:r>
        <w:rPr>
          <w:bCs/>
          <w:b/>
        </w:rPr>
        <w:t xml:space="preserve">Healthtech and Biotech:</w:t>
      </w:r>
      <w:r>
        <w:br/>
      </w:r>
      <w:r>
        <w:t xml:space="preserve">The emergence of health clusters near Marseille allows for the application of data science in genomics and personalized medicine. Analyzing patient data to improve outcomes is a rapidly expanding field within this ecosystem.</w:t>
      </w:r>
    </w:p>
    <w:bookmarkEnd w:id="23"/>
    <w:bookmarkStart w:id="24" w:name="X41ca20d98f037957db1af40b0ee916c40976751"/>
    <w:p>
      <w:pPr>
        <w:pStyle w:val="Heading2"/>
      </w:pPr>
      <w:r>
        <w:t xml:space="preserve">Educational Ecosystem and Talent Pipeline</w:t>
      </w:r>
    </w:p>
    <w:p>
      <w:pPr>
        <w:pStyle w:val="FirstParagraph"/>
      </w:pPr>
      <w:r>
        <w:t xml:space="preserve">To sustain the growth of the Data Scientist profession in France Marseille, a robust educational infrastructure is essential. The region is home to several prestigious institutions, including Aix-Marseille University and various grandes écoles that offer specialized Master’s degrees in Artificial Intelligence and Data Science.</w:t>
      </w:r>
    </w:p>
    <w:p>
      <w:pPr>
        <w:pStyle w:val="BodyText"/>
      </w:pPr>
      <w:r>
        <w:t xml:space="preserve">Seminar participants should note that collaboration between these academic institutions and local industries is vital. Internships, hackathons, and joint research projects create a pipeline of talent ready to tackle real-world problems. This synergy ensures that the theoretical knowledge gained in classrooms translates directly into practical skills required by employers in the region.</w:t>
      </w:r>
    </w:p>
    <w:bookmarkEnd w:id="24"/>
    <w:bookmarkStart w:id="25" w:name="challenges-faced-by-data-professionals"/>
    <w:p>
      <w:pPr>
        <w:pStyle w:val="Heading2"/>
      </w:pPr>
      <w:r>
        <w:t xml:space="preserve">Challenges Faced by Data Professionals</w:t>
      </w:r>
    </w:p>
    <w:p>
      <w:pPr>
        <w:pStyle w:val="FirstParagraph"/>
      </w:pPr>
      <w:r>
        <w:t xml:space="preserve">Despite the opportunities, there are significant challenges. First, there is a persistent talent gap. While demand is high, finding candidates with both deep technical skills (such as Python/R proficiency) and strong business acumen remains difficult.</w:t>
      </w:r>
    </w:p>
    <w:p>
      <w:pPr>
        <w:pStyle w:val="BodyText"/>
      </w:pPr>
      <w:r>
        <w:t xml:space="preserve">Secondly, ethical considerations are paramount. As Data Scientists process sensitive information regarding citizens or corporate entities in France Marseille, they must navigate the strictures of European data protection laws. Ensuring algorithmic bias is minimized and that data privacy is maintained are not just technical tasks but moral imperatives.</w:t>
      </w:r>
    </w:p>
    <w:p>
      <w:pPr>
        <w:pStyle w:val="BodyText"/>
      </w:pPr>
      <w:r>
        <w:t xml:space="preserve">Furthermore, there is the challenge of language and culture. While English is often the language of code, business interactions in France Marseille predominantly occur in French. Therefore, bilingual proficiency becomes a key differentiator for professionals seeking advancement.</w:t>
      </w:r>
    </w:p>
    <w:bookmarkEnd w:id="25"/>
    <w:bookmarkStart w:id="26" w:name="the-future-outlook-trends-to-watch"/>
    <w:p>
      <w:pPr>
        <w:pStyle w:val="Heading2"/>
      </w:pPr>
      <w:r>
        <w:t xml:space="preserve">The Future Outlook: Trends to Watch</w:t>
      </w:r>
    </w:p>
    <w:p>
      <w:pPr>
        <w:pStyle w:val="FirstParagraph"/>
      </w:pPr>
      <w:r>
        <w:t xml:space="preserve">Looking ahead, the role of the Data Scientist will continue to evolve with advancements in Artificial Intelligence and automated machine learning. In France Marseille, we anticipate a rise in "Citizen Data Scientists"—professionals from non-technical backgrounds who utilize low-code tools to analyze data.</w:t>
      </w:r>
    </w:p>
    <w:p>
      <w:pPr>
        <w:pStyle w:val="BodyText"/>
      </w:pPr>
      <w:r>
        <w:t xml:space="preserve">Additionally, sustainability is becoming a core metric for businesses. The green transition requires rigorous data analysis to measure carbon footprints and optimize energy consumption. Data Scientists will be at the forefront of this movement, providing the metrics necessary for sustainable development goals.</w:t>
      </w:r>
    </w:p>
    <w:bookmarkEnd w:id="26"/>
    <w:bookmarkStart w:id="27" w:name="conclusion-strategic-recommendations"/>
    <w:p>
      <w:pPr>
        <w:pStyle w:val="Heading2"/>
      </w:pPr>
      <w:r>
        <w:t xml:space="preserve">Conclusion: Strategic Recommendations</w:t>
      </w:r>
    </w:p>
    <w:p>
      <w:pPr>
        <w:pStyle w:val="FirstParagraph"/>
      </w:pPr>
      <w:r>
        <w:t xml:space="preserve">In conclusion, the position of Data Scientist in France Marseille is robust and expanding. For organizations operating in this region, investing in data capabilities is no longer optional; it is a strategic necessity.</w:t>
      </w:r>
    </w:p>
    <w:p>
      <w:pPr>
        <w:pStyle w:val="BodyText"/>
      </w:pPr>
      <w:r>
        <w:t xml:space="preserve">We recommend that companies foster cross-disciplinary teams where Data Scientists work closely with domain experts. Furthermore, continuous professional development should be prioritized to keep pace with rapid technological changes. By leveraging the unique economic and academic assets of Marseille, stakeholders can unlock significant value through data-driven innovation.</w:t>
      </w:r>
    </w:p>
    <w:bookmarkEnd w:id="27"/>
    <w:bookmarkStart w:id="28" w:name="qa-session"/>
    <w:p>
      <w:pPr>
        <w:pStyle w:val="Heading2"/>
      </w:pPr>
      <w:r>
        <w:t xml:space="preserve">Q&amp;A Session</w:t>
      </w:r>
    </w:p>
    <w:p>
      <w:pPr>
        <w:pStyle w:val="FirstParagraph"/>
      </w:pPr>
      <w:r>
        <w:t xml:space="preserve">We now invite you to engage in a dialogue regarding the contents of these Seminar Presentation Slides. How do you foresee the integration of AI affecting local industries in France Marseille? What skills are most critical for entry-level Data Scientists?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Data Scientist in France Marseille</dc:title>
  <dc:creator/>
  <dc:language>en</dc:language>
  <cp:keywords/>
  <dcterms:created xsi:type="dcterms:W3CDTF">2026-07-29T13:20:34Z</dcterms:created>
  <dcterms:modified xsi:type="dcterms:W3CDTF">2026-07-29T13:20:34Z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