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5598a416aeef6ab22948b782309291cc1ba6553"/>
    <w:p>
      <w:pPr>
        <w:pStyle w:val="Heading2"/>
      </w:pPr>
      <w:r>
        <w:t xml:space="preserve">The Evolving Role of the Dentist in Canada Montreal: A Comprehensive Overview</w:t>
      </w:r>
    </w:p>
    <w:p>
      <w:pPr>
        <w:pStyle w:val="FirstParagraph"/>
      </w:pPr>
      <w:r>
        <w:rPr>
          <w:bCs/>
          <w:b/>
        </w:rPr>
        <w:t xml:space="preserve">Purpose:</w:t>
      </w:r>
      <w:r>
        <w:t xml:space="preserve"> </w:t>
      </w:r>
      <w:r>
        <w:t xml:space="preserve">This seminar explores the unique landscape of dental care within the specific context of Canada Montreal, analyzing regulatory frameworks, cultural expectations, and clinical standards.</w:t>
      </w:r>
    </w:p>
    <w:bookmarkEnd w:id="20"/>
    <w:bookmarkEnd w:id="21"/>
    <w:bookmarkStart w:id="22" w:name="X4e143b4fe6702ff13353093b9bd04e7ba2e6974"/>
    <w:p>
      <w:pPr>
        <w:pStyle w:val="Heading2"/>
      </w:pPr>
      <w:r>
        <w:t xml:space="preserve">Introduction: The Canadian Dental Landscape</w:t>
      </w:r>
    </w:p>
    <w:p>
      <w:pPr>
        <w:numPr>
          <w:ilvl w:val="0"/>
          <w:numId w:val="1001"/>
        </w:numPr>
        <w:pStyle w:val="Compact"/>
      </w:pPr>
      <w:r>
        <w:t xml:space="preserve">Dental care in Canada is primarily delivered through private practice, distinguishing it from other medical services covered by provincial health plans.</w:t>
      </w:r>
    </w:p>
    <w:p>
      <w:pPr>
        <w:numPr>
          <w:ilvl w:val="0"/>
          <w:numId w:val="1001"/>
        </w:numPr>
        <w:pStyle w:val="Compact"/>
      </w:pPr>
      <w:r>
        <w:t xml:space="preserve">In Canada Montreal, this dynamic is intensified by the city's bilingual nature and diverse population.</w:t>
      </w:r>
    </w:p>
    <w:p>
      <w:pPr>
        <w:numPr>
          <w:ilvl w:val="0"/>
          <w:numId w:val="1001"/>
        </w:numPr>
        <w:pStyle w:val="Compact"/>
      </w:pPr>
      <w:r>
        <w:t xml:space="preserve">The goal of this presentation is to understand how a Dentist navigates these complexities to provide equitable care in Canada Montreal.</w:t>
      </w:r>
    </w:p>
    <w:bookmarkEnd w:id="22"/>
    <w:bookmarkStart w:id="23" w:name="Xebe440520b729de1f30ebf2a6a3502bf152d883"/>
    <w:p>
      <w:pPr>
        <w:pStyle w:val="Heading2"/>
      </w:pPr>
      <w:r>
        <w:t xml:space="preserve">Licensure and Regulation in Canada Montreal</w:t>
      </w:r>
    </w:p>
    <w:p>
      <w:pPr>
        <w:numPr>
          <w:ilvl w:val="0"/>
          <w:numId w:val="1002"/>
        </w:numPr>
        <w:pStyle w:val="Compact"/>
      </w:pPr>
      <w:r>
        <w:t xml:space="preserve">To practice as a Dentist, one must be licensed by the Ordre des dentistes du Québec (ODQ).</w:t>
      </w:r>
    </w:p>
    <w:bookmarkEnd w:id="23"/>
    <w:bookmarkStart w:id="24" w:name="X416f7ac3f9b5ccb2e576eaf285ad45fbbd628ca"/>
    <w:p>
      <w:pPr>
        <w:pStyle w:val="Heading2"/>
      </w:pPr>
      <w:r>
        <w:t xml:space="preserve">Linguistic Proficiency and Cultural Competence</w:t>
      </w:r>
    </w:p>
    <w:p>
      <w:pPr>
        <w:pStyle w:val="FirstParagraph"/>
      </w:pPr>
      <w:r>
        <w:t xml:space="preserve">A Dentist operating in Canada Montreal must possess a high degree of bilingual proficiency. This is not merely a preference but a professional necessity.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Patient Communication:</w:t>
      </w:r>
      <w:r>
        <w:t xml:space="preserve"> </w:t>
      </w:r>
      <w:r>
        <w:t xml:space="preserve">Effective diagnosis requires clear communication of symptoms, which may be reported in either English or French.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Informed Consent:</w:t>
      </w:r>
      <w:r>
        <w:t xml:space="preserve">A Dentist must ensure that patients fully understand treatment plans. In Canada Montreal, providing consent forms and explanations in the patient's preferred language is a legal and ethical obligation.</w:t>
      </w:r>
    </w:p>
    <w:bookmarkEnd w:id="24"/>
    <w:bookmarkStart w:id="25" w:name="insurance-models-and-economic-factors"/>
    <w:p>
      <w:pPr>
        <w:pStyle w:val="Heading2"/>
      </w:pPr>
      <w:r>
        <w:t xml:space="preserve">Insurance Models and Economic Factors</w:t>
      </w:r>
    </w:p>
    <w:p>
      <w:pPr>
        <w:pStyle w:val="FirstParagraph"/>
      </w:pPr>
      <w:r>
        <w:t xml:space="preserve">The financial structure of dental care impacts how a Dentist interacts with patients in Canada Montreal. Since basic dentistry is not covered by RAMQ (Quebec's health insurance plan), patients rely on: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Private Insurance:</w:t>
      </w:r>
      <w:r>
        <w:t xml:space="preserve"> </w:t>
      </w:r>
      <w:r>
        <w:t xml:space="preserve">Many employers provide extended health benefits.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Dental Schools:</w:t>
      </w:r>
      <w:r>
        <w:t xml:space="preserve">The University of Montreal offers lower-cost services, influencing market pricing in Canada Montreal.</w:t>
      </w:r>
    </w:p>
    <w:p>
      <w:pPr>
        <w:pStyle w:val="FirstParagraph"/>
      </w:pPr>
      <w:r>
        <w:t xml:space="preserve">Pricing strategies by a Dentist must be transparent to accommodate the varying economic realities of residents.</w:t>
      </w:r>
    </w:p>
    <w:bookmarkEnd w:id="25"/>
    <w:bookmarkStart w:id="26" w:name="clinical-standards-and-infection-control"/>
    <w:p>
      <w:pPr>
        <w:pStyle w:val="Heading2"/>
      </w:pPr>
      <w:r>
        <w:t xml:space="preserve">Clinical Standards and Infection Control</w:t>
      </w:r>
    </w:p>
    <w:p>
      <w:pPr>
        <w:pStyle w:val="FirstParagraph"/>
      </w:pPr>
      <w:r>
        <w:t xml:space="preserve">A Dentist must adhere to rigorous infection control standards set by the Public Health Act in Quebec. This is particularly relevant in densely populated urban centers like Canada Montreal.</w:t>
      </w:r>
    </w:p>
    <w:p>
      <w:pPr>
        <w:numPr>
          <w:ilvl w:val="0"/>
          <w:numId w:val="1005"/>
        </w:numPr>
        <w:pStyle w:val="Compact"/>
      </w:pPr>
      <w:r>
        <w:t xml:space="preserve">Routine sterilization protocols are non-negotiable.</w:t>
      </w:r>
    </w:p>
    <w:p>
      <w:pPr>
        <w:numPr>
          <w:ilvl w:val="0"/>
          <w:numId w:val="1005"/>
        </w:numPr>
        <w:pStyle w:val="Compact"/>
      </w:pPr>
      <w:r>
        <w:t xml:space="preserve">Cross-contamination prevention is a critical component of patient safety for any Dentist practicing in Canada Montreal.</w:t>
      </w:r>
    </w:p>
    <w:bookmarkEnd w:id="26"/>
    <w:bookmarkStart w:id="27" w:name="the-multicultural-patient-base"/>
    <w:p>
      <w:pPr>
        <w:pStyle w:val="Heading2"/>
      </w:pPr>
      <w:r>
        <w:t xml:space="preserve">The Multicultural Patient Base</w:t>
      </w:r>
    </w:p>
    <w:p>
      <w:pPr>
        <w:pStyle w:val="FirstParagraph"/>
      </w:pPr>
      <w:r>
        <w:t xml:space="preserve">Montreal is known for its multicultural fabric. A Dentist here serves a population with diverse oral health beliefs and practices.</w:t>
      </w:r>
    </w:p>
    <w:p>
      <w:pPr>
        <w:numPr>
          <w:ilvl w:val="0"/>
          <w:numId w:val="1006"/>
        </w:numPr>
        <w:pStyle w:val="Compact"/>
      </w:pPr>
      <w:r>
        <w:t xml:space="preserve">A Dentist must be culturally sensitive to dietary habits, traditional remedies, and varying levels of dental literacy common among immigrants in Canada Montreal.</w:t>
      </w:r>
    </w:p>
    <w:p>
      <w:pPr>
        <w:numPr>
          <w:ilvl w:val="0"/>
          <w:numId w:val="1006"/>
        </w:numPr>
        <w:pStyle w:val="Compact"/>
      </w:pPr>
      <w:r>
        <w:t xml:space="preserve">Patient education must be tailored to bridge gaps in understanding preventive care within different cultural contexts.</w:t>
      </w:r>
    </w:p>
    <w:bookmarkEnd w:id="27"/>
    <w:bookmarkStart w:id="28" w:name="digital-integration-and-tele-dentistry"/>
    <w:p>
      <w:pPr>
        <w:pStyle w:val="Heading2"/>
      </w:pPr>
      <w:r>
        <w:t xml:space="preserve">Digital Integration and Tele-dentistry</w:t>
      </w:r>
    </w:p>
    <w:p>
      <w:pPr>
        <w:pStyle w:val="FirstParagraph"/>
      </w:pPr>
      <w:r>
        <w:t xml:space="preserve">The modern Dentist in Canada Montreal increasingly utilizes digital technologies. From intraoral scanners to tele-dentistry consultations for triage, technology enhances efficiency.</w:t>
      </w:r>
    </w:p>
    <w:p>
      <w:pPr>
        <w:pStyle w:val="BodyText"/>
      </w:pPr>
      <w:r>
        <w:t xml:space="preserve">However, data privacy laws (PIPEDA) must be strictly followed by any Dentist handling electronic health records in Canada Montreal.</w:t>
      </w:r>
    </w:p>
    <w:bookmarkEnd w:id="28"/>
    <w:bookmarkStart w:id="29" w:name="X6ea6adefcff38e895c530769d5b8a1a252e36ae"/>
    <w:p>
      <w:pPr>
        <w:pStyle w:val="Heading2"/>
      </w:pPr>
      <w:r>
        <w:t xml:space="preserve">Ethical Considerations and Patient Rights</w:t>
      </w:r>
    </w:p>
    <w:p>
      <w:pPr>
        <w:pStyle w:val="FirstParagraph"/>
      </w:pPr>
      <w:r>
        <w:t xml:space="preserve">The Royal College of Dental Surgeons of Ontario and the ODQ both emphasize patient autonomy. In Canada Montreal, a Dentist must respect patient rights regarding refusal of treatment.</w:t>
      </w:r>
    </w:p>
    <w:p>
      <w:pPr>
        <w:numPr>
          <w:ilvl w:val="0"/>
          <w:numId w:val="1007"/>
        </w:numPr>
        <w:pStyle w:val="Compact"/>
      </w:pPr>
      <w:r>
        <w:t xml:space="preserve">Billing practices must be clear. Surprise billing is a significant concern for patients in Canada Montreal.</w:t>
      </w:r>
    </w:p>
    <w:p>
      <w:pPr>
        <w:numPr>
          <w:ilvl w:val="0"/>
          <w:numId w:val="1007"/>
        </w:numPr>
        <w:pStyle w:val="Compact"/>
      </w:pPr>
      <w:r>
        <w:t xml:space="preserve">A Dentist should always provide an estimate of costs before commencing complex procedures to maintain trust and transparency.</w:t>
      </w:r>
    </w:p>
    <w:bookmarkEnd w:id="29"/>
    <w:bookmarkStart w:id="30" w:name="Xc59a07769715efa92d4be8049845ef801b5dca9"/>
    <w:p>
      <w:pPr>
        <w:pStyle w:val="Heading2"/>
      </w:pPr>
      <w:r>
        <w:t xml:space="preserve">Continuing Education and Professional Development</w:t>
      </w:r>
    </w:p>
    <w:p>
      <w:pPr>
        <w:pStyle w:val="FirstParagraph"/>
      </w:pPr>
      <w:r>
        <w:t xml:space="preserve">To remain competent, a Dentist in Canada Montreal must engage in continuous learning. The rapid advancement of materials science and minimally invasive techniques requires ongoing training.</w:t>
      </w:r>
    </w:p>
    <w:p>
      <w:pPr>
        <w:numPr>
          <w:ilvl w:val="0"/>
          <w:numId w:val="1008"/>
        </w:numPr>
        <w:pStyle w:val="Compact"/>
      </w:pPr>
      <w:r>
        <w:t xml:space="preserve">Mandatory hours for continuing education are enforced by the ODQ.</w:t>
      </w:r>
    </w:p>
    <w:p>
      <w:pPr>
        <w:numPr>
          <w:ilvl w:val="0"/>
          <w:numId w:val="1008"/>
        </w:numPr>
        <w:pStyle w:val="Compact"/>
      </w:pPr>
      <w:r>
        <w:t xml:space="preserve">Conferences held in Canada Montreal often serve as hubs for knowledge exchange among local practitioners.</w:t>
      </w:r>
    </w:p>
    <w:bookmarkEnd w:id="30"/>
    <w:bookmarkStart w:id="31" w:name="community-engagement-and-public-health"/>
    <w:p>
      <w:pPr>
        <w:pStyle w:val="Heading2"/>
      </w:pPr>
      <w:r>
        <w:t xml:space="preserve">Community Engagement and Public Health</w:t>
      </w:r>
    </w:p>
    <w:p>
      <w:pPr>
        <w:pStyle w:val="FirstParagraph"/>
      </w:pPr>
      <w:r>
        <w:t xml:space="preserve">The role of a Dentist extends beyond the clinic. In Canada Montreal, many Dentists participate in community health fairs and school-based programs.</w:t>
      </w:r>
    </w:p>
    <w:p>
      <w:pPr>
        <w:pStyle w:val="BodyText"/>
      </w:pPr>
      <w:r>
        <w:t xml:space="preserve">These initiatives help reduce the burden of preventable dental disease among children and vulnerable populations.</w:t>
      </w:r>
    </w:p>
    <w:p>
      <w:pPr>
        <w:pStyle w:val="BodyText"/>
      </w:pPr>
      <w:r>
        <w:t xml:space="preserve">A Dentist acts as a public health advocate by promoting fluoride use and proper hygiene habits in schools across Canada Montreal.</w:t>
      </w:r>
    </w:p>
    <w:bookmarkEnd w:id="31"/>
    <w:bookmarkStart w:id="32" w:name="Xa01bcbe57b9bd2cd98d2e773f71bfcd300e3065"/>
    <w:p>
      <w:pPr>
        <w:pStyle w:val="Heading2"/>
      </w:pPr>
      <w:r>
        <w:t xml:space="preserve">Conclusion: The Future of Dentistry in Canada Montreal</w:t>
      </w:r>
    </w:p>
    <w:p>
      <w:pPr>
        <w:pStyle w:val="FirstParagraph"/>
      </w:pPr>
      <w:r>
        <w:t xml:space="preserve">The future of dental care in Canada Montreal relies on accessibility, technology, and cultural inclusivity. A successful Dentist must be adaptable.</w:t>
      </w:r>
    </w:p>
    <w:p>
      <w:pPr>
        <w:pStyle w:val="BodyText"/>
      </w:pPr>
      <w:r>
        <w:t xml:space="preserve">We anticipate a greater shift towards preventive care models to manage costs.</w:t>
      </w:r>
    </w:p>
    <w:p>
      <w:pPr>
        <w:pStyle w:val="BodyText"/>
      </w:pPr>
      <w:r>
        <w:t xml:space="preserve">The integration of AI in diagnostics may soon become standard for a Dentist in Canada Montreal.</w:t>
      </w:r>
    </w:p>
    <w:bookmarkEnd w:id="32"/>
    <w:bookmarkStart w:id="33" w:name="qa-session"/>
    <w:p>
      <w:pPr>
        <w:pStyle w:val="Heading2"/>
      </w:pPr>
      <w:r>
        <w:t xml:space="preserve">Q&amp;A Session</w:t>
      </w:r>
    </w:p>
    <w:p>
      <w:pPr>
        <w:pStyle w:val="FirstParagraph"/>
      </w:pPr>
      <w:r>
        <w:t xml:space="preserve">We invite questions regarding the specific challenges and opportunities for a Dentist within the unique framework of Canada Montreal. This Seminar Presentation Slides document serves as a foundation for further discussion on these critical aspects.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Modern Dentist in Canada Montreal</dc:title>
  <dc:creator/>
  <dc:language>en</dc:language>
  <cp:keywords/>
  <dcterms:created xsi:type="dcterms:W3CDTF">2026-07-29T16:38:58Z</dcterms:created>
  <dcterms:modified xsi:type="dcterms:W3CDTF">2026-07-29T16:38:58Z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