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Dentist</w:t>
      </w:r>
      <w:r>
        <w:t xml:space="preserve"> </w:t>
      </w:r>
      <w:r>
        <w:t xml:space="preserve">in</w:t>
      </w:r>
      <w:r>
        <w:t xml:space="preserve"> </w:t>
      </w:r>
      <w:r>
        <w:t xml:space="preserve">Ivory</w:t>
      </w:r>
      <w:r>
        <w:t xml:space="preserve"> </w:t>
      </w:r>
      <w:r>
        <w:t xml:space="preserve">Coast</w:t>
      </w:r>
      <w:r>
        <w:t xml:space="preserve"> </w:t>
      </w:r>
      <w:r>
        <w:t xml:space="preserve">Abidjan</w:t>
      </w:r>
    </w:p>
    <w:bookmarkStart w:id="30" w:name="Xb60595f867342fc7effe778c0f0b40d0cf338fc"/>
    <w:p>
      <w:pPr>
        <w:pStyle w:val="Heading1"/>
      </w:pPr>
      <w:r>
        <w:t xml:space="preserve">Seminar Presentation Slides: The Modern Dentist in Ivory Coast Abidjan</w:t>
      </w:r>
    </w:p>
    <w:bookmarkStart w:id="20" w:name="Xaafd59a4ba91baaa7377cd2655d500cbba8c64f"/>
    <w:p>
      <w:pPr>
        <w:pStyle w:val="Heading2"/>
      </w:pPr>
      <w:r>
        <w:t xml:space="preserve">Title Slide: Professional Excellence in Dental Care</w:t>
      </w:r>
    </w:p>
    <w:p>
      <w:pPr>
        <w:pStyle w:val="FirstParagraph"/>
      </w:pPr>
      <w:r>
        <w:rPr>
          <w:bCs/>
          <w:b/>
        </w:rPr>
        <w:t xml:space="preserve">Topic:</w:t>
      </w:r>
      <w:r>
        <w:t xml:space="preserve"> </w:t>
      </w:r>
      <w:r>
        <w:t xml:space="preserve">Navigating the Landscape of Modern Dentistry in Ivory Coast, Abidjan.</w:t>
      </w:r>
    </w:p>
    <w:p>
      <w:pPr>
        <w:pStyle w:val="BodyText"/>
      </w:pPr>
      <w:r>
        <w:rPr>
          <w:bCs/>
          <w:b/>
        </w:rPr>
        <w:t xml:space="preserve">Purpose:</w:t>
      </w:r>
    </w:p>
    <w:p>
      <w:pPr>
        <w:pStyle w:val="BodyText"/>
      </w:pPr>
      <w:r>
        <w:t xml:space="preserve">This presentation aims to provide a comprehensive overview of the role, challenges, and opportunities facing the modern</w:t>
      </w:r>
      <w:r>
        <w:t xml:space="preserve"> </w:t>
      </w:r>
      <w:r>
        <w:t xml:space="preserve">Dentist</w:t>
      </w:r>
      <w:r>
        <w:t xml:space="preserve">. Specifically, we will focus on the unique dynamics of providing high-quality oral healthcare within the vibrant metropolis of</w:t>
      </w:r>
      <w:r>
        <w:t xml:space="preserve"> </w:t>
      </w:r>
      <w:r>
        <w:t xml:space="preserve">Ivory Coast Abidjan</w:t>
      </w:r>
      <w:r>
        <w:t xml:space="preserve">. As a major economic hub in West Africa, Abidjan presents a distinct set of opportunities and challenges that require specialized approaches to patient care, technology adoption, and community outreach. By understanding these local nuances, practitioners can enhance their service delivery and contribute significantly to the public health goals of the region.</w:t>
      </w:r>
    </w:p>
    <w:bookmarkEnd w:id="20"/>
    <w:bookmarkStart w:id="21" w:name="X61a7dbf1a526cc0201ee17099ad8aa5485c408b"/>
    <w:p>
      <w:pPr>
        <w:pStyle w:val="Heading2"/>
      </w:pPr>
      <w:r>
        <w:t xml:space="preserve">1. Introduction: The Context of Oral Health in Abidjan</w:t>
      </w:r>
    </w:p>
    <w:p>
      <w:pPr>
        <w:pStyle w:val="FirstParagraph"/>
      </w:pPr>
      <w:r>
        <w:t xml:space="preserve">The city of Abidjan, often referred to as the economic capital of Côte d'Ivoire (Ivory Coast), is a bustling center of commerce, culture, and population growth. With a rapidly expanding middle class and an increasing urbanization rate, the demand for professional healthcare services has skyrocketed. However, oral health remains an area with significant room for improvement.</w:t>
      </w:r>
    </w:p>
    <w:p>
      <w:pPr>
        <w:pStyle w:val="BodyText"/>
      </w:pPr>
      <w:r>
        <w:t xml:space="preserve">In many parts of</w:t>
      </w:r>
      <w:r>
        <w:t xml:space="preserve"> </w:t>
      </w:r>
      <w:r>
        <w:t xml:space="preserve">Ivory Coast Abidjan</w:t>
      </w:r>
      <w:r>
        <w:t xml:space="preserve">, dental care is not always viewed as a priority compared to other medical needs. Cultural barriers, lack of awareness regarding preventive care, and economic constraints often lead patients to seek treatment only when pain becomes unbearable. This presentation seeks to shift this paradigm by highlighting the proactive role a modern</w:t>
      </w:r>
      <w:r>
        <w:t xml:space="preserve"> </w:t>
      </w:r>
      <w:r>
        <w:t xml:space="preserve">Dentist</w:t>
      </w:r>
      <w:r>
        <w:t xml:space="preserve"> </w:t>
      </w:r>
      <w:r>
        <w:t xml:space="preserve">must play in educating the community and providing accessible, high-standard care.</w:t>
      </w:r>
    </w:p>
    <w:bookmarkEnd w:id="21"/>
    <w:bookmarkStart w:id="22" w:name="X8c4bf3e951b1c3a2c4aee494ccaa39316913596"/>
    <w:p>
      <w:pPr>
        <w:pStyle w:val="Heading2"/>
      </w:pPr>
      <w:r>
        <w:t xml:space="preserve">2. The Role of the Modern Dentist: Beyond Extractions</w:t>
      </w:r>
    </w:p>
    <w:p>
      <w:pPr>
        <w:pStyle w:val="FirstParagraph"/>
      </w:pPr>
      <w:r>
        <w:t xml:space="preserve">The traditional image of a dentist merely performing extractions is outdated. In contemporary settings, particularly in growing cities like Abidjan, the role of a</w:t>
      </w:r>
      <w:r>
        <w:t xml:space="preserve"> </w:t>
      </w:r>
      <w:r>
        <w:t xml:space="preserve">Dentist</w:t>
      </w:r>
      <w:r>
        <w:t xml:space="preserve"> </w:t>
      </w:r>
      <w:r>
        <w:t xml:space="preserve">is multifaceted:</w:t>
      </w:r>
    </w:p>
    <w:p>
      <w:pPr>
        <w:numPr>
          <w:ilvl w:val="0"/>
          <w:numId w:val="1001"/>
        </w:numPr>
        <w:pStyle w:val="Compact"/>
      </w:pPr>
      <w:r>
        <w:rPr>
          <w:bCs/>
          <w:b/>
        </w:rPr>
        <w:t xml:space="preserve">Educator:</w:t>
      </w:r>
      <w:r>
        <w:t xml:space="preserve"> </w:t>
      </w:r>
      <w:r>
        <w:t xml:space="preserve">Teaching patients about the importance of brushing, flossing, and regular check-ups to prevent cavities and gum disease.</w:t>
      </w:r>
    </w:p>
    <w:p>
      <w:pPr>
        <w:numPr>
          <w:ilvl w:val="0"/>
          <w:numId w:val="1001"/>
        </w:numPr>
        <w:pStyle w:val="Compact"/>
      </w:pPr>
      <w:r>
        <w:rPr>
          <w:bCs/>
          <w:b/>
        </w:rPr>
        <w:t xml:space="preserve">Cosmetic Specialist:</w:t>
      </w:r>
      <w:r>
        <w:t xml:space="preserve"> </w:t>
      </w:r>
      <w:r>
        <w:t xml:space="preserve">As seen in many developing economies, there is a rising demand for aesthetic dentistry. Residents of Abidjan are increasingly interested in teeth whitening, veneers, and orthodontics as part of their personal grooming and professional image.</w:t>
      </w:r>
    </w:p>
    <w:p>
      <w:pPr>
        <w:numPr>
          <w:ilvl w:val="0"/>
          <w:numId w:val="1001"/>
        </w:numPr>
        <w:pStyle w:val="Compact"/>
      </w:pPr>
      <w:r>
        <w:rPr>
          <w:bCs/>
          <w:b/>
        </w:rPr>
        <w:t xml:space="preserve">Preventive Care Provider:</w:t>
      </w:r>
      <w:r>
        <w:t xml:space="preserve"> </w:t>
      </w:r>
      <w:r>
        <w:t xml:space="preserve">Implementing sealants and fluoride treatments to stop decay before it starts.</w:t>
      </w:r>
    </w:p>
    <w:bookmarkEnd w:id="22"/>
    <w:bookmarkStart w:id="23" w:name="X4ea028cdcf290ab6af8923d69806b6a96ec2fdf"/>
    <w:p>
      <w:pPr>
        <w:pStyle w:val="Heading2"/>
      </w:pPr>
      <w:r>
        <w:t xml:space="preserve">3. Challenges Specific to the Abidjan Market</w:t>
      </w:r>
    </w:p>
    <w:p>
      <w:pPr>
        <w:pStyle w:val="FirstParagraph"/>
      </w:pPr>
      <w:r>
        <w:t xml:space="preserve">To serve the population of</w:t>
      </w:r>
      <w:r>
        <w:t xml:space="preserve"> </w:t>
      </w:r>
      <w:r>
        <w:t xml:space="preserve">Ivory Coast Abidjan</w:t>
      </w:r>
      <w:r>
        <w:t xml:space="preserve"> </w:t>
      </w:r>
      <w:r>
        <w:t xml:space="preserve">effectively, a</w:t>
      </w:r>
      <w:r>
        <w:t xml:space="preserve"> </w:t>
      </w:r>
      <w:r>
        <w:t xml:space="preserve">Dentist</w:t>
      </w:r>
      <w:r>
        <w:t xml:space="preserve"> </w:t>
      </w:r>
      <w:r>
        <w:t xml:space="preserve">must navigate several specific challenges:</w:t>
      </w:r>
    </w:p>
    <w:p>
      <w:pPr>
        <w:numPr>
          <w:ilvl w:val="0"/>
          <w:numId w:val="1002"/>
        </w:numPr>
        <w:pStyle w:val="Compact"/>
      </w:pPr>
      <w:r>
        <w:rPr>
          <w:bCs/>
          <w:b/>
        </w:rPr>
        <w:t xml:space="preserve">Economic Disparity:</w:t>
      </w:r>
      <w:r>
        <w:t xml:space="preserve"> </w:t>
      </w:r>
      <w:r>
        <w:t xml:space="preserve">While there is a wealthy segment of the population that can afford premium private care, a large portion of the population relies on out-of-pocket payments for basic services. Pricing strategies must be sensitive to this disparity.</w:t>
      </w:r>
    </w:p>
    <w:p>
      <w:pPr>
        <w:numPr>
          <w:ilvl w:val="0"/>
          <w:numId w:val="1002"/>
        </w:numPr>
        <w:pStyle w:val="Compact"/>
      </w:pPr>
      <w:r>
        <w:rPr>
          <w:bCs/>
          <w:b/>
        </w:rPr>
        <w:t xml:space="preserve">Infrastructure Issues:</w:t>
      </w:r>
      <w:r>
        <w:t xml:space="preserve"> </w:t>
      </w:r>
      <w:r>
        <w:t xml:space="preserve">Intermittent electricity and water supply can affect dental clinics. Investment in backup power generators and water purification systems is often necessary.</w:t>
      </w:r>
    </w:p>
    <w:p>
      <w:pPr>
        <w:numPr>
          <w:ilvl w:val="0"/>
          <w:numId w:val="1002"/>
        </w:numPr>
        <w:pStyle w:val="Compact"/>
      </w:pPr>
      <w:r>
        <w:rPr>
          <w:bCs/>
          <w:b/>
        </w:rPr>
        <w:t xml:space="preserve">Skill Gap:</w:t>
      </w:r>
      <w:r>
        <w:t xml:space="preserve"> </w:t>
      </w:r>
      <w:r>
        <w:t xml:space="preserve">There is a need for continuous professional development. Access to international conferences or advanced training programs within West Africa is crucial for maintaining standards.</w:t>
      </w:r>
    </w:p>
    <w:bookmarkEnd w:id="23"/>
    <w:bookmarkStart w:id="24" w:name="opportunities-and-market-growth"/>
    <w:p>
      <w:pPr>
        <w:pStyle w:val="Heading2"/>
      </w:pPr>
      <w:r>
        <w:t xml:space="preserve">4. Opportunities and Market Growth</w:t>
      </w:r>
    </w:p>
    <w:p>
      <w:pPr>
        <w:pStyle w:val="FirstParagraph"/>
      </w:pPr>
      <w:r>
        <w:t xml:space="preserve">Despite the challenges, the market in Abidjan is ripe with opportunity. The following trends indicate a positive trajectory for dental practices:</w:t>
      </w:r>
    </w:p>
    <w:p>
      <w:pPr>
        <w:numPr>
          <w:ilvl w:val="0"/>
          <w:numId w:val="1003"/>
        </w:numPr>
        <w:pStyle w:val="Compact"/>
      </w:pPr>
      <w:r>
        <w:rPr>
          <w:bCs/>
          <w:b/>
        </w:rPr>
        <w:t xml:space="preserve">Rising Middle Class:</w:t>
      </w:r>
      <w:r>
        <w:t xml:space="preserve"> </w:t>
      </w:r>
      <w:r>
        <w:t xml:space="preserve">As incomes rise, health becomes a higher priority. There is a growing appetite for cosmetic dentistry and orthodontics among the youth in Abidjan.</w:t>
      </w:r>
    </w:p>
    <w:p>
      <w:pPr>
        <w:numPr>
          <w:ilvl w:val="0"/>
          <w:numId w:val="1003"/>
        </w:numPr>
        <w:pStyle w:val="Compact"/>
      </w:pPr>
      <w:r>
        <w:rPr>
          <w:bCs/>
          <w:b/>
        </w:rPr>
        <w:t xml:space="preserve">Medical Tourism:</w:t>
      </w:r>
      <w:r>
        <w:t xml:space="preserve"> </w:t>
      </w:r>
      <w:r>
        <w:t xml:space="preserve">Abidjan is positioned to become a hub for medical tourism in West Africa. A skilled</w:t>
      </w:r>
      <w:r>
        <w:t xml:space="preserve"> </w:t>
      </w:r>
      <w:r>
        <w:t xml:space="preserve">Dentist</w:t>
      </w:r>
      <w:r>
        <w:t xml:space="preserve"> </w:t>
      </w:r>
      <w:r>
        <w:t xml:space="preserve">can attract patients from neighboring countries seeking high-quality, cost-effective dental procedures.</w:t>
      </w:r>
    </w:p>
    <w:p>
      <w:pPr>
        <w:numPr>
          <w:ilvl w:val="0"/>
          <w:numId w:val="1003"/>
        </w:numPr>
        <w:pStyle w:val="Compact"/>
      </w:pPr>
      <w:r>
        <w:rPr>
          <w:bCs/>
          <w:b/>
        </w:rPr>
        <w:t xml:space="preserve">Digital Transformation:</w:t>
      </w:r>
      <w:r>
        <w:t xml:space="preserve"> </w:t>
      </w:r>
      <w:r>
        <w:t xml:space="preserve">The adoption of digital radiography, CAD/CAM technology for crowns, and online booking systems is increasing. Practices that adopt these technologies early will gain a competitive edge.</w:t>
      </w:r>
    </w:p>
    <w:bookmarkEnd w:id="24"/>
    <w:bookmarkStart w:id="25" w:name="the-importance-of-preventive-education"/>
    <w:p>
      <w:pPr>
        <w:pStyle w:val="Heading2"/>
      </w:pPr>
      <w:r>
        <w:t xml:space="preserve">5. The Importance of Preventive Education</w:t>
      </w:r>
    </w:p>
    <w:p>
      <w:pPr>
        <w:pStyle w:val="FirstParagraph"/>
      </w:pPr>
      <w:r>
        <w:t xml:space="preserve">In the context of</w:t>
      </w:r>
      <w:r>
        <w:t xml:space="preserve"> </w:t>
      </w:r>
      <w:r>
        <w:t xml:space="preserve">Ivory Coast Abidjan</w:t>
      </w:r>
      <w:r>
        <w:t xml:space="preserve">, prevention is key to reducing the burden of dental disease. A significant portion of dental visits are emergency cases due to severe tooth decay or infection.</w:t>
      </w:r>
    </w:p>
    <w:p>
      <w:pPr>
        <w:pStyle w:val="BodyText"/>
      </w:pPr>
      <w:r>
        <w:t xml:space="preserve">Dentists should engage in community outreach programs, partnering with local schools and businesses. Educational campaigns about the link between oral health and general systemic health (such as diabetes and heart disease) can help change perceptions. By empowering patients with knowledge, a</w:t>
      </w:r>
      <w:r>
        <w:t xml:space="preserve"> </w:t>
      </w:r>
      <w:r>
        <w:t xml:space="preserve">Dentist</w:t>
      </w:r>
      <w:r>
        <w:t xml:space="preserve"> </w:t>
      </w:r>
      <w:r>
        <w:t xml:space="preserve">not only improves individual patient outcomes but also builds long-term trust within the community.</w:t>
      </w:r>
    </w:p>
    <w:bookmarkEnd w:id="25"/>
    <w:bookmarkStart w:id="26" w:name="X4f2f296aa10832fa50b5c3e7afb562d8f9457dc"/>
    <w:p>
      <w:pPr>
        <w:pStyle w:val="Heading2"/>
      </w:pPr>
      <w:r>
        <w:t xml:space="preserve">6. Technological Integration and Standards of Care</w:t>
      </w:r>
    </w:p>
    <w:p>
      <w:pPr>
        <w:pStyle w:val="FirstParagraph"/>
      </w:pPr>
      <w:r>
        <w:t xml:space="preserve">To compete on an international level, dental practices in Abidjan must adhere to global standards of sterilization and patient safety. This includes:</w:t>
      </w:r>
    </w:p>
    <w:p>
      <w:pPr>
        <w:numPr>
          <w:ilvl w:val="0"/>
          <w:numId w:val="1004"/>
        </w:numPr>
        <w:pStyle w:val="Compact"/>
      </w:pPr>
      <w:r>
        <w:rPr>
          <w:bCs/>
          <w:b/>
        </w:rPr>
        <w:t xml:space="preserve">Sterilization Protocols:</w:t>
      </w:r>
      <w:r>
        <w:t xml:space="preserve"> </w:t>
      </w:r>
      <w:r>
        <w:t xml:space="preserve">Strict adherence to CDC or WHO guidelines for instrument sterilization.</w:t>
      </w:r>
    </w:p>
    <w:p>
      <w:pPr>
        <w:numPr>
          <w:ilvl w:val="0"/>
          <w:numId w:val="1004"/>
        </w:numPr>
        <w:pStyle w:val="Compact"/>
      </w:pPr>
      <w:r>
        <w:rPr>
          <w:bCs/>
          <w:b/>
        </w:rPr>
        <w:t xml:space="preserve">Digital Records:</w:t>
      </w:r>
      <w:r>
        <w:t xml:space="preserve"> </w:t>
      </w:r>
      <w:r>
        <w:t xml:space="preserve">Transitioning from paper-based records to electronic health records (EHR) for better patient management and data security.</w:t>
      </w:r>
    </w:p>
    <w:p>
      <w:pPr>
        <w:numPr>
          <w:ilvl w:val="0"/>
          <w:numId w:val="1004"/>
        </w:numPr>
        <w:pStyle w:val="Compact"/>
      </w:pPr>
      <w:r>
        <w:rPr>
          <w:bCs/>
          <w:b/>
        </w:rPr>
        <w:t xml:space="preserve">Moderndiagnostics:</w:t>
      </w:r>
      <w:r>
        <w:t xml:space="preserve"> </w:t>
      </w:r>
      <w:r>
        <w:t xml:space="preserve">Utilizing intraoral cameras and digital X-rays reduces radiation exposure and provides patients with visual evidence of their dental issues, enhancing compliance with treatment plans.</w:t>
      </w:r>
    </w:p>
    <w:bookmarkEnd w:id="26"/>
    <w:bookmarkStart w:id="27" w:name="building-a-patient-centric-practice"/>
    <w:p>
      <w:pPr>
        <w:pStyle w:val="Heading2"/>
      </w:pPr>
      <w:r>
        <w:t xml:space="preserve">7. Building a Patient-Centric Practice</w:t>
      </w:r>
    </w:p>
    <w:p>
      <w:pPr>
        <w:pStyle w:val="FirstParagraph"/>
      </w:pPr>
      <w:r>
        <w:t xml:space="preserve">Cultural sensitivity is paramount in Abidjan. A successful</w:t>
      </w:r>
      <w:r>
        <w:t xml:space="preserve"> </w:t>
      </w:r>
      <w:r>
        <w:t xml:space="preserve">Dentist</w:t>
      </w:r>
      <w:r>
        <w:t xml:space="preserve"> </w:t>
      </w:r>
      <w:r>
        <w:t xml:space="preserve">must understand the cultural values of Ivorian patients, including respect for hierarchy and community-oriented decision-making.</w:t>
      </w:r>
    </w:p>
    <w:p>
      <w:pPr>
        <w:numPr>
          <w:ilvl w:val="0"/>
          <w:numId w:val="1005"/>
        </w:numPr>
        <w:pStyle w:val="Compact"/>
      </w:pPr>
      <w:r>
        <w:rPr>
          <w:bCs/>
          <w:b/>
        </w:rPr>
        <w:t xml:space="preserve">Communication:</w:t>
      </w:r>
      <w:r>
        <w:t xml:space="preserve"> </w:t>
      </w:r>
      <w:r>
        <w:t xml:space="preserve">Clear communication in French (and local dialects when necessary) is essential. Explaining procedures in simple terms reduces anxiety.</w:t>
      </w:r>
    </w:p>
    <w:p>
      <w:pPr>
        <w:numPr>
          <w:ilvl w:val="0"/>
          <w:numId w:val="1005"/>
        </w:numPr>
        <w:pStyle w:val="Compact"/>
      </w:pPr>
      <w:r>
        <w:rPr>
          <w:bCs/>
          <w:b/>
        </w:rPr>
        <w:t xml:space="preserve">Patient Comfort:</w:t>
      </w:r>
      <w:r>
        <w:t xml:space="preserve"> </w:t>
      </w:r>
      <w:r>
        <w:t xml:space="preserve">Creating a welcoming environment is crucial. The clinic should be clean, modern, and reassuring.</w:t>
      </w:r>
    </w:p>
    <w:p>
      <w:pPr>
        <w:numPr>
          <w:ilvl w:val="0"/>
          <w:numId w:val="1005"/>
        </w:numPr>
        <w:pStyle w:val="Compact"/>
      </w:pPr>
      <w:r>
        <w:rPr>
          <w:bCs/>
          <w:b/>
        </w:rPr>
        <w:t xml:space="preserve">Accessibility:</w:t>
      </w:r>
      <w:r>
        <w:t xml:space="preserve"> </w:t>
      </w:r>
      <w:r>
        <w:t xml:space="preserve">Offering flexible hours and emergency services can set a practice apart in the competitive Abidjan market.</w:t>
      </w:r>
    </w:p>
    <w:bookmarkEnd w:id="27"/>
    <w:bookmarkStart w:id="28" w:name="X1673762c2c692dc0b9a81de8249733152c3d0fa"/>
    <w:p>
      <w:pPr>
        <w:pStyle w:val="Heading2"/>
      </w:pPr>
      <w:r>
        <w:t xml:space="preserve">8. Future Outlook for Dentists in Ivory Coast</w:t>
      </w:r>
    </w:p>
    <w:p>
      <w:pPr>
        <w:pStyle w:val="FirstParagraph"/>
      </w:pPr>
      <w:r>
        <w:t xml:space="preserve">The future of dentistry in Ivory Coast looks promising, driven by government initiatives to improve public health infrastructure and a growing private sector. For the modern</w:t>
      </w:r>
      <w:r>
        <w:t xml:space="preserve"> </w:t>
      </w:r>
      <w:r>
        <w:t xml:space="preserve">Dentist</w:t>
      </w:r>
      <w:r>
        <w:t xml:space="preserve"> </w:t>
      </w:r>
      <w:r>
        <w:t xml:space="preserve">practicing in</w:t>
      </w:r>
      <w:r>
        <w:t xml:space="preserve"> </w:t>
      </w:r>
      <w:r>
        <w:t xml:space="preserve">Ivory Coast Abidjan</w:t>
      </w:r>
      <w:r>
        <w:t xml:space="preserve">, the path forward involves:</w:t>
      </w:r>
    </w:p>
    <w:p>
      <w:pPr>
        <w:numPr>
          <w:ilvl w:val="0"/>
          <w:numId w:val="1006"/>
        </w:numPr>
        <w:pStyle w:val="Compact"/>
      </w:pPr>
      <w:r>
        <w:rPr>
          <w:bCs/>
          <w:b/>
        </w:rPr>
        <w:t xml:space="preserve">Lifelong Learning:</w:t>
      </w:r>
      <w:r>
        <w:t xml:space="preserve"> </w:t>
      </w:r>
      <w:r>
        <w:t xml:space="preserve">Staying updated with global dental trends.</w:t>
      </w:r>
    </w:p>
    <w:p>
      <w:pPr>
        <w:numPr>
          <w:ilvl w:val="0"/>
          <w:numId w:val="1006"/>
        </w:numPr>
        <w:pStyle w:val="Compact"/>
      </w:pPr>
      <w:r>
        <w:rPr>
          <w:bCs/>
          <w:b/>
        </w:rPr>
        <w:t xml:space="preserve">Collaboration:</w:t>
      </w:r>
      <w:r>
        <w:t xml:space="preserve"> </w:t>
      </w:r>
      <w:r>
        <w:t xml:space="preserve">Working with medical professionals to provide holistic care.</w:t>
      </w:r>
    </w:p>
    <w:p>
      <w:pPr>
        <w:numPr>
          <w:ilvl w:val="0"/>
          <w:numId w:val="1006"/>
        </w:numPr>
        <w:pStyle w:val="Compact"/>
      </w:pPr>
      <w:r>
        <w:rPr>
          <w:bCs/>
          <w:b/>
        </w:rPr>
        <w:t xml:space="preserve">Innovation:</w:t>
      </w:r>
      <w:r>
        <w:t xml:space="preserve"> </w:t>
      </w:r>
      <w:r>
        <w:t xml:space="preserve">Embracing new technologies and business models, such as tele-dentistry for initial consultations.</w:t>
      </w:r>
    </w:p>
    <w:bookmarkEnd w:id="28"/>
    <w:bookmarkStart w:id="29" w:name="conclusion-a-call-to-action"/>
    <w:p>
      <w:pPr>
        <w:pStyle w:val="Heading2"/>
      </w:pPr>
      <w:r>
        <w:t xml:space="preserve">Conclusion: A Call to Action</w:t>
      </w:r>
    </w:p>
    <w:p>
      <w:pPr>
        <w:pStyle w:val="FirstParagraph"/>
      </w:pPr>
      <w:r>
        <w:t xml:space="preserve">In conclusion, the role of a</w:t>
      </w:r>
      <w:r>
        <w:t xml:space="preserve"> </w:t>
      </w:r>
      <w:r>
        <w:t xml:space="preserve">Dentist</w:t>
      </w:r>
      <w:r>
        <w:t xml:space="preserve"> </w:t>
      </w:r>
      <w:r>
        <w:t xml:space="preserve">in Abidjan is evolving. It is no longer just about fixing teeth; it is about improving the overall quality of life for Ivorians. By combining technical excellence with cultural sensitivity and community engagement, dental professionals can make a lasting impact.</w:t>
      </w:r>
    </w:p>
    <w:p>
      <w:pPr>
        <w:pStyle w:val="BodyText"/>
      </w:pPr>
      <w:r>
        <w:t xml:space="preserve">We encourage all practitioners in</w:t>
      </w:r>
      <w:r>
        <w:t xml:space="preserve"> </w:t>
      </w:r>
      <w:r>
        <w:t xml:space="preserve">Ivory Coast Abidjan</w:t>
      </w:r>
      <w:r>
        <w:t xml:space="preserve"> </w:t>
      </w:r>
      <w:r>
        <w:t xml:space="preserve">to embrace this new era of dentistry. Let us work together to build a healthier future, one smile at a time. Thank you for your attention and commitment to excellence in oral healthcare.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Dentist in Ivory Coast Abidjan</dc:title>
  <dc:creator/>
  <dc:language>en</dc:language>
  <cp:keywords/>
  <dcterms:created xsi:type="dcterms:W3CDTF">2026-07-29T12:25:53Z</dcterms:created>
  <dcterms:modified xsi:type="dcterms:W3CDTF">2026-07-29T12:25:53Z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