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a</w:t>
      </w:r>
      <w:r>
        <w:t xml:space="preserve"> </w:t>
      </w:r>
      <w:r>
        <w:t xml:space="preserve">Dentist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b3f4a80dc39efcc244a406bdd65811239ffbab7"/>
    <w:p>
      <w:pPr>
        <w:pStyle w:val="Heading1"/>
      </w:pPr>
      <w:r>
        <w:t xml:space="preserve">Seminar Presentation Slides: Comprehensive Overview of Dental Practice in New Zealand Auckland</w:t>
      </w:r>
    </w:p>
    <w:p>
      <w:pPr>
        <w:pStyle w:val="FirstParagraph"/>
      </w:pPr>
      <w:r>
        <w:rPr>
          <w:bCs/>
          <w:b/>
        </w:rPr>
        <w:t xml:space="preserve">Presentation Title:</w:t>
      </w:r>
      <w:r>
        <w:t xml:space="preserve">The Modern Dentist in Auckland: Clinical Excellence, Cultural Responsiveness, and Public Health Integration</w:t>
      </w:r>
    </w:p>
    <w:p>
      <w:pPr>
        <w:pStyle w:val="BodyText"/>
      </w:pPr>
      <w:r>
        <w:rPr>
          <w:bCs/>
          <w:b/>
        </w:rPr>
        <w:t xml:space="preserve">Date:</w:t>
      </w:r>
      <w:r>
        <w:t xml:space="preserve"> </w:t>
      </w:r>
      <w:r>
        <w:t xml:space="preserve">October 2023</w:t>
      </w:r>
    </w:p>
    <w:p>
      <w:pPr>
        <w:pStyle w:val="BodyText"/>
      </w:pPr>
      <w:r>
        <w:rPr>
          <w:bCs/>
          <w:b/>
        </w:rPr>
        <w:t xml:space="preserve">Audience:</w:t>
      </w:r>
      <w:r>
        <w:t xml:space="preserve">Dental Students, Healthcare Policy Makers, and Community Stakeholders in New Zealand Auckland</w:t>
      </w:r>
    </w:p>
    <w:bookmarkEnd w:id="20"/>
    <w:p>
      <w:pPr>
        <w:pStyle w:val="BodyText"/>
      </w:pPr>
      <w:r>
        <w:t xml:space="preserve">Slide 1: Introduction to the Dental Landscape in New Zealand Auckland</w:t>
      </w:r>
    </w:p>
    <w:p>
      <w:pPr>
        <w:pStyle w:val="BodyText"/>
      </w:pPr>
      <w:r>
        <w:t xml:space="preserve">Welcome to this comprehensive seminar presentation. Today, we delve into the multifaceted role of a Dentist within the unique socio-geographic context of New Zealand Auckland. As one of the most vibrant and populous cities in New Zealand, Auckland presents both opportunities and challenges for dental practitioners.</w:t>
      </w:r>
    </w:p>
    <w:p>
      <w:pPr>
        <w:pStyle w:val="BodyText"/>
      </w:pPr>
      <w:r>
        <w:rPr>
          <w:bCs/>
          <w:b/>
        </w:rPr>
        <w:t xml:space="preserve">New Zealand Auckland</w:t>
      </w:r>
      <w:r>
        <w:t xml:space="preserve"> </w:t>
      </w:r>
      <w:r>
        <w:t xml:space="preserve">is a melting pot of cultures, boasting a significant Māori (Indigenous) and Pasifika population alongside diverse immigrant communities. This demographic diversity necessitates that every Dentist operating in this region possesses not only clinical expertise but also high levels of cultural competence and communication skills. The objective of this presentation is to outline the responsibilities, challenges, and evolving standards for a Dentist practicing in this dynamic environment.</w:t>
      </w:r>
    </w:p>
    <w:p>
      <w:pPr>
        <w:numPr>
          <w:ilvl w:val="0"/>
          <w:numId w:val="1001"/>
        </w:numPr>
        <w:pStyle w:val="Compact"/>
      </w:pPr>
      <w:r>
        <w:rPr>
          <w:bCs/>
          <w:b/>
        </w:rPr>
        <w:t xml:space="preserve">Objective:</w:t>
      </w:r>
      <w:r>
        <w:t xml:space="preserve">To understand the specific demands placed on a Dentist in New Zealand Auckland.</w:t>
      </w:r>
    </w:p>
    <w:p>
      <w:pPr>
        <w:numPr>
          <w:ilvl w:val="0"/>
          <w:numId w:val="1001"/>
        </w:numPr>
        <w:pStyle w:val="Compact"/>
      </w:pPr>
      <w:r>
        <w:rPr>
          <w:bCs/>
          <w:b/>
        </w:rPr>
        <w:t xml:space="preserve">Scope:</w:t>
      </w:r>
      <w:r>
        <w:t xml:space="preserve">Clinical practice, public health initiatives, and cultural safety.</w:t>
      </w:r>
    </w:p>
    <w:p>
      <w:pPr>
        <w:numPr>
          <w:ilvl w:val="0"/>
          <w:numId w:val="1001"/>
        </w:numPr>
        <w:pStyle w:val="Compact"/>
      </w:pPr>
      <w:r>
        <w:rPr>
          <w:bCs/>
          <w:b/>
        </w:rPr>
        <w:t xml:space="preserve">Premise:</w:t>
      </w:r>
      <w:r>
        <w:t xml:space="preserve">Dental health is integral to overall well-being in the Auckland community.</w:t>
      </w:r>
    </w:p>
    <w:p>
      <w:pPr>
        <w:pStyle w:val="FirstParagraph"/>
      </w:pPr>
      <w:r>
        <w:t xml:space="preserve">Slide 2: Regulatory Framework and Professional Standards</w:t>
      </w:r>
    </w:p>
    <w:p>
      <w:pPr>
        <w:pStyle w:val="BodyText"/>
      </w:pPr>
      <w:r>
        <w:t xml:space="preserve">The practice of dentistry in New Zealand is strictly regulated to ensure patient safety and quality of care. For any Dentist wishing to work in New Zealand Auckland, adherence to the guidelines set by the Dental Council of New Zealand (DCNZN) is mandatory.</w:t>
      </w:r>
    </w:p>
    <w:p>
      <w:pPr>
        <w:pStyle w:val="BodyText"/>
      </w:pPr>
      <w:r>
        <w:rPr>
          <w:bCs/>
          <w:b/>
        </w:rPr>
        <w:t xml:space="preserve">Registration Requirements:</w:t>
      </w:r>
      <w:r>
        <w:t xml:space="preserve">A Dentist must be registered with the DCNZN. This involves verifying qualifications, which may include degrees from local institutions like the University of Otago or internationally recognized programs. For overseas-trained Dentists seeking to practice in New Zealand Auckland, rigorous competency assessments are required.</w:t>
      </w:r>
    </w:p>
    <w:p>
      <w:pPr>
        <w:pStyle w:val="BodyText"/>
      </w:pPr>
      <w:r>
        <w:rPr>
          <w:bCs/>
          <w:b/>
        </w:rPr>
        <w:t xml:space="preserve">Code of Professional Conduct:</w:t>
      </w:r>
      <w:r>
        <w:t xml:space="preserve">The Dentist must adhere to a strict code that emphasizes patient autonomy, informed consent, and confidentiality. In the competitive market of New Zealand Auckland, ethical marketing is also crucial. A Dentist must ensure that their promotional materials are truthful and do not mislead patients regarding treatment outcomes.</w:t>
      </w:r>
    </w:p>
    <w:p>
      <w:pPr>
        <w:pStyle w:val="BodyText"/>
      </w:pPr>
      <w:r>
        <w:rPr>
          <w:bCs/>
          <w:b/>
        </w:rPr>
        <w:t xml:space="preserve">Continuous Professional Development (CPD):</w:t>
      </w:r>
      <w:r>
        <w:t xml:space="preserve">To maintain registration, a Dentist in New Zealand Auckland must engage in ongoing education. This ensures they remain updated with the latest advancements in restorative dentistry, orthodontics, and oral surgery.</w:t>
      </w:r>
    </w:p>
    <w:p>
      <w:pPr>
        <w:pStyle w:val="BodyText"/>
      </w:pPr>
      <w:r>
        <w:t xml:space="preserve">Slide 3: The Role of a Dentist in Public Health</w:t>
      </w:r>
    </w:p>
    <w:p>
      <w:pPr>
        <w:pStyle w:val="BodyText"/>
      </w:pPr>
      <w:r>
        <w:t xml:space="preserve">In New Zealand Auckland, the role of a Dentist extends beyond the private clinic. There is a significant public health component driven by the Ministry of Health and local district health boards (now Integrated Care Organizations). A Dentist is often seen as the first line of defense against systemic diseases linked to oral health.</w:t>
      </w:r>
    </w:p>
    <w:p>
      <w:pPr>
        <w:pStyle w:val="BodyText"/>
      </w:pPr>
      <w:r>
        <w:rPr>
          <w:bCs/>
          <w:b/>
        </w:rPr>
        <w:t xml:space="preserve">Preventative Care Initiatives:</w:t>
      </w:r>
      <w:r>
        <w:t xml:space="preserve">Auckland faces disparities in oral health outcomes, particularly among low-income communities. Dentists play a pivotal role in community outreach programs. This includes school-based sealant programs and fluoride varnish applications for children across diverse Auckland suburbs such as South Auckland.</w:t>
      </w:r>
    </w:p>
    <w:p>
      <w:pPr>
        <w:pStyle w:val="BodyText"/>
      </w:pPr>
      <w:r>
        <w:rPr>
          <w:bCs/>
          <w:b/>
        </w:rPr>
        <w:t xml:space="preserve">Access to Care:</w:t>
      </w:r>
      <w:r>
        <w:t xml:space="preserve">The "Dentist" profession in New Zealand Auckland is grappling with the issue of accessibility. While private dentistry thrives in affluent areas, many residents rely on publicly funded services. Dentists involved in public health initiatives help bridge this gap, ensuring that vulnerable populations receive necessary extractions and restorative care.</w:t>
      </w:r>
    </w:p>
    <w:p>
      <w:pPr>
        <w:pStyle w:val="BodyText"/>
      </w:pPr>
      <w:r>
        <w:rPr>
          <w:bCs/>
          <w:b/>
        </w:rPr>
        <w:t xml:space="preserve">Health Promotion:</w:t>
      </w:r>
      <w:r>
        <w:t xml:space="preserve">Dentists are educators. They counsel patients on the impact of diet, sugar consumption, and lifestyle choices on oral hygiene. In New Zealand Auckland’s urban environment, where processed food access is high, this educational role is critical in reducing the prevalence of dental caries.</w:t>
      </w:r>
    </w:p>
    <w:p>
      <w:pPr>
        <w:pStyle w:val="BodyText"/>
      </w:pPr>
      <w:r>
        <w:t xml:space="preserve">Slide 4: Cultural Safety and Te Tiriti o Waitangi</w:t>
      </w:r>
    </w:p>
    <w:p>
      <w:pPr>
        <w:pStyle w:val="BodyText"/>
      </w:pPr>
      <w:r>
        <w:t xml:space="preserve">A critical aspect of being a Dentist in New Zealand Auckland is understanding and respecting the principles of Te Tiriti o Waitangi (The Treaty of Waitangi). This treaty forms the foundation of our relationship between the Crown and Māori. For a Dentist, this translates into providing culturally safe care.</w:t>
      </w:r>
    </w:p>
    <w:p>
      <w:pPr>
        <w:pStyle w:val="BodyText"/>
      </w:pPr>
      <w:r>
        <w:rPr>
          <w:bCs/>
          <w:b/>
        </w:rPr>
        <w:t xml:space="preserve">Cultural Competence:</w:t>
      </w:r>
      <w:r>
        <w:t xml:space="preserve">A Dentist must recognize that health beliefs vary across cultures. In New Zealand Auckland, understanding the holistic view of health held by many Māori patients (where spiritual, mental, and physical well-being are interconnected) is essential for effective treatment planning.</w:t>
      </w:r>
    </w:p>
    <w:p>
      <w:pPr>
        <w:pStyle w:val="BodyText"/>
      </w:pPr>
      <w:r>
        <w:rPr>
          <w:bCs/>
          <w:b/>
        </w:rPr>
        <w:t xml:space="preserve">Tikanga Māori:</w:t>
      </w:r>
      <w:r>
        <w:t xml:space="preserve">Incorporating Tikanga (customs and protocols) can enhance patient comfort. This might involve acknowledging the patient’s iwi (tribe), understanding the significance of whānau (family) involvement in decision-making, and being sensitive to traditional practices.</w:t>
      </w:r>
    </w:p>
    <w:p>
      <w:pPr>
        <w:pStyle w:val="BodyText"/>
      </w:pPr>
      <w:r>
        <w:rPr>
          <w:bCs/>
          <w:b/>
        </w:rPr>
        <w:t xml:space="preserve">Pasifika Communities:</w:t>
      </w:r>
      <w:r>
        <w:t xml:space="preserve">Auckland has one of the largest Pasifika populations globally. A Dentist must be adept at communicating with these communities, often involving extended family structures in care decisions. Language barriers can be mitigated by utilizing professional interpreters rather than relying on family members, ensuring informed consent is truly informed.</w:t>
      </w:r>
    </w:p>
    <w:p>
      <w:pPr>
        <w:pStyle w:val="BodyText"/>
      </w:pPr>
      <w:r>
        <w:rPr>
          <w:bCs/>
          <w:b/>
        </w:rPr>
        <w:t xml:space="preserve">Equity:</w:t>
      </w:r>
      <w:r>
        <w:t xml:space="preserve">A Dentist must actively work to reduce health inequities. This means offering sliding scale fees where possible or collaborating with community health centers that provide free or low-cost services to underserved populations in New Zealand Auckland.</w:t>
      </w:r>
    </w:p>
    <w:p>
      <w:pPr>
        <w:pStyle w:val="BodyText"/>
      </w:pPr>
      <w:r>
        <w:t xml:space="preserve">Slide 5: Clinical Specializations and Advanced Practice</w:t>
      </w:r>
    </w:p>
    <w:p>
      <w:pPr>
        <w:pStyle w:val="BodyText"/>
      </w:pPr>
      <w:r>
        <w:t xml:space="preserve">The modern Dentist in New Zealand Auckland is increasingly likely to specialize or adopt advanced general practices. The high demand for cosmetic dentistry in affluent suburbs like Remuera, Devonport, and Parnell drives a need for aesthetic expertise.</w:t>
      </w:r>
    </w:p>
    <w:p>
      <w:pPr>
        <w:pStyle w:val="BodyText"/>
      </w:pPr>
      <w:r>
        <w:rPr>
          <w:bCs/>
          <w:b/>
        </w:rPr>
        <w:t xml:space="preserve">Cosmetic Dentistry:</w:t>
      </w:r>
      <w:r>
        <w:t xml:space="preserve">Procedures such as teeth whitening, veneers, and composite bonding are highly sought after. A Dentist must balance the desire for aesthetics with biological health. Over-treatment is a risk that professional ethics strictly guard against.</w:t>
      </w:r>
    </w:p>
    <w:p>
      <w:pPr>
        <w:pStyle w:val="BodyText"/>
      </w:pPr>
      <w:r>
        <w:rPr>
          <w:bCs/>
          <w:b/>
        </w:rPr>
        <w:t xml:space="preserve">Orthodontics:</w:t>
      </w:r>
      <w:r>
        <w:t xml:space="preserve">Invisalign and traditional braces are common requests among teenagers and adults in New Zealand Auckland. General dentists often collaborate with orthodontists to provide comprehensive care.</w:t>
      </w:r>
    </w:p>
    <w:p>
      <w:pPr>
        <w:pStyle w:val="BodyText"/>
      </w:pPr>
      <w:r>
        <w:rPr>
          <w:bCs/>
          <w:b/>
        </w:rPr>
        <w:t xml:space="preserve">Dental Implants:</w:t>
      </w:r>
      <w:r>
        <w:t xml:space="preserve">The aging population in Auckland has led to a surge in demand for dental implants. This requires surgical skill and knowledge of bone grafting techniques, areas where specialized training is increasingly common among general Dentists who wish to expand their practice scope.</w:t>
      </w:r>
    </w:p>
    <w:p>
      <w:pPr>
        <w:pStyle w:val="BodyText"/>
      </w:pPr>
      <w:r>
        <w:rPr>
          <w:bCs/>
          <w:b/>
        </w:rPr>
        <w:t xml:space="preserve">TMJ and Sleep Apnea:</w:t>
      </w:r>
      <w:r>
        <w:t xml:space="preserve">With growing awareness of sleep-disordered breathing, many Dentists in New Zealand are now involved in the fabrication of mandibular advancement devices. This interdisciplinary approach highlights the expanding role of a Dentist beyond traditional tooth care.</w:t>
      </w:r>
    </w:p>
    <w:p>
      <w:pPr>
        <w:pStyle w:val="BodyText"/>
      </w:pPr>
      <w:r>
        <w:t xml:space="preserve">Slide 6: Challenges Facing Dental Practitioners in Auckland</w:t>
      </w:r>
    </w:p>
    <w:p>
      <w:pPr>
        <w:pStyle w:val="BodyText"/>
      </w:pPr>
      <w:r>
        <w:t xml:space="preserve">Despite the high demand, Dentists in New Zealand Auckland face significant operational challenges. These include workforce shortages, high costs of living, and regulatory pressures.</w:t>
      </w:r>
    </w:p>
    <w:p>
      <w:pPr>
        <w:pStyle w:val="BodyText"/>
      </w:pPr>
      <w:r>
        <w:rPr>
          <w:bCs/>
          <w:b/>
        </w:rPr>
        <w:t xml:space="preserve">Workforce Shortages:</w:t>
      </w:r>
      <w:r>
        <w:t xml:space="preserve">Rural areas surrounding Auckland (such as Waiheke Island or parts of Franklin) often suffer from dental deserts. Urban centers like the CBD have a higher concentration of Dentists, but wait times for new public patients can be excessively long. This maldistribution requires flexible service models.</w:t>
      </w:r>
    </w:p>
    <w:p>
      <w:pPr>
        <w:pStyle w:val="BodyText"/>
      </w:pPr>
      <w:r>
        <w:rPr>
          <w:bCs/>
          <w:b/>
        </w:rPr>
        <w:t xml:space="preserve">Economic Pressures:</w:t>
      </w:r>
      <w:r>
        <w:t xml:space="preserve">The cost of running a dental practice in New Zealand Auckland has skyrocketed due to real estate prices and inflation. A Dentist must manage business acumen alongside clinical skills to remain viable, which can sometimes create ethical tensions regarding patient affordability.</w:t>
      </w:r>
    </w:p>
    <w:p>
      <w:pPr>
        <w:pStyle w:val="BodyText"/>
      </w:pPr>
      <w:r>
        <w:rPr>
          <w:bCs/>
          <w:b/>
        </w:rPr>
        <w:t xml:space="preserve">Mental Health of Practitioners:</w:t>
      </w:r>
      <w:r>
        <w:t xml:space="preserve">Dentistry is a high-stress profession. Burnout among Dentists in New Zealand Auckland is a growing concern. The pressure to meet production targets while maintaining quality care can lead to professional fatigue.</w:t>
      </w:r>
    </w:p>
    <w:p>
      <w:pPr>
        <w:pStyle w:val="BodyText"/>
      </w:pPr>
      <w:r>
        <w:t xml:space="preserve">Technology Costs:</w:t>
      </w:r>
    </w:p>
    <w:p>
      <w:pPr>
        <w:pStyle w:val="BodyText"/>
      </w:pPr>
      <w:r>
        <w:t xml:space="preserve">Staying current with digital dentistry (CAD/CAM, 3D scanning) requires significant investment. A Dentist must decide whether these technologies are financially sustainable in the competitive Auckland market.</w:t>
      </w:r>
    </w:p>
    <w:p>
      <w:pPr>
        <w:pStyle w:val="BodyText"/>
      </w:pPr>
      <w:r>
        <w:t xml:space="preserve">Slide 7: Future Directions and Tele-dentistry</w:t>
      </w:r>
    </w:p>
    <w:p>
      <w:pPr>
        <w:pStyle w:val="BodyText"/>
      </w:pPr>
      <w:r>
        <w:t xml:space="preserve">The future of the Dentist role in New Zealand Auckland is being reshaped by technology and changing consumer expectations. Tele-dentistry has emerged as a viable tool for triage and follow-up consultations.</w:t>
      </w:r>
    </w:p>
    <w:p>
      <w:pPr>
        <w:pStyle w:val="BodyText"/>
      </w:pPr>
      <w:r>
        <w:rPr>
          <w:bCs/>
          <w:b/>
        </w:rPr>
        <w:t xml:space="preserve">Digital Integration:</w:t>
      </w:r>
      <w:r>
        <w:t xml:space="preserve">Auckland patients expect seamless digital experiences, from online booking to digital radiographs. A modern Dentist must be tech-savvy, integrating practice management software that enhances patient communication and record-keeping efficiency.</w:t>
      </w:r>
    </w:p>
    <w:p>
      <w:pPr>
        <w:pStyle w:val="BodyText"/>
      </w:pPr>
      <w:r>
        <w:t xml:space="preserve">Preventative Focus:</w:t>
      </w:r>
    </w:p>
    <w:p>
      <w:pPr>
        <w:pStyle w:val="BodyText"/>
      </w:pPr>
      <w:r>
        <w:t xml:space="preserve">The National Oral Health Plan aims to shift focus from reactive treatment to preventative care. A Dentist will increasingly act as a case manager for oral health, coordinating with physicians and dietitians to address systemic health issues like diabetes through an oral lens.</w:t>
      </w:r>
    </w:p>
    <w:p>
      <w:pPr>
        <w:pStyle w:val="BodyText"/>
      </w:pPr>
      <w:r>
        <w:t xml:space="preserve">Community-Based Models:</w:t>
      </w:r>
    </w:p>
    <w:p>
      <w:pPr>
        <w:pStyle w:val="BodyText"/>
      </w:pPr>
      <w:r>
        <w:t xml:space="preserve">We are seeing a rise in community dental clinics in New Zealand Auckland that operate outside the traditional private model. These clinics offer a sustainable alternative for providing equitable care to low-income families.</w:t>
      </w:r>
    </w:p>
    <w:p>
      <w:pPr>
        <w:pStyle w:val="BodyText"/>
      </w:pPr>
      <w:r>
        <w:rPr>
          <w:bCs/>
          <w:b/>
        </w:rPr>
        <w:t xml:space="preserve">Sustainability:</w:t>
      </w:r>
      <w:r>
        <w:t xml:space="preserve">The dental industry is also under pressure to reduce its environmental footprint. A Dentist is now expected to adopt green practices, such as mercury amalgam recycling and reducing single-use plastics in the clinic.</w:t>
      </w:r>
    </w:p>
    <w:p>
      <w:pPr>
        <w:pStyle w:val="BodyText"/>
      </w:pPr>
      <w:r>
        <w:t xml:space="preserve">Slide 8: Conclusion and Call to Action</w:t>
      </w:r>
    </w:p>
    <w:p>
      <w:pPr>
        <w:pStyle w:val="BodyText"/>
      </w:pPr>
      <w:r>
        <w:t xml:space="preserve">In conclusion, the role of a Dentist in New Zealand Auckland is complex, dynamic, and deeply embedded in the social fabric of the city. It is no longer sufficient to simply be a technical expert in tooth restoration.</w:t>
      </w:r>
    </w:p>
    <w:p>
      <w:pPr>
        <w:pStyle w:val="BodyText"/>
      </w:pPr>
      <w:r>
        <w:rPr>
          <w:bCs/>
          <w:b/>
        </w:rPr>
        <w:t xml:space="preserve">Key Takeaways:</w:t>
      </w:r>
    </w:p>
    <w:p>
      <w:pPr>
        <w:numPr>
          <w:ilvl w:val="0"/>
          <w:numId w:val="1002"/>
        </w:numPr>
        <w:pStyle w:val="Compact"/>
      </w:pPr>
      <w:r>
        <w:t xml:space="preserve">A Dentist must be a culturally competent practitioner who respects the diversity of New Zealand Auckland’s population.</w:t>
      </w:r>
    </w:p>
    <w:p>
      <w:pPr>
        <w:numPr>
          <w:ilvl w:val="0"/>
          <w:numId w:val="1002"/>
        </w:numPr>
        <w:pStyle w:val="Compact"/>
      </w:pPr>
      <w:r>
        <w:t xml:space="preserve">Clinical excellence must be balanced with ethical business practices and accessibility for all patients.</w:t>
      </w:r>
    </w:p>
    <w:p>
      <w:pPr>
        <w:numPr>
          <w:ilvl w:val="0"/>
          <w:numId w:val="1002"/>
        </w:numPr>
        <w:pStyle w:val="Compact"/>
      </w:pPr>
      <w:r>
        <w:t xml:space="preserve">The future involves greater integration with public health systems and the use of digital technology to enhance care delivery.</w:t>
      </w:r>
    </w:p>
    <w:p>
      <w:pPr>
        <w:pStyle w:val="FirstParagraph"/>
      </w:pPr>
      <w:r>
        <w:rPr>
          <w:bCs/>
          <w:b/>
        </w:rPr>
        <w:t xml:space="preserve">Call to Action:</w:t>
      </w:r>
      <w:r>
        <w:t xml:space="preserve">We urge dental students, policymakers, and practicing Dentists in New Zealand Auckland to collaborate more closely. By sharing resources and best practices, we can ensure that every resident of Auckland has access to high-quality dental care. Let us commit to a future where oral health equity is a reality for all Kiwis.</w:t>
      </w:r>
    </w:p>
    <w:p>
      <w:pPr>
        <w:pStyle w:val="BodyText"/>
      </w:pPr>
      <w:r>
        <w:rPr>
          <w:bCs/>
          <w:b/>
        </w:rPr>
        <w:t xml:space="preserve">Thank you for your attention.</w:t>
      </w:r>
    </w:p>
    <w:p>
      <w:pPr>
        <w:pStyle w:val="BodyText"/>
      </w:pPr>
      <w:r>
        <w:rPr>
          <w:iCs/>
          <w:i/>
        </w:rPr>
        <w:t xml:space="preserve">This Seminar Presentation Slides document serves as a foundational guide for understanding the multifaceted role of the Dentist in New Zealand Auckland. It underscores that while clinical skills remain paramount, cultural safety, public health engagement, and adaptive business practices are equally vital components of successful dental practice 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Practice of a Dentist in New Zealand Auckland</dc:title>
  <dc:creator/>
  <dc:language>en</dc:language>
  <cp:keywords/>
  <dcterms:created xsi:type="dcterms:W3CDTF">2026-07-30T00:36:13Z</dcterms:created>
  <dcterms:modified xsi:type="dcterms:W3CDTF">2026-07-30T00:36:13Z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