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Dentistry</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76b2701d11883894ff78f854e4114b93d086cd"/>
    <w:p>
      <w:pPr>
        <w:pStyle w:val="Heading2"/>
      </w:pPr>
      <w:r>
        <w:t xml:space="preserve">Dental Excellence in the Heart of South Korea Seoul: A Professional Seminar Overview</w:t>
      </w:r>
    </w:p>
    <w:bookmarkEnd w:id="20"/>
    <w:p>
      <w:pPr>
        <w:pStyle w:val="FirstParagraph"/>
      </w:pPr>
      <w:r>
        <w:t xml:space="preserve">Welcome to this comprehensive seminar presentation focused on the evolving landscape of dental care in South Korea Seoul. As global medical tourism continues to surge, understanding the nuances of high-quality healthcare delivery within one of Asia’s most dynamic cities is essential for professionals and patients alike. This document aims to provide an exhaustive analysis of how Dentist services have transformed in this region, highlighting the unique convergence of cutting-edge technology, traditional Korean hospitality (Jeong), and rigorous academic standards that define South Korea Seoul as a premier destination for oral health.</w:t>
      </w:r>
    </w:p>
    <w:bookmarkStart w:id="21" w:name="the-global-context-of-dental-tourism"/>
    <w:p>
      <w:pPr>
        <w:pStyle w:val="Heading2"/>
      </w:pPr>
      <w:r>
        <w:t xml:space="preserve">The Global Context of Dental Tourism</w:t>
      </w:r>
    </w:p>
    <w:bookmarkEnd w:id="21"/>
    <w:p>
      <w:pPr>
        <w:pStyle w:val="FirstParagraph"/>
      </w:pPr>
      <w:r>
        <w:t xml:space="preserve">In recent decades, the paradigm of seeking dental care has shifted significantly. Patients are no longer confined to their local neighborhoods but are increasingly looking toward international hubs that offer superior value, advanced technology, and expedited service. South Korea Seoul stands at the forefront of this movement. The city has strategically positioned itself as a medical tourism capital, leveraging its robust infrastructure and highly trained professionals to attract patients from across Asia, North America, and Europe. For any Dentist operating in or consulting for clinics in South Korea Seoul, understanding this macroeconomic trend is crucial. It requires not only clinical competence but also cultural sensitivity and multilingual capabilities to serve a diverse patient base effectively.</w:t>
      </w:r>
    </w:p>
    <w:bookmarkStart w:id="22" w:name="Xaedc5a36b04db1b5f9ffd5f4fde86b0bd4b1dbf"/>
    <w:p>
      <w:pPr>
        <w:pStyle w:val="Heading2"/>
      </w:pPr>
      <w:r>
        <w:t xml:space="preserve">The Role of the Dentist in Modern Healthcare</w:t>
      </w:r>
    </w:p>
    <w:bookmarkEnd w:id="22"/>
    <w:p>
      <w:pPr>
        <w:pStyle w:val="FirstParagraph"/>
      </w:pPr>
      <w:r>
        <w:t xml:space="preserve">The role of a Dentist has evolved far beyond simple cavity filling and tooth extraction. In contemporary practice, particularly in competitive markets like South Korea Seoul, the modern Dentist acts as a holistic healthcare consultant. This involves diagnosing systemic health issues reflected in oral health, performing complex implant surgeries, and executing aesthetic restorations that require artistic precision. The rigorous educational requirements for becoming a Dentist in South Korea are among the most stringent globally. Prospective professionals must navigate a highly competitive academic environment, ensuring that every licensed practitioner possesses a deep theoretical knowledge base complemented by extensive clinical training. This high barrier to entry ensures that the standard of care provided by any qualified Dentist in South Korea Seoul is exceptionally high.</w:t>
      </w:r>
    </w:p>
    <w:bookmarkStart w:id="23" w:name="X9785ee92e61067b70f36fd102d4837dd5ad5830"/>
    <w:p>
      <w:pPr>
        <w:pStyle w:val="Heading2"/>
      </w:pPr>
      <w:r>
        <w:t xml:space="preserve">Technological Integration in South Korea Seoul</w:t>
      </w:r>
    </w:p>
    <w:bookmarkEnd w:id="23"/>
    <w:p>
      <w:pPr>
        <w:pStyle w:val="FirstParagraph"/>
      </w:pPr>
      <w:r>
        <w:t xml:space="preserve">South Korea Seoul is renowned for its rapid technological adoption, and the dental sector is no exception. Clinics in this region are often equipped with state-of-the-art digital imaging systems, CAD/CAM (Computer-Aided Design/Computer-Aided Manufacturing) technology for same-day crowns, and 3D cone beam CT scanners for precise implant planning. For a Dentist practicing here, mastery of these technologies is not optional but mandatory. The integration of artificial intelligence in diagnostic imaging allows Dentists to detect pathologies earlier and with greater accuracy than ever before. Furthermore, the use of laser dentistry minimizes invasiveness and accelerates healing times, appealing significantly to patients seeking efficient solutions without compromising on quality.</w:t>
      </w:r>
    </w:p>
    <w:bookmarkStart w:id="24" w:name="aesthetic-dentistry-the-seoul-standard"/>
    <w:p>
      <w:pPr>
        <w:pStyle w:val="Heading2"/>
      </w:pPr>
      <w:r>
        <w:t xml:space="preserve">Aesthetic Dentistry: The Seoul Standard</w:t>
      </w:r>
    </w:p>
    <w:bookmarkEnd w:id="24"/>
    <w:p>
      <w:pPr>
        <w:pStyle w:val="FirstParagraph"/>
      </w:pPr>
      <w:r>
        <w:t xml:space="preserve">A significant driver of dental tourism to South Korea Seoul is the demand for aesthetic dentistry. The cultural emphasis on appearance and social presentation means that veneers, teeth whitening, and orthodontic treatments are highly sought after. Dentists in this region have developed specialized techniques to create natural-looking smiles that align with both Western and Asian facial aesthetics. The concept of "Smile Design" is treated as an art form in South Korea Seoul, where Dentists collaborate closely with patients to visualize the outcome before any procedure begins. This patient-centric approach ensures high satisfaction rates and has established the city as a global benchmark for cosmetic dental procedures.</w:t>
      </w:r>
    </w:p>
    <w:bookmarkStart w:id="25" w:name="patient-experience-and-service-culture"/>
    <w:p>
      <w:pPr>
        <w:pStyle w:val="Heading2"/>
      </w:pPr>
      <w:r>
        <w:t xml:space="preserve">Patient Experience and Service Culture</w:t>
      </w:r>
    </w:p>
    <w:bookmarkEnd w:id="25"/>
    <w:p>
      <w:pPr>
        <w:pStyle w:val="FirstParagraph"/>
      </w:pPr>
      <w:r>
        <w:t xml:space="preserve">In South Korea Seoul, the patient experience is paramount. The concept of 'Hospice' or hospitality is deeply ingrained in Korean culture, and dental clinics reflect this by offering white-glove service standards. From multilingual receptionists who guide international patients through visa and insurance processes to comfortable clinic environments that resemble luxury hotels rather than sterile medical facilities, the attention to detail is meticulous. Dentists are expected to communicate clearly, addressing patient anxieties with empathy and patience. This level of service differentiates clinics in South Korea Seoul from those in other countries, creating a loyal clientele who return for routine check-ups and refer others based on their positive experiences.</w:t>
      </w:r>
    </w:p>
    <w:bookmarkStart w:id="26" w:name="Xac8cdd0c56263a5cb2a1dea649d3ea8263fc5da"/>
    <w:p>
      <w:pPr>
        <w:pStyle w:val="Heading2"/>
      </w:pPr>
      <w:r>
        <w:t xml:space="preserve">Ethical Practices and Regulatory Framework</w:t>
      </w:r>
    </w:p>
    <w:bookmarkEnd w:id="26"/>
    <w:p>
      <w:pPr>
        <w:pStyle w:val="FirstParagraph"/>
      </w:pPr>
      <w:r>
        <w:t xml:space="preserve">The integrity of the dental profession in South Korea Seoul is upheld by strict regulatory frameworks enforced by the Korean Dental Association. Dentists must adhere to rigorous ethical guidelines regarding treatment planning, pricing transparency, and sterilization protocols. The government actively monitors clinics to prevent overtreatment and ensure that all procedures are evidence-based. For international patients, this regulatory oversight provides an additional layer of security and trust. Knowing that their Dentist in South Korea Seoul is operating within a transparent and accountable system allows patients to focus on their recovery rather than worrying about potential malpractices.</w:t>
      </w:r>
    </w:p>
    <w:bookmarkStart w:id="27" w:name="future-trends-ai-and-tele-dentistry"/>
    <w:p>
      <w:pPr>
        <w:pStyle w:val="Heading2"/>
      </w:pPr>
      <w:r>
        <w:t xml:space="preserve">Future Trends: AI and Tele-Dentistry</w:t>
      </w:r>
    </w:p>
    <w:bookmarkEnd w:id="27"/>
    <w:bookmarkStart w:id="28" w:name="X1e137c9de21921aa9a985ab8c4d8a0a4543e1d4"/>
    <w:p>
      <w:pPr>
        <w:pStyle w:val="Heading2"/>
      </w:pPr>
      <w:r>
        <w:t xml:space="preserve">Conclusion: The Synergy of Skill and Location</w:t>
      </w:r>
    </w:p>
    <w:bookmarkEnd w:id="28"/>
    <w:p>
      <w:pPr>
        <w:pStyle w:val="FirstParagraph"/>
      </w:pPr>
      <w:r>
        <w:t xml:space="preserve">In conclusion, the intersection of advanced clinical skills, technological innovation, and exceptional patient care defines the dental profession in South Korea Seoul. For the modern Dentist, operating in this vibrant metropolis offers unparalleled opportunities to engage with complex cases and diverse patient populations while contributing to a global healthcare hub. The commitment to excellence seen in South Korea Seoul sets a standard that resonates internationally. As we look forward, it is clear that the synergy between skilled professionals and a supportive, tech-forward environment will continue to elevate dental care standards, ensuring that South Korea Seoul remains a beacon of quality and reliability in the world of dentistry.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Dentistry in South Korea Seoul</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