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Dental</w:t>
      </w:r>
      <w:r>
        <w:t xml:space="preserve"> </w:t>
      </w:r>
      <w:r>
        <w:t xml:space="preserve">Excellence</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e66d005a60fd978c96cf1b84394a5b46a5532ee"/>
    <w:p>
      <w:pPr>
        <w:pStyle w:val="Heading2"/>
      </w:pPr>
      <w:r>
        <w:t xml:space="preserve">The Role and Evolution of the Dentist in Venezuela Caracas</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Caracas, Venezuela</w:t>
      </w:r>
    </w:p>
    <w:bookmarkEnd w:id="20"/>
    <w:bookmarkEnd w:id="21"/>
    <w:bookmarkStart w:id="23" w:name="seminar-presentation-slides-1"/>
    <w:p>
      <w:pPr>
        <w:pStyle w:val="Heading1"/>
      </w:pPr>
      <w:r>
        <w:t xml:space="preserve">Seminar Presentation Slides</w:t>
      </w:r>
    </w:p>
    <w:bookmarkStart w:id="22" w:name="X1a05671f2772620e222218abf2fdba8e1fc2a5b"/>
    <w:p>
      <w:pPr>
        <w:pStyle w:val="Heading2"/>
      </w:pPr>
      <w:r>
        <w:t xml:space="preserve">The Role and Evolution of the Dentist in Venezuela Caracas</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Caracas, Venezuela</w:t>
      </w:r>
    </w:p>
    <w:bookmarkEnd w:id="22"/>
    <w:bookmarkEnd w:id="23"/>
    <w:p>
      <w:r>
        <w:pict>
          <v:rect style="width:0;height:1.5pt" o:hralign="center" o:hrstd="t" o:hr="t"/>
        </w:pict>
      </w:r>
    </w:p>
    <w:bookmarkStart w:id="24" w:name="slide-1-introduction-and-context"/>
    <w:p>
      <w:pPr>
        <w:pStyle w:val="Heading2"/>
      </w:pPr>
      <w:r>
        <w:t xml:space="preserve">Slide 1: Introduction and Context</w:t>
      </w:r>
    </w:p>
    <w:p>
      <w:pPr>
        <w:pStyle w:val="FirstParagraph"/>
      </w:pPr>
      <w:r>
        <w:t xml:space="preserve">Welcome to this comprehensive seminar presentation dedicated to the critical role of the Dentist within the vibrant yet challenging landscape of Venezuela Caracas. As we gather in the capital city, it is imperative to acknowledge that healthcare, and specifically dental health, remains a cornerstone of public well-being.</w:t>
      </w:r>
    </w:p>
    <w:p>
      <w:pPr>
        <w:pStyle w:val="BodyText"/>
      </w:pPr>
      <w:r>
        <w:t xml:space="preserve">The objective of this document is not merely to outline clinical procedures but to explore how a Dentist adapts their practice within the unique socio-economic fabric of Venezuela Caracas. We will examine the historical trajectory of dental education in the region, the current challenges faced by practitioners, and the innovative strategies being employed to maintain high standards of care despite resource constraints.</w:t>
      </w:r>
    </w:p>
    <w:p>
      <w:pPr>
        <w:pStyle w:val="BodyText"/>
      </w:pPr>
      <w:r>
        <w:t xml:space="preserve">For any professional interested in global health dynamics or medical tourism, understanding how a Dentist operates in Venezuela Caracas provides a fascinating case study on resilience and innovation.</w:t>
      </w:r>
    </w:p>
    <w:bookmarkEnd w:id="24"/>
    <w:bookmarkStart w:id="25" w:name="X078478a984381e589acc7ee93a7d14db6326e3e"/>
    <w:p>
      <w:pPr>
        <w:pStyle w:val="Heading2"/>
      </w:pPr>
      <w:r>
        <w:t xml:space="preserve">Slide 2: The Historical Landscape of Dental Care</w:t>
      </w:r>
    </w:p>
    <w:p>
      <w:pPr>
        <w:pStyle w:val="FirstParagraph"/>
      </w:pPr>
      <w:r>
        <w:t xml:space="preserve">To understand the present, we must look at the past. Venezuela Caracas has a rich history of medical education, with institutions such as Central University of Venezuela (UCV) playing a pivotal role in training generations of Dentists. Historically, dental care in Caracas was accessible to the middle and upper classes, but there has been a gradual push toward democratization of health services.</w:t>
      </w:r>
    </w:p>
    <w:p>
      <w:pPr>
        <w:pStyle w:val="BodyText"/>
      </w:pPr>
      <w:r>
        <w:t xml:space="preserve">Over the last two decades, the role of the Dentist in Venezuela Caracas has shifted from purely restorative to more community-focused public health initiatives. Government programs aimed at reducing caries rates have seen Dentists working in underserved areas, although these efforts have been intermittently disrupted by broader economic instabilities. This historical context is essential for understanding why modern Dental practices in Venezuela Caracas often emphasize preventive care and patient education.</w:t>
      </w:r>
    </w:p>
    <w:bookmarkEnd w:id="25"/>
    <w:bookmarkStart w:id="26" w:name="X52841af17c0b7e92ceab2a7381c4054d98cf651"/>
    <w:p>
      <w:pPr>
        <w:pStyle w:val="Heading2"/>
      </w:pPr>
      <w:r>
        <w:t xml:space="preserve">Slide 3: Economic Challenges Facing the Profession</w:t>
      </w:r>
    </w:p>
    <w:p>
      <w:pPr>
        <w:pStyle w:val="FirstParagraph"/>
      </w:pPr>
      <w:r>
        <w:t xml:space="preserve">The economic landscape of Venezuela has presented unprecedented challenges for all healthcare professionals. For a Dentist operating in Venezuela Caracas, the fluctuation of currency and inflation rates directly impacts the cost of materials. Import restrictions on dental supplies mean that many clinics must rely on alternative suppliers or older stockpiles.</w:t>
      </w:r>
    </w:p>
    <w:p>
      <w:pPr>
        <w:pStyle w:val="BodyText"/>
      </w:pPr>
      <w:r>
        <w:t xml:space="preserve">Despite these hurdles, the profession has shown remarkable adaptability. Many Dentists in Venezuela Caracas have had to become entrepreneurs as much as clinicians, managing supply chains and pricing structures that align with a multi-currency economy. This economic pressure has led to a rise in medical tourism, where international patients visit Caracas for high-quality dental work at competitive rates compared to neighboring countries or North America.</w:t>
      </w:r>
    </w:p>
    <w:bookmarkEnd w:id="26"/>
    <w:bookmarkStart w:id="27" w:name="X1929679c4f01ddb034fc9f9010ec7a3aef95937"/>
    <w:p>
      <w:pPr>
        <w:pStyle w:val="Heading2"/>
      </w:pPr>
      <w:r>
        <w:t xml:space="preserve">Slide 4: Technological Adaptation and Innovation</w:t>
      </w:r>
    </w:p>
    <w:p>
      <w:pPr>
        <w:pStyle w:val="FirstParagraph"/>
      </w:pPr>
      <w:r>
        <w:t xml:space="preserve">Innovation is not a luxury but a necessity for the modern Dentist in Venezuela Caracas. While access to state-of-the-art digital X-rays and CAD/CAM systems varies between private clinics in upscale neighborhoods like El Hatillo or Las Mercedes and public health centers, there is a growing trend toward digital adoption.</w:t>
      </w:r>
    </w:p>
    <w:p>
      <w:pPr>
        <w:pStyle w:val="BodyText"/>
      </w:pPr>
      <w:r>
        <w:t xml:space="preserve">Digital dentistry allows for greater efficiency and precision. In Venezuela Caracas, many forward-thinking Dentists are utilizing intraoral scanners to take impressions, reducing the need for physical molds which can be difficult to source materials for. Furthermore, tele-dentistry has emerged as a vital tool post-pandemic, allowing Dentists in Venezuela Caracas to conduct initial consultations remotely. This technological leap is crucial for reaching patients in remote areas outside the metropolitan capital.</w:t>
      </w:r>
    </w:p>
    <w:bookmarkEnd w:id="27"/>
    <w:bookmarkStart w:id="28" w:name="slide-5-the-rise-of-medical-tourism"/>
    <w:p>
      <w:pPr>
        <w:pStyle w:val="Heading2"/>
      </w:pPr>
      <w:r>
        <w:t xml:space="preserve">Slide 5: The Rise of Medical Tourism</w:t>
      </w:r>
    </w:p>
    <w:p>
      <w:pPr>
        <w:pStyle w:val="FirstParagraph"/>
      </w:pPr>
      <w:r>
        <w:t xml:space="preserve">Venezuela Caracas has become an emerging hub for dental tourism, a phenomenon driven by both economic factors and the high caliber of local training. Patients from Colombia, Brazil, and even North America are increasingly choosing to have procedures performed in Venezuela Caracas due to the cost-effectiveness without compromising on quality.</w:t>
      </w:r>
    </w:p>
    <w:p>
      <w:pPr>
        <w:pStyle w:val="BodyText"/>
      </w:pPr>
      <w:r>
        <w:t xml:space="preserve">The modern Dentist in this sector must be bilingual or multilingual, culturally adept, and capable of providing comprehensive care packages that include accommodation and transport coordination. This shift has revitalized parts of the dental industry in Venezuela Caracas, creating a new revenue stream for clinics that can cater to an international clientele. It also raises standards across the board, as local Dentists strive to meet international accreditation benchmarks.</w:t>
      </w:r>
    </w:p>
    <w:bookmarkEnd w:id="28"/>
    <w:bookmarkStart w:id="29" w:name="Xf177c450bc9d585b2285c797c8d433bf3988826"/>
    <w:p>
      <w:pPr>
        <w:pStyle w:val="Heading2"/>
      </w:pPr>
      <w:r>
        <w:t xml:space="preserve">Slide 6: Educational Standards and Continuing Education</w:t>
      </w:r>
    </w:p>
    <w:p>
      <w:pPr>
        <w:pStyle w:val="FirstParagraph"/>
      </w:pPr>
      <w:r>
        <w:t xml:space="preserve">The foundation of dental excellence in Venezuela Caracas rests on rigorous educational standards. Universities in the capital continue to produce highly skilled graduates who are well-versed in both surgical and restorative dentistry. However, keeping up with global advancements requires continuous professional development.</w:t>
      </w:r>
    </w:p>
    <w:p>
      <w:pPr>
        <w:pStyle w:val="BodyText"/>
      </w:pPr>
      <w:r>
        <w:t xml:space="preserve">In recent years, local Dental associations have organized seminars and workshops aimed at bringing international experts to Venezuela Caracas or facilitating virtual learning for local practitioners. These initiatives are vital for Dentists in the region to stay updated on the latest techniques in implants, orthodontics, and aesthetic dentistry. The commitment to lifelong learning is a defining characteristic of the successful Dentist in this dynamic environment.</w:t>
      </w:r>
    </w:p>
    <w:bookmarkEnd w:id="29"/>
    <w:bookmarkStart w:id="30" w:name="X5d1b33028a1e7293437232b9de022aaf5bec73d"/>
    <w:p>
      <w:pPr>
        <w:pStyle w:val="Heading2"/>
      </w:pPr>
      <w:r>
        <w:t xml:space="preserve">Slide 7: Public Health Initiatives and Community Outreach</w:t>
      </w:r>
    </w:p>
    <w:p>
      <w:pPr>
        <w:pStyle w:val="FirstParagraph"/>
      </w:pPr>
      <w:r>
        <w:t xml:space="preserve">Beyond private practice, the role of a Dentist in Venezuela Caracas extends significantly into public health. Community outreach programs focus heavily on pediatric dentistry and preventative care. Recognizing that access to regular dental check-ups is often limited for low-income families, various NGOs and government bodies have partnered with local Dentists to provide free screenings and basic treatments.</w:t>
      </w:r>
    </w:p>
    <w:p>
      <w:pPr>
        <w:pStyle w:val="BodyText"/>
      </w:pPr>
      <w:r>
        <w:t xml:space="preserve">These initiatives are critical in combating high rates of tooth decay among children in Venezuela Caracas. By integrating school-based health programs, Dentists are able to reach a wider demographic. This community-oriented approach highlights the social responsibility inherent in the dental profession within the Venezuelan context, reinforcing trust between healthcare providers and the communities they serve.</w:t>
      </w:r>
    </w:p>
    <w:bookmarkEnd w:id="30"/>
    <w:bookmarkStart w:id="31" w:name="slide-8-future-outlook-and-conclusion"/>
    <w:p>
      <w:pPr>
        <w:pStyle w:val="Heading2"/>
      </w:pPr>
      <w:r>
        <w:t xml:space="preserve">Slide 8: Future Outlook and Conclusion</w:t>
      </w:r>
    </w:p>
    <w:p>
      <w:pPr>
        <w:pStyle w:val="FirstParagraph"/>
      </w:pPr>
      <w:r>
        <w:t xml:space="preserve">The future of dental care in Venezuela Caracas holds promise, driven by the resilience of its professionals. As the economy stabilizes, we anticipate a renewed investment in infrastructure and technology within clinics. The hybrid model combining local service excellence with international medical tourism is likely to become more prominent.</w:t>
      </w:r>
    </w:p>
    <w:p>
      <w:pPr>
        <w:pStyle w:val="BodyText"/>
      </w:pPr>
      <w:r>
        <w:t xml:space="preserve">In conclusion, the Dentist in Venezuela Caracas is not just a healthcare provider but a symbol of adaptability and dedication. They navigate complex economic waters while maintaining clinical excellence. Whether serving the local population through public health initiatives or treating international patients in private clinics, these professionals are vital to the health identity of Venezuela Caracas.</w:t>
      </w:r>
    </w:p>
    <w:p>
      <w:pPr>
        <w:pStyle w:val="BodyText"/>
      </w:pPr>
      <w:r>
        <w:t xml:space="preserve">We encourage further collaboration between international dental bodies and local Venezuelan institutions to support ongoing education and resource sharing, ensuring that the standard of care continues to improve for all residents of this dynamic city.</w:t>
      </w:r>
    </w:p>
    <w:bookmarkEnd w:id="31"/>
    <w:p>
      <w:pPr>
        <w:pStyle w:val="BodyText"/>
      </w:pPr>
      <w:r>
        <w:t xml:space="preserve">© 2023 Dental Seminar Series | Special Focus on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Dental Excellence in Venezuela Caracas</dc:title>
  <dc:creator/>
  <dc:language>en</dc:language>
  <cp:keywords/>
  <dcterms:created xsi:type="dcterms:W3CDTF">2026-07-29T17:14:59Z</dcterms:created>
  <dcterms:modified xsi:type="dcterms:W3CDTF">2026-07-29T17:14:59Z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