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Dental</w:t>
      </w:r>
      <w:r>
        <w:t xml:space="preserve"> </w:t>
      </w:r>
      <w:r>
        <w:t xml:space="preserve">Care</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1" w:name="seminar-presentation-slides"/>
    <w:p>
      <w:pPr>
        <w:pStyle w:val="Heading1"/>
      </w:pPr>
      <w:r>
        <w:t xml:space="preserve">Seminar Presentation Slides</w:t>
      </w:r>
    </w:p>
    <w:bookmarkStart w:id="20" w:name="X0857ed12e8c3bb37d43e2a91a46d8fbe35b4482"/>
    <w:p>
      <w:pPr>
        <w:pStyle w:val="Heading2"/>
      </w:pPr>
      <w:r>
        <w:t xml:space="preserve">The Modernization of Dental Care in Vietnam Ho Chi Minh City</w:t>
      </w:r>
    </w:p>
    <w:p>
      <w:pPr>
        <w:pStyle w:val="FirstParagraph"/>
      </w:pPr>
      <w:r>
        <w:rPr>
          <w:bCs/>
          <w:b/>
        </w:rPr>
        <w:t xml:space="preserve">Presentation Overview:</w:t>
      </w:r>
    </w:p>
    <w:p>
      <w:pPr>
        <w:numPr>
          <w:ilvl w:val="0"/>
          <w:numId w:val="1001"/>
        </w:numPr>
        <w:pStyle w:val="Compact"/>
      </w:pPr>
      <w:r>
        <w:t xml:space="preserve">Analyzing the rapid growth of the dental sector in Vietnam Ho Chi Minh City.</w:t>
      </w:r>
    </w:p>
    <w:p>
      <w:pPr>
        <w:numPr>
          <w:ilvl w:val="0"/>
          <w:numId w:val="1001"/>
        </w:numPr>
        <w:pStyle w:val="Compact"/>
      </w:pPr>
      <w:r>
        <w:t xml:space="preserve">Evaluating current trends, challenges, and opportunities for Dentist professionals.</w:t>
      </w:r>
    </w:p>
    <w:p>
      <w:pPr>
        <w:numPr>
          <w:ilvl w:val="0"/>
          <w:numId w:val="1001"/>
        </w:numPr>
        <w:pStyle w:val="Compact"/>
      </w:pPr>
      <w:r>
        <w:t xml:space="preserve">Understanding patient expectations and digital integration in healthcare.</w:t>
      </w:r>
    </w:p>
    <w:p>
      <w:pPr>
        <w:pStyle w:val="FirstParagraph"/>
      </w:pPr>
      <w:r>
        <w:t xml:space="preserve">Seminar Presentation Slides | Slide 1 of 8</w:t>
      </w:r>
    </w:p>
    <w:bookmarkEnd w:id="20"/>
    <w:bookmarkEnd w:id="21"/>
    <w:bookmarkStart w:id="22" w:name="X294f6df62adca040a2b84f6d726955a2b806131"/>
    <w:p>
      <w:pPr>
        <w:pStyle w:val="Heading3"/>
      </w:pPr>
      <w:r>
        <w:t xml:space="preserve">I. Introduction: The Healthcare Landscape in Vietnam Ho Chi Minh City</w:t>
      </w:r>
    </w:p>
    <w:p>
      <w:pPr>
        <w:pStyle w:val="FirstParagraph"/>
      </w:pPr>
      <w:r>
        <w:t xml:space="preserve">Vietnam Ho Chi Minh City, the economic engine of Vietnam, is undergoing a significant transformation in its healthcare sector. As the middle class expands and disposable incomes rise, there is an unprecedented demand for high-quality medical services. Among these services, dentistry has emerged as one of the fastest-growing industries.</w:t>
      </w:r>
    </w:p>
    <w:p>
      <w:pPr>
        <w:pStyle w:val="BodyText"/>
      </w:pPr>
      <w:r>
        <w:t xml:space="preserve">The city serves as a major hub for medical tourism within Southeast Asia. Patients from neighboring countries often travel to Vietnam Ho Chi Minh City not only for cost-effective treatments but also because they perceive the standard of care provided by skilled Dentist professionals to be comparable to Western standards. This presentation aims to dissect the factors driving this growth and predict future trajectories.</w:t>
      </w:r>
    </w:p>
    <w:p>
      <w:pPr>
        <w:pStyle w:val="BodyText"/>
      </w:pPr>
      <w:r>
        <w:t xml:space="preserve">Seminar Presentation Slides | Slide 2 of 8</w:t>
      </w:r>
    </w:p>
    <w:bookmarkEnd w:id="22"/>
    <w:bookmarkStart w:id="23" w:name="X370f342fd36d2e5e0948419400ac580c5845788"/>
    <w:p>
      <w:pPr>
        <w:pStyle w:val="Heading3"/>
      </w:pPr>
      <w:r>
        <w:t xml:space="preserve">II. The Role of the Modern Dentist in Vietnam Ho Chi Minh City</w:t>
      </w:r>
    </w:p>
    <w:p>
      <w:pPr>
        <w:pStyle w:val="FirstParagraph"/>
      </w:pPr>
      <w:r>
        <w:t xml:space="preserve">The role of a</w:t>
      </w:r>
      <w:r>
        <w:t xml:space="preserve"> </w:t>
      </w:r>
      <w:r>
        <w:rPr>
          <w:bCs/>
          <w:b/>
        </w:rPr>
        <w:t xml:space="preserve">Dentist</w:t>
      </w:r>
      <w:r>
        <w:t xml:space="preserve"> </w:t>
      </w:r>
      <w:r>
        <w:t xml:space="preserve">in Vietnam Ho Chi Minh City has evolved far beyond traditional tooth extraction and filling. Today, patients expect a holistic approach to oral health that includes aesthetics, preventive care, and orthodontics.</w:t>
      </w:r>
    </w:p>
    <w:p>
      <w:pPr>
        <w:numPr>
          <w:ilvl w:val="0"/>
          <w:numId w:val="1002"/>
        </w:numPr>
        <w:pStyle w:val="Compact"/>
      </w:pPr>
      <w:r>
        <w:rPr>
          <w:bCs/>
          <w:b/>
        </w:rPr>
        <w:t xml:space="preserve">Aesthetic Dentistry Boom:</w:t>
      </w:r>
      <w:r>
        <w:t xml:space="preserve"> </w:t>
      </w:r>
      <w:r>
        <w:t xml:space="preserve">Smile design has become a cultural priority in Vietnam Ho Chi Minh City. The influence of social media drives demand for veneers, whitening procedures, and Invisalign treatments.</w:t>
      </w:r>
    </w:p>
    <w:p>
      <w:pPr>
        <w:numPr>
          <w:ilvl w:val="0"/>
          <w:numId w:val="1002"/>
        </w:numPr>
        <w:pStyle w:val="Compact"/>
      </w:pPr>
      <w:r>
        <w:rPr>
          <w:bCs/>
          <w:b/>
        </w:rPr>
        <w:t xml:space="preserve">Specialization:</w:t>
      </w:r>
      <w:r>
        <w:t xml:space="preserve"> </w:t>
      </w:r>
      <w:r>
        <w:t xml:space="preserve">General practitioners are increasingly collaborating with specialists such as orthodontists, periodontists, and oral surgeons to provide comprehensive care packages.</w:t>
      </w:r>
    </w:p>
    <w:p>
      <w:pPr>
        <w:numPr>
          <w:ilvl w:val="0"/>
          <w:numId w:val="1002"/>
        </w:numPr>
        <w:pStyle w:val="Compact"/>
      </w:pPr>
      <w:r>
        <w:rPr>
          <w:bCs/>
          <w:b/>
        </w:rPr>
        <w:t xml:space="preserve">Patient Education:</w:t>
      </w:r>
      <w:r>
        <w:t xml:space="preserve">A modern Dentist in Vietnam Ho Chi Minh City acts as an educator, emphasizing the link between oral hygiene and systemic health (such as diabetes and heart disease).</w:t>
      </w:r>
    </w:p>
    <w:p>
      <w:pPr>
        <w:pStyle w:val="FirstParagraph"/>
      </w:pPr>
      <w:r>
        <w:t xml:space="preserve">Seminar Presentation Slides | Slide 3 of 8</w:t>
      </w:r>
    </w:p>
    <w:bookmarkEnd w:id="23"/>
    <w:bookmarkStart w:id="24" w:name="Xba946b0dd72c845a99f55e9f4f6c66d29b17dfe"/>
    <w:p>
      <w:pPr>
        <w:pStyle w:val="Heading3"/>
      </w:pPr>
      <w:r>
        <w:t xml:space="preserve">III. Market Dynamics and Competition in Vietnam Ho Chi Minh City</w:t>
      </w:r>
    </w:p>
    <w:p>
      <w:pPr>
        <w:pStyle w:val="FirstParagraph"/>
      </w:pPr>
      <w:r>
        <w:t xml:space="preserve">The dental market in Vietnam Ho Chi Minh City is highly competitive, characterized by a mix of international chains, private boutique clinics, and public hospitals.</w:t>
      </w:r>
    </w:p>
    <w:p>
      <w:pPr>
        <w:pStyle w:val="BodyText"/>
      </w:pPr>
      <w:r>
        <w:rPr>
          <w:u w:val="single"/>
          <w:bCs/>
          <w:b/>
        </w:rPr>
        <w:t xml:space="preserve">Key Market Trends:</w:t>
      </w:r>
      <w:r>
        <w:br/>
      </w:r>
      <w:r>
        <w:br/>
      </w:r>
      <w:r>
        <w:t xml:space="preserve">1.</w:t>
      </w:r>
      <w:r>
        <w:t xml:space="preserve"> </w:t>
      </w:r>
      <w:r>
        <w:rPr>
          <w:bCs/>
          <w:b/>
        </w:rPr>
        <w:t xml:space="preserve">Clinic Standardization:</w:t>
      </w:r>
      <w:r>
        <w:t xml:space="preserve"> </w:t>
      </w:r>
      <w:r>
        <w:t xml:space="preserve">Clinics in Vietnam Ho Chi Minh City are adopting international sterilization protocols to build trust.</w:t>
      </w:r>
      <w:r>
        <w:br/>
      </w:r>
      <w:r>
        <w:t xml:space="preserve">2.</w:t>
      </w:r>
      <w:r>
        <w:t xml:space="preserve"> </w:t>
      </w:r>
      <w:r>
        <w:rPr>
          <w:bCs/>
          <w:b/>
        </w:rPr>
        <w:t xml:space="preserve">Tech-Forward Approaches:</w:t>
      </w:r>
      <w:r>
        <w:t xml:space="preserve"> </w:t>
      </w:r>
      <w:r>
        <w:t xml:space="preserve">Adoption of CAD/CAM technology, digital impressions, and intraoral scanners is becoming the norm for top-tier Dentist practices.</w:t>
      </w:r>
      <w:r>
        <w:br/>
      </w:r>
      <w:r>
        <w:t xml:space="preserve">3.</w:t>
      </w:r>
      <w:r>
        <w:t xml:space="preserve"> </w:t>
      </w:r>
      <w:r>
        <w:rPr>
          <w:bCs/>
          <w:b/>
        </w:rPr>
        <w:t xml:space="preserve">Pricing Strategies:</w:t>
      </w:r>
      <w:r>
        <w:t xml:space="preserve">A tiered pricing structure allows Dentist providers to cater to both local middle-income residents and high-end expatriates/medical tourists.</w:t>
      </w:r>
    </w:p>
    <w:p>
      <w:pPr>
        <w:pStyle w:val="BodyText"/>
      </w:pPr>
      <w:r>
        <w:t xml:space="preserve">This diversity forces every Dentist to differentiate themselves through superior customer service, transparency in pricing, and advanced technological capabilities.</w:t>
      </w:r>
    </w:p>
    <w:p>
      <w:pPr>
        <w:pStyle w:val="BodyText"/>
      </w:pPr>
      <w:r>
        <w:t xml:space="preserve">Seminar Presentation Slides | Slide 4 of 8</w:t>
      </w:r>
    </w:p>
    <w:bookmarkEnd w:id="24"/>
    <w:bookmarkStart w:id="25" w:name="X861f96fdac037647999fe4cfee10851adefb568"/>
    <w:p>
      <w:pPr>
        <w:pStyle w:val="Heading3"/>
      </w:pPr>
      <w:r>
        <w:t xml:space="preserve">IV. Challenges Facing Dentist Professionals in Vietnam Ho Chi Minh City</w:t>
      </w:r>
    </w:p>
    <w:p>
      <w:pPr>
        <w:pStyle w:val="FirstParagraph"/>
      </w:pPr>
      <w:r>
        <w:t xml:space="preserve">Despite the booming market, Dentist professionals in Vietnam Ho Chi Minh City face distinct challenges that must be addressed for sustainable growth.</w:t>
      </w:r>
    </w:p>
    <w:p>
      <w:pPr>
        <w:numPr>
          <w:ilvl w:val="0"/>
          <w:numId w:val="1003"/>
        </w:numPr>
        <w:pStyle w:val="Compact"/>
      </w:pPr>
      <w:r>
        <w:rPr>
          <w:bCs/>
          <w:b/>
        </w:rPr>
        <w:t xml:space="preserve">Talent Acquisition and Retention:</w:t>
      </w:r>
      <w:r>
        <w:t xml:space="preserve"> </w:t>
      </w:r>
      <w:r>
        <w:t xml:space="preserve">While many young people study to become a Dentist, there is a shortage of highly specialized, English-speaking professionals. The brain drain to other countries or the need for continuous overseas training creates a bottleneck in expertise.</w:t>
      </w:r>
    </w:p>
    <w:p>
      <w:pPr>
        <w:numPr>
          <w:ilvl w:val="0"/>
          <w:numId w:val="1003"/>
        </w:numPr>
        <w:pStyle w:val="Compact"/>
      </w:pPr>
      <w:r>
        <w:rPr>
          <w:bCs/>
          <w:b/>
        </w:rPr>
        <w:t xml:space="preserve">Regulatory Compliance:</w:t>
      </w:r>
      <w:r>
        <w:t xml:space="preserve">The healthcare regulations in Vietnam Ho Chi Minh City are evolving rapidly. Dentist practices must stay compliant with strict new laws regarding medical waste disposal, advertising standards, and facility licensing.</w:t>
      </w:r>
    </w:p>
    <w:p>
      <w:pPr>
        <w:numPr>
          <w:ilvl w:val="0"/>
          <w:numId w:val="1003"/>
        </w:numPr>
        <w:pStyle w:val="Compact"/>
      </w:pPr>
      <w:r>
        <w:rPr>
          <w:bCs/>
          <w:b/>
        </w:rPr>
        <w:t xml:space="preserve">Trust Deficit:</w:t>
      </w:r>
      <w:r>
        <w:t xml:space="preserve">In the past, over-diagnosis for financial gain was a concern among some patients. Establishing long-term trust requires Dentist professionals to prioritize patient welfare over immediate revenue, fostering repeat business and referrals.</w:t>
      </w:r>
    </w:p>
    <w:p>
      <w:pPr>
        <w:pStyle w:val="FirstParagraph"/>
      </w:pPr>
      <w:r>
        <w:t xml:space="preserve">Seminar Presentation Slides | Slide 5 of 8</w:t>
      </w:r>
    </w:p>
    <w:bookmarkEnd w:id="25"/>
    <w:bookmarkStart w:id="26" w:name="X702eaae7f370aae3e6106fa62d5f287e3280360"/>
    <w:p>
      <w:pPr>
        <w:pStyle w:val="Heading3"/>
      </w:pPr>
      <w:r>
        <w:t xml:space="preserve">V. Technology and Digital Transformation in Dental Care</w:t>
      </w:r>
    </w:p>
    <w:p>
      <w:pPr>
        <w:pStyle w:val="FirstParagraph"/>
      </w:pPr>
      <w:r>
        <w:t xml:space="preserve">The intersection of technology and dentistry is reshaping how a Dentist operates in Vietnam Ho Chi Minh City. The "smart clinic" concept is gaining traction.</w:t>
      </w:r>
    </w:p>
    <w:p>
      <w:pPr>
        <w:numPr>
          <w:ilvl w:val="0"/>
          <w:numId w:val="1004"/>
        </w:numPr>
        <w:pStyle w:val="Compact"/>
      </w:pPr>
      <w:r>
        <w:rPr>
          <w:bCs/>
          <w:b/>
        </w:rPr>
        <w:t xml:space="preserve">Dental Telemedicine:</w:t>
      </w:r>
      <w:r>
        <w:t xml:space="preserve"> </w:t>
      </w:r>
      <w:r>
        <w:t xml:space="preserve">Post-operative follow-ups are increasingly handled via apps, reducing the burden on physical clinics and increasing efficiency for the Dentist.</w:t>
      </w:r>
    </w:p>
    <w:p>
      <w:pPr>
        <w:numPr>
          <w:ilvl w:val="0"/>
          <w:numId w:val="1004"/>
        </w:numPr>
        <w:pStyle w:val="Compact"/>
      </w:pPr>
      <w:r>
        <w:rPr>
          <w:bCs/>
          <w:b/>
        </w:rPr>
        <w:t xml:space="preserve">Digital Marketing:</w:t>
      </w:r>
      <w:r>
        <w:t xml:space="preserve">In Vietnam Ho Chi Minh City, social media platforms like Facebook and TikTok are critical tools. A Dentist must have a robust digital presence to reach younger demographics who seek cosmetic dentistry services.</w:t>
      </w:r>
    </w:p>
    <w:p>
      <w:pPr>
        <w:numPr>
          <w:ilvl w:val="0"/>
          <w:numId w:val="1004"/>
        </w:numPr>
        <w:pStyle w:val="Compact"/>
      </w:pPr>
      <w:r>
        <w:rPr>
          <w:bCs/>
          <w:b/>
        </w:rPr>
        <w:t xml:space="preserve">Data Security:</w:t>
      </w:r>
      <w:r>
        <w:t xml:space="preserve">As patient records move online, cybersecurity becomes paramount. Protecting the sensitive health data of patients in Vietnam Ho Chi Minh City is a legal and ethical obligation for any practicing Dentist.</w:t>
      </w:r>
    </w:p>
    <w:p>
      <w:pPr>
        <w:pStyle w:val="FirstParagraph"/>
      </w:pPr>
      <w:r>
        <w:t xml:space="preserve">Seminar Presentation Slides | Slide 6 of 8</w:t>
      </w:r>
    </w:p>
    <w:bookmarkEnd w:id="26"/>
    <w:bookmarkStart w:id="27" w:name="X51487ef96723cb7c9e6042f80b12cf1d59a8c7b"/>
    <w:p>
      <w:pPr>
        <w:pStyle w:val="Heading3"/>
      </w:pPr>
      <w:r>
        <w:t xml:space="preserve">VI. Future Outlook and Strategic Opportunities</w:t>
      </w:r>
    </w:p>
    <w:p>
      <w:pPr>
        <w:pStyle w:val="FirstParagraph"/>
      </w:pPr>
      <w:r>
        <w:t xml:space="preserve">The future for the dental sector in Vietnam Ho Chi Minh City is bright, driven by demographic shifts and rising health awareness.</w:t>
      </w:r>
    </w:p>
    <w:p>
      <w:pPr>
        <w:numPr>
          <w:ilvl w:val="0"/>
          <w:numId w:val="1005"/>
        </w:numPr>
        <w:pStyle w:val="Compact"/>
      </w:pPr>
      <w:r>
        <w:rPr>
          <w:bCs/>
          <w:b/>
        </w:rPr>
        <w:t xml:space="preserve">Aging Population:</w:t>
      </w:r>
      <w:r>
        <w:t xml:space="preserve"> </w:t>
      </w:r>
      <w:r>
        <w:t xml:space="preserve">As life expectancy increases in Vietnam Ho Chi Minh City, there will be a higher demand for implantology and prosthetic dentistry. Dentist practices that specialize in geriatric oral care will see significant growth.</w:t>
      </w:r>
    </w:p>
    <w:p>
      <w:pPr>
        <w:numPr>
          <w:ilvl w:val="0"/>
          <w:numId w:val="1005"/>
        </w:numPr>
        <w:pStyle w:val="Compact"/>
      </w:pPr>
      <w:r>
        <w:rPr>
          <w:bCs/>
          <w:b/>
        </w:rPr>
        <w:t xml:space="preserve">Preventive Care Culture:</w:t>
      </w:r>
      <w:r>
        <w:t xml:space="preserve">The next decade will likely see a shift from "repair" to "prevent." Insurance schemes are expanding, covering routine check-ups, which benefits both the patient and the Dentist by ensuring steady cash flow.</w:t>
      </w:r>
    </w:p>
    <w:p>
      <w:pPr>
        <w:numPr>
          <w:ilvl w:val="0"/>
          <w:numId w:val="1005"/>
        </w:numPr>
        <w:pStyle w:val="Compact"/>
      </w:pPr>
      <w:r>
        <w:rPr>
          <w:bCs/>
          <w:b/>
        </w:rPr>
        <w:t xml:space="preserve">Mega-Projects:</w:t>
      </w:r>
      <w:r>
        <w:t xml:space="preserve">New infrastructure projects in Vietnam Ho Chi Minh City bring an influx of international businesses. This creates a stable demand for high-quality private dental services for expatriates and returning Vietnamese professionals.</w:t>
      </w:r>
    </w:p>
    <w:p>
      <w:pPr>
        <w:pStyle w:val="FirstParagraph"/>
      </w:pPr>
      <w:r>
        <w:t xml:space="preserve">Seminar Presentation Slides | Slide 7 of 8</w:t>
      </w:r>
    </w:p>
    <w:bookmarkEnd w:id="27"/>
    <w:bookmarkStart w:id="28" w:name="vii.-conclusion-and-qa"/>
    <w:p>
      <w:pPr>
        <w:pStyle w:val="Heading3"/>
      </w:pPr>
      <w:r>
        <w:t xml:space="preserve">VII. Conclusion and Q&amp;A</w:t>
      </w:r>
    </w:p>
    <w:p>
      <w:pPr>
        <w:pStyle w:val="FirstParagraph"/>
      </w:pPr>
      <w:r>
        <w:t xml:space="preserve">In conclusion, the dental sector in Vietnam Ho Chi Minh City represents one of the most dynamic areas of healthcare in Southeast Asia.</w:t>
      </w:r>
    </w:p>
    <w:p>
      <w:pPr>
        <w:numPr>
          <w:ilvl w:val="0"/>
          <w:numId w:val="1006"/>
        </w:numPr>
        <w:pStyle w:val="Compact"/>
      </w:pPr>
      <w:r>
        <w:rPr>
          <w:bCs/>
          <w:b/>
        </w:rPr>
        <w:t xml:space="preserve">Summary:</w:t>
      </w:r>
      <w:r>
        <w:t xml:space="preserve">We have explored how modern Dentist professionals are adapting to a tech-savvy, aesthetic-focused market. We analyzed the regulatory landscape and the critical importance of trust-building.</w:t>
      </w:r>
    </w:p>
    <w:p>
      <w:pPr>
        <w:numPr>
          <w:ilvl w:val="0"/>
          <w:numId w:val="1006"/>
        </w:numPr>
        <w:pStyle w:val="Compact"/>
      </w:pPr>
      <w:r>
        <w:rPr>
          <w:bCs/>
          <w:b/>
        </w:rPr>
        <w:t xml:space="preserve">Final Thought:</w:t>
      </w:r>
      <w:r>
        <w:t xml:space="preserve">The success of any Dental practice in Vietnam Ho Chi Minh City now depends on a hybrid model: combining clinical excellence with superior digital customer experience.</w:t>
      </w:r>
    </w:p>
    <w:p>
      <w:pPr>
        <w:numPr>
          <w:ilvl w:val="0"/>
          <w:numId w:val="1006"/>
        </w:numPr>
        <w:pStyle w:val="Compact"/>
      </w:pPr>
      <w:r>
        <w:rPr>
          <w:bCs/>
          <w:b/>
        </w:rPr>
        <w:t xml:space="preserve">Call to Action:</w:t>
      </w:r>
      <w:r>
        <w:t xml:space="preserve">We encourage healthcare investors and dental professionals to engage further with the local ecosystem in Vietnam Ho Chi Minh City.</w:t>
      </w:r>
    </w:p>
    <w:p>
      <w:pPr>
        <w:pStyle w:val="FirstParagraph"/>
      </w:pPr>
      <w:r>
        <w:rPr>
          <w:iCs/>
          <w:i/>
        </w:rPr>
        <w:t xml:space="preserve">We now open the floor for questions regarding specific market entry strategies or clinical partnerships.</w:t>
      </w:r>
    </w:p>
    <w:p>
      <w:pPr>
        <w:pStyle w:val="BodyText"/>
      </w:pPr>
      <w:r>
        <w:t xml:space="preserve">Seminar Presentation Slides | Slide 8 of 8</w:t>
      </w:r>
    </w:p>
    <w:bookmarkEnd w:id="28"/>
    <w:p>
      <w:pPr>
        <w:pStyle w:val="BodyText"/>
      </w:pPr>
      <w:r>
        <w:rPr>
          <w:bCs/>
          <w:b/>
        </w:rPr>
        <w:t xml:space="preserve">Detailed Contextual Notes on the Seminar Presentation:</w:t>
      </w:r>
    </w:p>
    <w:p>
      <w:pPr>
        <w:pStyle w:val="BodyText"/>
      </w:pPr>
      <w:r>
        <w:t xml:space="preserve">This document serves as a comprehensive framework for a seminar focusing on the intersection of healthcare, commerce, and culture in Vietnam Ho Chi Minh City. The city is often referred to as the "Pearl of the Far East," and its medical tourism industry has grown exponentially over the last decade. A key component of this growth is accessible, high-quality dental care.</w:t>
      </w:r>
    </w:p>
    <w:p>
      <w:pPr>
        <w:pStyle w:val="BodyText"/>
      </w:pPr>
      <w:r>
        <w:t xml:space="preserve">For a Dentist operating in this environment, understanding local cultural nuances is vital. For instance, Vietnamese culture places a high value on family approval and social harmony; thus, cosmetic dentistry is not just about personal vanity but often about professional image and social standing. A Dentist must therefore be culturally competent.</w:t>
      </w:r>
    </w:p>
    <w:p>
      <w:pPr>
        <w:pStyle w:val="BodyText"/>
      </w:pPr>
      <w:r>
        <w:t xml:space="preserve">Furthermore, the regulatory environment in Vietnam Ho Chi Minh City requires that any foreign-invested dental clinic or partnership adheres to specific Ministry of Health guidelines. This makes compliance a major strategic pillar for any business plan presented in these Seminar Presentation Slides. The competition is fierce, with established local clinics competing against international franchises like Medlatec and Vinmec, as well as boutique private practices.</w:t>
      </w:r>
    </w:p>
    <w:p>
      <w:pPr>
        <w:pStyle w:val="BodyText"/>
      </w:pPr>
      <w:r>
        <w:t xml:space="preserve">In summary, the roadmap for success for a Dentist in Vietnam Ho Chi Minh City involves leveraging technology to improve efficiency while simultaneously investing heavily in patient relationship management. The market is ready for growth, provided that service quality matches the rising expectations of the populace.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Evolution and Future of Dental Care in Vietnam Ho Chi Minh City</dc:title>
  <dc:creator/>
  <dc:language>en</dc:language>
  <cp:keywords/>
  <dcterms:created xsi:type="dcterms:W3CDTF">2026-07-29T16:28:24Z</dcterms:created>
  <dcterms:modified xsi:type="dcterms:W3CDTF">2026-07-29T16:28:24Z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