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Australia</w:t>
      </w:r>
      <w:r>
        <w:t xml:space="preserve"> </w:t>
      </w:r>
      <w:r>
        <w:t xml:space="preserve">Brisbane</w:t>
      </w:r>
    </w:p>
    <w:bookmarkStart w:id="21" w:name="seminar-presentation-slides"/>
    <w:p>
      <w:pPr>
        <w:pStyle w:val="Heading1"/>
      </w:pPr>
      <w:r>
        <w:t xml:space="preserve">Seminar Presentation Slides</w:t>
      </w:r>
    </w:p>
    <w:bookmarkStart w:id="20" w:name="Xcbadf60659fc4d71a0450824503fd7b13efa8d5"/>
    <w:p>
      <w:pPr>
        <w:pStyle w:val="Heading3"/>
      </w:pPr>
      <w:r>
        <w:t xml:space="preserve">The Strategic Role of the Dietitian in Public Health and Clinical Care</w:t>
      </w:r>
    </w:p>
    <w:bookmarkEnd w:id="20"/>
    <w:bookmarkEnd w:id="21"/>
    <w:bookmarkStart w:id="22" w:name="slide-1-introduction-to-the-seminar"/>
    <w:p>
      <w:pPr>
        <w:pStyle w:val="Heading2"/>
      </w:pPr>
      <w:r>
        <w:t xml:space="preserve">Slide 1: Introduction to the Seminar</w:t>
      </w:r>
    </w:p>
    <w:p>
      <w:pPr>
        <w:pStyle w:val="FirstParagraph"/>
      </w:pPr>
      <w:r>
        <w:t xml:space="preserve">Welcome to this comprehensive seminar presentation. Our primary objective is to explore the critical importance of professional dietary advice within modern healthcare systems. Specifically, we will focus on the unique landscape of nutrition services in Australia Brisbane.</w:t>
      </w:r>
    </w:p>
    <w:p>
      <w:pPr>
        <w:pStyle w:val="BodyText"/>
      </w:pPr>
      <w:r>
        <w:t xml:space="preserve">In recent years, the perception of a dietitian has shifted from a niche wellness consultant to an essential allied health professional. This presentation aims to demystify their role, highlighting evidence-based practices that contribute significantly to patient outcomes. We will examine how Dietitian services are integrated into the broader healthcare framework and why this is particularly relevant for residents in Australia Brisbane.</w:t>
      </w:r>
    </w:p>
    <w:p>
      <w:pPr>
        <w:pStyle w:val="BodyText"/>
      </w:pPr>
      <w:r>
        <w:t xml:space="preserve">Understanding the scope of practice, regulatory standards, and community impact of dietitians is vital for healthcare providers, policymakers, and the general public alike. By focusing on local context we ensure that our discussion remains grounded in the realities faced by both practitioners and patients in this vibrant Australian city.</w:t>
      </w:r>
    </w:p>
    <w:bookmarkEnd w:id="22"/>
    <w:bookmarkStart w:id="23" w:name="slide-2-who-is-a-dietitian"/>
    <w:p>
      <w:pPr>
        <w:pStyle w:val="Heading2"/>
      </w:pPr>
      <w:r>
        <w:t xml:space="preserve">Slide 2: Who is a Dietitian?</w:t>
      </w:r>
    </w:p>
    <w:p>
      <w:pPr>
        <w:pStyle w:val="FirstParagraph"/>
      </w:pPr>
      <w:r>
        <w:t xml:space="preserve">To understand the value provided, we must first define what a Dietitian is. Unlike nutritionists who may have varying levels of accreditation depending on their training, a qualified Dietitian holds an accredited university degree and meets rigorous professional standards. They are regulated health professionals who assess, diagnose, and treat dietary and nutritional problems at an individual level.</w:t>
      </w:r>
    </w:p>
    <w:p>
      <w:pPr>
        <w:pStyle w:val="BodyText"/>
      </w:pPr>
      <w:r>
        <w:t xml:space="preserve">A core tenet of dietetics is the application of scientific principles to food and health. This means that every recommendation made by a Dietitian is backed by robust research. In Australia Brisbane, this distinction is crucial for ensuring patient safety and efficacy of treatment plans. The title 'Dietitian' in Australia generally implies registration with either the Dietitians Association of Australia (DAA) or adherence to the standards set by Ahpra.</w:t>
      </w:r>
    </w:p>
    <w:p>
      <w:pPr>
        <w:pStyle w:val="BodyText"/>
      </w:pPr>
      <w:r>
        <w:t xml:space="preserve">Furthermore, Dietitians work across various settings, including hospitals, private practices, community health centers, and research institutions. Their expertise spans preventive care for healthy populations as well as therapeutic interventions for complex medical conditions.</w:t>
      </w:r>
    </w:p>
    <w:bookmarkEnd w:id="23"/>
    <w:bookmarkStart w:id="24" w:name="Xd73b1380f714adb2a2a7b0b84afbb9a87792974"/>
    <w:p>
      <w:pPr>
        <w:pStyle w:val="Heading2"/>
      </w:pPr>
      <w:r>
        <w:t xml:space="preserve">Slide 3: The Australian Healthcare Context</w:t>
      </w:r>
    </w:p>
    <w:p>
      <w:pPr>
        <w:pStyle w:val="FirstParagraph"/>
      </w:pPr>
      <w:r>
        <w:t xml:space="preserve">The healthcare system in Australia is a blend of public and private sectors. The Medicare system provides rebates for certain allied health services, though access to Dietitian services often requires specific criteria or chronic disease management plans. This framework significantly influences how patients in Australia Brisbane access care.</w:t>
      </w:r>
    </w:p>
    <w:p>
      <w:pPr>
        <w:pStyle w:val="BodyText"/>
      </w:pPr>
      <w:r>
        <w:t xml:space="preserve">Recent policy changes have emphasized preventive healthcare to reduce the burden on hospitals. Nutrition plays a pivotal role here. By investing in Dietitian-led interventions early, we can mitigate the rise of non-communicable diseases such as obesity, type 2 diabetes, and cardiovascular disease. These conditions are prevalent health challenges in Australia Brisbane.</w:t>
      </w:r>
    </w:p>
    <w:p>
      <w:pPr>
        <w:pStyle w:val="BodyText"/>
      </w:pPr>
      <w:r>
        <w:t xml:space="preserve">The government’s investment in primary care networks reflects an understanding that lifestyle factors are foundational to health. Dietitians act as key partners in these networks, providing the specialized knowledge needed to translate public health guidelines into actionable personal habits for individuals and families.</w:t>
      </w:r>
    </w:p>
    <w:bookmarkEnd w:id="24"/>
    <w:bookmarkStart w:id="25" w:name="X439232b673822ef1862646cd5ee2491c2b49a3d"/>
    <w:p>
      <w:pPr>
        <w:pStyle w:val="Heading2"/>
      </w:pPr>
      <w:r>
        <w:t xml:space="preserve">Slide 4: Special Focus on Australia Brisbane</w:t>
      </w:r>
    </w:p>
    <w:p>
      <w:pPr>
        <w:pStyle w:val="FirstParagraph"/>
      </w:pPr>
      <w:r>
        <w:t xml:space="preserve">Australia Brisbane offers a unique environment for dietary practice. With its subtropical climate, abundant access to fresh produce, and a strong café culture, the city presents both opportunities and challenges for nutrition education. The local food culture in Australia Brisbane is vibrant but also leans towards high-calorie dining options which can impact community health metrics.</w:t>
      </w:r>
    </w:p>
    <w:p>
      <w:pPr>
        <w:pStyle w:val="BodyText"/>
      </w:pPr>
      <w:r>
        <w:t xml:space="preserve">Furthermore, Australia Brisbane has a diverse population with varying cultural dietary practices. A competent Dietitian working in this region must possess cultural competency to provide relevant and respectful advice. This includes understanding traditional diets from various communities settled in Australia Brisbane and adapting nutritional plans that respect these traditions while promoting health.</w:t>
      </w:r>
    </w:p>
    <w:p>
      <w:pPr>
        <w:pStyle w:val="BodyText"/>
      </w:pPr>
      <w:r>
        <w:t xml:space="preserve">The outdoor lifestyle popular in Australia Brisbane also ties into nutrition. There is a growing emphasis on sustainable eating practices, local sourcing, and environmental health, areas where Dietitians are increasingly providing guidance. This holistic approach aligns with the values of many residents in Australia Brisbane who prioritize both personal well-being and ecological responsibility.</w:t>
      </w:r>
    </w:p>
    <w:bookmarkEnd w:id="25"/>
    <w:bookmarkStart w:id="26" w:name="Xfa69495dc040ba7976a2278966fd96b2752ec4b"/>
    <w:p>
      <w:pPr>
        <w:pStyle w:val="Heading2"/>
      </w:pPr>
      <w:r>
        <w:t xml:space="preserve">Slide 5: Clinical Nutrition and Chronic Disease Management</w:t>
      </w:r>
    </w:p>
    <w:p>
      <w:pPr>
        <w:pStyle w:val="FirstParagraph"/>
      </w:pPr>
      <w:r>
        <w:t xml:space="preserve">A significant portion of a Dietitian’s work involves managing chronic diseases. In Australia Brisbane, the rate of diabetes and heart disease requires aggressive management strategies. Dietitians collaborate with GPs, endocrinologists, and cardiologists to create multidisciplinary care plans.</w:t>
      </w:r>
    </w:p>
    <w:p>
      <w:pPr>
        <w:pStyle w:val="BodyText"/>
      </w:pPr>
      <w:r>
        <w:t xml:space="preserve">For example, in the treatment of Type 2 Diabetes, a Dietitian does not simply prescribe a restrictive meal plan. Instead they engage in motivational interviewing and education to help patients make sustainable lifestyle changes. This patient-centered approach is more effective than rigid prescriptions and leads to better long-term glycemic control.</w:t>
      </w:r>
    </w:p>
    <w:p>
      <w:pPr>
        <w:pStyle w:val="BodyText"/>
      </w:pPr>
      <w:r>
        <w:t xml:space="preserve">In acute care settings across Australia Brisbane hospitals, Dietitians play a vital role in preventing malnutrition among patients. Malnutrition can lead to prolonged hospital stays and increased risk of infection. By conducting thorough nutritional assessments upon admission, Dietitians ensure that patients receive adequate nourishment to support recovery.</w:t>
      </w:r>
    </w:p>
    <w:bookmarkEnd w:id="26"/>
    <w:bookmarkStart w:id="27" w:name="slide-6-pediatric-and-maternal-health"/>
    <w:p>
      <w:pPr>
        <w:pStyle w:val="Heading2"/>
      </w:pPr>
      <w:r>
        <w:t xml:space="preserve">Slide 6: Pediatric and Maternal Health</w:t>
      </w:r>
    </w:p>
    <w:p>
      <w:pPr>
        <w:pStyle w:val="FirstParagraph"/>
      </w:pPr>
      <w:r>
        <w:t xml:space="preserve">Nutrition is critical during the early stages of life. Dietitians specialize in pediatric nutrition, addressing issues such as feeding difficulties in infants, childhood obesity, and food allergies. In Australia Brisbane, with its high standards of healthcare access, these services are increasingly sought after by parents.</w:t>
      </w:r>
    </w:p>
    <w:p>
      <w:pPr>
        <w:pStyle w:val="BodyText"/>
      </w:pPr>
      <w:r>
        <w:t xml:space="preserve">Prenatal nutrition is another key area. Adequate nutrient intake before and during pregnancy is essential for fetal development. Dietitians provide counseling on folic acid, iron, and other vital nutrients. They also address conditions like gestational diabetes which can have long-term health implications for both mother and child in the Australia Brisbane community.</w:t>
      </w:r>
    </w:p>
    <w:p>
      <w:pPr>
        <w:pStyle w:val="BodyText"/>
      </w:pPr>
      <w:r>
        <w:t xml:space="preserve">Educating parents on healthy eating habits early helps establish a foundation for lifelong wellness. This preventive strategy reduces the likelihood of chronic disease later in life, alleviating future pressure on the healthcare system.</w:t>
      </w:r>
    </w:p>
    <w:bookmarkEnd w:id="27"/>
    <w:bookmarkStart w:id="28" w:name="slide-7-sports-nutrition-and-performance"/>
    <w:p>
      <w:pPr>
        <w:pStyle w:val="Heading2"/>
      </w:pPr>
      <w:r>
        <w:t xml:space="preserve">Slide 7: Sports Nutrition and Performance</w:t>
      </w:r>
    </w:p>
    <w:p>
      <w:pPr>
        <w:pStyle w:val="FirstParagraph"/>
      </w:pPr>
      <w:r>
        <w:t xml:space="preserve">Australia Brisbane is a hub for sports and physical activity. From professional athletes to amateur fitness enthusiasts, many residents seek performance enhancement through nutrition. Dietitians specializing in sports nutrition help optimize fuel intake for training and competition.</w:t>
      </w:r>
    </w:p>
    <w:p>
      <w:pPr>
        <w:pStyle w:val="BodyText"/>
      </w:pPr>
      <w:r>
        <w:t xml:space="preserve">This field involves complex calculations of macronutrients, hydration strategies, and supplementation advice. It is important that only qualified Dietitians provide this guidance due to the potential risks associated with incorrect dosing or timing of nutrients. The popularity of fitness culture in Australia Brisbane underscores the need for evidence-based dietary support rather than fad diets promoted on social media.</w:t>
      </w:r>
    </w:p>
    <w:p>
      <w:pPr>
        <w:pStyle w:val="BodyText"/>
      </w:pPr>
      <w:r>
        <w:t xml:space="preserve">Whether preparing for a marathon on the Gold Coast trails or managing weight for a specific sport, a Dietitian provides personalized plans that enhance performance and aid recovery.</w:t>
      </w:r>
    </w:p>
    <w:bookmarkEnd w:id="28"/>
    <w:bookmarkStart w:id="29" w:name="slide-8-conclusion-and-future-directions"/>
    <w:p>
      <w:pPr>
        <w:pStyle w:val="Heading2"/>
      </w:pPr>
      <w:r>
        <w:t xml:space="preserve">Slide 8: Conclusion and Future Directions</w:t>
      </w:r>
    </w:p>
    <w:p>
      <w:pPr>
        <w:pStyle w:val="FirstParagraph"/>
      </w:pPr>
      <w:r>
        <w:t xml:space="preserve">In conclusion, the role of the Dietitian is indispensable in modern healthcare. From clinical settings to community wellness programs, their expertise bridges the gap between scientific knowledge and practical application. In Australia Brisbane, where lifestyle diseases are a growing concern, Dietitians serve as frontline defenders of public health.</w:t>
      </w:r>
    </w:p>
    <w:p>
      <w:pPr>
        <w:pStyle w:val="BodyText"/>
      </w:pPr>
      <w:r>
        <w:t xml:space="preserve">We must continue to advocate for greater accessibility to Dietitian services within the Medicare system and promote awareness among the general population about when to seek professional help. As our understanding of gut health, genetics, and nutrition evolves, so too will the scope of practice for Dietitians.</w:t>
      </w:r>
    </w:p>
    <w:p>
      <w:pPr>
        <w:pStyle w:val="BodyText"/>
      </w:pPr>
      <w:r>
        <w:t xml:space="preserve">By supporting these professionals, we invest in a healthier future for Australia Brisbane. Thank you for your attention.</w:t>
      </w:r>
    </w:p>
    <w:bookmarkEnd w:id="29"/>
    <w:p>
      <w:pPr>
        <w:pStyle w:val="BodyText"/>
      </w:pPr>
      <w:r>
        <w:t xml:space="preserve">© 2023 Seminar Presentation Series. All rights reserved.</w:t>
      </w:r>
    </w:p>
    <w:p>
      <w:pPr>
        <w:pStyle w:val="BodyText"/>
      </w:pPr>
      <w:r>
        <w:t xml:space="preserve">Focused on Healthcare Excellence in Australia Brisbane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Australia Brisbane</dc:title>
  <dc:creator/>
  <dc:language>en</dc:language>
  <cp:keywords/>
  <dcterms:created xsi:type="dcterms:W3CDTF">2026-07-29T13:03:11Z</dcterms:created>
  <dcterms:modified xsi:type="dcterms:W3CDTF">2026-07-29T13:03:11Z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