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Canada</w:t>
      </w:r>
      <w:r>
        <w:t xml:space="preserve"> </w:t>
      </w:r>
      <w:r>
        <w:t xml:space="preserve">Vancouver</w:t>
      </w:r>
    </w:p>
    <w:bookmarkStart w:id="20" w:name="X28149586e9658d738dc4f03dbd1d7e3c8dbfb15"/>
    <w:p>
      <w:pPr>
        <w:pStyle w:val="Heading1"/>
      </w:pPr>
      <w:r>
        <w:t xml:space="preserve">Seminar Presentation Slides: Optimizing Health Through Nutrition in Canada Vancouver</w:t>
      </w:r>
    </w:p>
    <w:p>
      <w:pPr>
        <w:pStyle w:val="FirstParagraph"/>
      </w:pPr>
      <w:r>
        <w:rPr>
          <w:bCs/>
          <w:b/>
        </w:rPr>
        <w:t xml:space="preserve">Presentation Title:</w:t>
      </w:r>
      <w:r>
        <w:t xml:space="preserve"> </w:t>
      </w:r>
      <w:r>
        <w:t xml:space="preserve">Navigating the Landscape of Dietetics in Canada Vancouver</w:t>
      </w:r>
      <w:r>
        <w:br/>
      </w:r>
      <w:r>
        <w:rPr>
          <w:bCs/>
          <w:b/>
        </w:rPr>
        <w:t xml:space="preserve">Audience:</w:t>
      </w:r>
      <w:r>
        <w:t xml:space="preserve"> </w:t>
      </w:r>
      <w:r>
        <w:t xml:space="preserve">Healthcare Professionals, Community Leaders, and Residents of Canada Vancouver</w:t>
      </w:r>
      <w:r>
        <w:br/>
      </w:r>
      <w:r>
        <w:rPr>
          <w:bCs/>
          <w:b/>
        </w:rPr>
        <w:t xml:space="preserve">Date:</w:t>
      </w:r>
      <w:r>
        <w:t xml:space="preserve"> </w:t>
      </w:r>
      <w:r>
        <w:t xml:space="preserve">October 2023</w:t>
      </w:r>
    </w:p>
    <w:bookmarkEnd w:id="20"/>
    <w:bookmarkStart w:id="21" w:name="section"/>
    <w:p>
      <w:pPr>
        <w:pStyle w:val="Heading2"/>
      </w:pPr>
    </w:p>
    <w:p>
      <w:pPr>
        <w:pStyle w:val="FirstParagraph"/>
      </w:pPr>
      <w:r>
        <w:t xml:space="preserve">Welcome to this comprehensive seminar. These Seminar Presentation Slides are designed specifically for an audience situated in Canada Vancouver, addressing the unique health challenges and opportunities present in this vibrant coastal region. As we delve into the critical role of the professional Dietitian, it is essential to understand that nutrition is not merely about weight management; it is a cornerstone of preventative healthcare.</w:t>
      </w:r>
    </w:p>
    <w:p>
      <w:pPr>
        <w:pStyle w:val="BodyText"/>
      </w:pPr>
      <w:r>
        <w:t xml:space="preserve">In Canada Vancouver, where lifestyle-related diseases are on the rise due to urbanization and sedentary living patterns, the integration of registered dietitians into both clinical and community settings has never been more vital. This presentation will explore how Dietitian expertise directly impacts public health outcomes in our specific local context.</w:t>
      </w:r>
    </w:p>
    <w:bookmarkEnd w:id="21"/>
    <w:bookmarkStart w:id="22" w:name="section-1"/>
    <w:p>
      <w:pPr>
        <w:pStyle w:val="Heading2"/>
      </w:pPr>
    </w:p>
    <w:p>
      <w:pPr>
        <w:pStyle w:val="FirstParagraph"/>
      </w:pPr>
      <w:r>
        <w:t xml:space="preserve">To effectively serve the population, one must understand the environment. Canada Vancouver is characterized by a diverse demographic, including significant Indigenous populations, recent immigrants from Asia and Europe, and an aging populace. This diversity requires a nuanced approach to nutrition that respects cultural dietary preferences while promoting health.</w:t>
      </w:r>
    </w:p>
    <w:p>
      <w:pPr>
        <w:pStyle w:val="BodyText"/>
      </w:pPr>
      <w:r>
        <w:t xml:space="preserve">Furthermore, the geography of Canada Vancouver offers unique advantages and challenges. While access to fresh seafood is abundant due to our coastal location, reliance on imported produce can affect nutritional quality and cost. Understanding these logistical realities allows a Dietitian to provide realistic, sustainable advice rather than theoretical ideals. The Seminar Presentation Slides emphasize that local sourcing is not just an economic choice but a health imperative.</w:t>
      </w:r>
    </w:p>
    <w:bookmarkEnd w:id="22"/>
    <w:bookmarkStart w:id="23" w:name="section-2"/>
    <w:p>
      <w:pPr>
        <w:pStyle w:val="Heading2"/>
      </w:pPr>
    </w:p>
    <w:p>
      <w:pPr>
        <w:pStyle w:val="FirstParagraph"/>
      </w:pPr>
      <w:r>
        <w:t xml:space="preserve">A common misconception is that dietitians are merely meal planners. In reality, a registered Dietitian holds advanced degrees and specialized training in medical nutrition therapy. In Canada Vancouver, Dietitians work across various sectors:</w:t>
      </w:r>
    </w:p>
    <w:p>
      <w:pPr>
        <w:numPr>
          <w:ilvl w:val="0"/>
          <w:numId w:val="1001"/>
        </w:numPr>
        <w:pStyle w:val="Compact"/>
      </w:pPr>
      <w:r>
        <w:rPr>
          <w:bCs/>
          <w:b/>
        </w:rPr>
        <w:t xml:space="preserve">Clinical Settings:</w:t>
      </w:r>
      <w:r>
        <w:t xml:space="preserve"> </w:t>
      </w:r>
      <w:r>
        <w:t xml:space="preserve">Hospitals such as those affiliated with VCH (Vancouver Coastal Health) employ dietitians to manage complex conditions like diabetes, renal failure, and post-operative recovery.</w:t>
      </w:r>
    </w:p>
    <w:p>
      <w:pPr>
        <w:numPr>
          <w:ilvl w:val="0"/>
          <w:numId w:val="1001"/>
        </w:numPr>
        <w:pStyle w:val="Compact"/>
      </w:pPr>
      <w:r>
        <w:rPr>
          <w:bCs/>
          <w:b/>
        </w:rPr>
        <w:t xml:space="preserve">Community Health:</w:t>
      </w:r>
      <w:r>
        <w:t xml:space="preserve"> </w:t>
      </w:r>
      <w:r>
        <w:t xml:space="preserve">Local public health units rely on Dietitian specialists to design community outreach programs targeting food insecurity and obesity prevention.</w:t>
      </w:r>
    </w:p>
    <w:p>
      <w:pPr>
        <w:numPr>
          <w:ilvl w:val="0"/>
          <w:numId w:val="1001"/>
        </w:numPr>
        <w:pStyle w:val="Compact"/>
      </w:pPr>
      <w:r>
        <w:rPr>
          <w:bCs/>
          <w:b/>
        </w:rPr>
        <w:t xml:space="preserve">Corporate Wellness:</w:t>
      </w:r>
      <w:r>
        <w:t xml:space="preserve"> </w:t>
      </w:r>
      <w:r>
        <w:t xml:space="preserve">Many tech companies in the Canada Vancouver hub are hiring Dietitians to create employee wellness programs, recognizing that staff health correlates with productivity.</w:t>
      </w:r>
    </w:p>
    <w:bookmarkEnd w:id="23"/>
    <w:bookmarkStart w:id="24" w:name="section-3"/>
    <w:p>
      <w:pPr>
        <w:pStyle w:val="Heading2"/>
      </w:pPr>
    </w:p>
    <w:p>
      <w:pPr>
        <w:pStyle w:val="FirstParagraph"/>
      </w:pPr>
      <w:r>
        <w:t xml:space="preserve">Type 2 Diabetes and cardiovascular diseases are prevalent in Canada Vancouver. Research consistently shows that dietary interventions managed by a qualified Dietitian can significantly reduce the risk factors associated with these conditions. For instance, the DASH diet (Dietary Approaches to Stop Hypertension) has proven efficacy.</w:t>
      </w:r>
    </w:p>
    <w:p>
      <w:pPr>
        <w:pStyle w:val="BodyText"/>
      </w:pPr>
      <w:r>
        <w:t xml:space="preserve">Dietitians tailor these evidence-based protocols to fit individual patient needs. They do not prescribe generic diets but rather create personalized nutrition plans that consider genetic predispositions, lifestyle constraints, and personal tastes. This personalized approach is crucial for long-term adherence and success in managing chronic diseases within the Canada Vancouver healthcare system.</w:t>
      </w:r>
    </w:p>
    <w:bookmarkEnd w:id="24"/>
    <w:bookmarkStart w:id="25" w:name="section-4"/>
    <w:p>
      <w:pPr>
        <w:pStyle w:val="Heading2"/>
      </w:pPr>
    </w:p>
    <w:p>
      <w:pPr>
        <w:pStyle w:val="FirstParagraph"/>
      </w:pPr>
      <w:r>
        <w:t xml:space="preserve">The population of Canada Vancouver is one of the most multicultural in North America. A competent Dietitian must possess high levels of cultural competence. This means understanding that "healthy" looks different across cultures.</w:t>
      </w:r>
    </w:p>
    <w:p>
      <w:pPr>
        <w:numPr>
          <w:ilvl w:val="0"/>
          <w:numId w:val="1002"/>
        </w:numPr>
        <w:pStyle w:val="Compact"/>
      </w:pPr>
      <w:r>
        <w:rPr>
          <w:bCs/>
          <w:b/>
        </w:rPr>
        <w:t xml:space="preserve">Indigenous Nutrition:</w:t>
      </w:r>
      <w:r>
        <w:t xml:space="preserve"> </w:t>
      </w:r>
      <w:r>
        <w:t xml:space="preserve">Reconnecting with traditional foods like salmon, wild berries, and cedar is a growing trend in health promotion in Canada Vancouver. Dietitians play a key role in supporting these initiatives while ensuring nutritional balance.</w:t>
      </w:r>
    </w:p>
    <w:p>
      <w:pPr>
        <w:numPr>
          <w:ilvl w:val="0"/>
          <w:numId w:val="1002"/>
        </w:numPr>
        <w:pStyle w:val="Compact"/>
      </w:pPr>
      <w:r>
        <w:rPr>
          <w:bCs/>
          <w:b/>
        </w:rPr>
        <w:t xml:space="preserve">Immigrant Communities:</w:t>
      </w:r>
      <w:r>
        <w:t xml:space="preserve"> </w:t>
      </w:r>
      <w:r>
        <w:t xml:space="preserve">Newcomers to Canada Vancouver may face challenges accessing familiar ingredients. A skilled Dietitian helps bridge the gap between traditional home-cooked meals and available local superfoods, ensuring that cultural identity is preserved alongside health goals.</w:t>
      </w:r>
    </w:p>
    <w:bookmarkEnd w:id="25"/>
    <w:bookmarkStart w:id="26" w:name="section-5"/>
    <w:p>
      <w:pPr>
        <w:pStyle w:val="Heading2"/>
      </w:pPr>
    </w:p>
    <w:p>
      <w:pPr>
        <w:pStyle w:val="FirstParagraph"/>
      </w:pPr>
      <w:r>
        <w:t xml:space="preserve">Housing affordability crisis in Canada Vancouver has indirectly contributed to food insecurity. When budget constraints are tight, nutritional quality often suffers. Dietitians are at the forefront of addressing this by teaching cost-effective nutrition strategies.</w:t>
      </w:r>
    </w:p>
    <w:p>
      <w:pPr>
        <w:pStyle w:val="BodyText"/>
      </w:pPr>
      <w:r>
        <w:t xml:space="preserve">This Seminar Presentation Slides section highlights practical skills taught by Dietitians, such as meal prepping on a budget, utilizing frozen produce (which retains high nutritional value), and navigating food bank resources effectively. By empowering individuals with these skills, Dietitians contribute to social equity in health outcomes across Canada Vancouver.</w:t>
      </w:r>
    </w:p>
    <w:bookmarkEnd w:id="26"/>
    <w:bookmarkStart w:id="27" w:name="section-6"/>
    <w:p>
      <w:pPr>
        <w:pStyle w:val="Heading2"/>
      </w:pPr>
    </w:p>
    <w:p>
      <w:pPr>
        <w:pStyle w:val="FirstParagraph"/>
      </w:pPr>
      <w:r>
        <w:t xml:space="preserve">Emerging research links gut microbiome health to mental wellness, a topic of increasing interest in the healthcare sector. In Canada Vancouver, where rates of anxiety and depression are monitored closely by public health officials, the role of a Dietitian has expanded into nutritional psychiatry.</w:t>
      </w:r>
    </w:p>
    <w:p>
      <w:pPr>
        <w:pStyle w:val="BodyText"/>
      </w:pPr>
      <w:r>
        <w:t xml:space="preserve">Dietitians are increasingly consulted to advise on anti-inflammatory diets rich in omega-3 fatty acids (abundant in local Pacific seafood) and fiber. This holistic approach underscores the comprehensive nature of modern dietetic practice. It is no longer just about physical health; it is about whole-person wellness, a service highly demanded in the progressive healthcare landscape of Canada Vancouver.</w:t>
      </w:r>
    </w:p>
    <w:bookmarkEnd w:id="27"/>
    <w:bookmarkStart w:id="28" w:name="section-7"/>
    <w:p>
      <w:pPr>
        <w:pStyle w:val="Heading2"/>
      </w:pPr>
    </w:p>
    <w:p>
      <w:pPr>
        <w:pStyle w:val="FirstParagraph"/>
      </w:pPr>
      <w:r>
        <w:t xml:space="preserve">In Canada Vancouver, as in the rest of Canada, only regulated health professionals can use the title "Dietitian." This protection is administered by provincial colleges. When patients seek advice, they must ensure they are consulting a licensed professional. The Seminar Presentation Slides urge consumers to verify credentials through the College of Dietitians of British Columbia.</w:t>
      </w:r>
    </w:p>
    <w:p>
      <w:pPr>
        <w:pStyle w:val="BodyText"/>
      </w:pPr>
      <w:r>
        <w:t xml:space="preserve">This regulation ensures that every Dietitian providing services in Canada Vancouver adheres to strict ethical and scientific standards. It protects the public from misinformation and unqualified "nutrition coaches" who may lack the medical training necessary to handle complex health conditions.</w:t>
      </w:r>
    </w:p>
    <w:bookmarkEnd w:id="28"/>
    <w:bookmarkStart w:id="29" w:name="section-8"/>
    <w:p>
      <w:pPr>
        <w:pStyle w:val="Heading2"/>
      </w:pPr>
    </w:p>
    <w:p>
      <w:pPr>
        <w:pStyle w:val="FirstParagraph"/>
      </w:pPr>
      <w:r>
        <w:t xml:space="preserve">The future of dietetics in Canada Vancouver is bright but evolving. We anticipate a greater integration of technology, such as telehealth consultations, which was accelerated by recent global events. This allows Dietitians to reach remote areas within the broader Metro Vancouver region.</w:t>
      </w:r>
    </w:p>
    <w:p>
      <w:pPr>
        <w:pStyle w:val="BodyText"/>
      </w:pPr>
      <w:r>
        <w:t xml:space="preserve">Additionally, there is a growing focus on sustainability. Dietitians are becoming leaders in promoting environmentally conscious eating patterns that reduce carbon footprints while maintaining nutritional adequacy. As climate change becomes an urgent local issue in Canada Vancouver, sustainable nutrition will be a critical component of public health strategy.</w:t>
      </w:r>
    </w:p>
    <w:bookmarkEnd w:id="29"/>
    <w:bookmarkStart w:id="30" w:name="section-9"/>
    <w:p>
      <w:pPr>
        <w:pStyle w:val="Heading2"/>
      </w:pPr>
    </w:p>
    <w:p>
      <w:pPr>
        <w:pStyle w:val="FirstParagraph"/>
      </w:pPr>
      <w:r>
        <w:t xml:space="preserve">In conclusion, the Seminar Presentation Slides have demonstrated that the Dietitian is an indispensable asset to the healthcare infrastructure in Canada Vancouver. From managing chronic diseases and supporting cultural diversity to combating food insecurity and promoting mental wellness, their role is multifaceted.</w:t>
      </w:r>
    </w:p>
    <w:p>
      <w:pPr>
        <w:pStyle w:val="BodyText"/>
      </w:pPr>
      <w:r>
        <w:t xml:space="preserve">We call upon healthcare providers in Canada Vancouver to refer more patients to registered Dietitians for preventative care. We also urge policymakers to recognize dietetics as a core component of primary healthcare funding. By investing in professional nutrition services, we invest in the longevity and vitality of our community. Thank you.</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Dietitian in Canada Vancouver</dc:title>
  <dc:creator/>
  <dc:language>en</dc:language>
  <cp:keywords/>
  <dcterms:created xsi:type="dcterms:W3CDTF">2026-07-29T09:53:26Z</dcterms:created>
  <dcterms:modified xsi:type="dcterms:W3CDTF">2026-07-29T09:53:26Z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