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Egypt</w:t>
      </w:r>
      <w:r>
        <w:t xml:space="preserve"> </w:t>
      </w:r>
      <w:r>
        <w:t xml:space="preserve">Alexandria</w:t>
      </w:r>
    </w:p>
    <w:bookmarkStart w:id="21" w:name="seminar-presentation-slides"/>
    <w:p>
      <w:pPr>
        <w:pStyle w:val="Heading1"/>
      </w:pPr>
      <w:r>
        <w:t xml:space="preserve">Seminar Presentation Slides</w:t>
      </w:r>
    </w:p>
    <w:bookmarkStart w:id="20" w:name="Xa4f6fafa8c3196b10f7bf2508393a0f58a3b6b9"/>
    <w:p>
      <w:pPr>
        <w:pStyle w:val="Heading2"/>
      </w:pPr>
      <w:r>
        <w:t xml:space="preserve">The Role of a Dietitian in Egypt Alexandria</w:t>
      </w:r>
    </w:p>
    <w:p>
      <w:pPr>
        <w:pStyle w:val="FirstParagraph"/>
      </w:pPr>
      <w:r>
        <w:rPr>
          <w:bCs/>
          <w:b/>
        </w:rPr>
        <w:t xml:space="preserve">Date:</w:t>
      </w:r>
      <w:r>
        <w:t xml:space="preserve"> </w:t>
      </w:r>
      <w:r>
        <w:t xml:space="preserve">October 26, 2023</w:t>
      </w:r>
      <w:r>
        <w:br/>
      </w:r>
      <w:r>
        <w:rPr>
          <w:bCs/>
          <w:b/>
        </w:rPr>
        <w:t xml:space="preserve">Presentation by:</w:t>
      </w:r>
      <w:r>
        <w:t xml:space="preserve">[Your Name]</w:t>
      </w:r>
    </w:p>
    <w:bookmarkEnd w:id="20"/>
    <w:bookmarkEnd w:id="21"/>
    <w:bookmarkStart w:id="22" w:name="Xeacfe101e1dc22c3d6febe9de97dcb5218773ba"/>
    <w:p>
      <w:pPr>
        <w:pStyle w:val="Heading1"/>
      </w:pPr>
      <w:r>
        <w:t xml:space="preserve">Seminar Presentation Slides: The Role of a Dietitian in Egypt Alexandria</w:t>
      </w:r>
    </w:p>
    <w:p>
      <w:pPr>
        <w:pStyle w:val="FirstParagraph"/>
      </w:pPr>
      <w:r>
        <w:t xml:space="preserve">Welcome to this comprehensive Seminar Presentation Slides session. Today, we are going to explore the vital and evolving role of the</w:t>
      </w:r>
      <w:r>
        <w:t xml:space="preserve"> </w:t>
      </w:r>
      <w:r>
        <w:rPr>
          <w:bCs/>
          <w:b/>
        </w:rPr>
        <w:t xml:space="preserve">Dietitian</w:t>
      </w:r>
      <w:r>
        <w:t xml:space="preserve"> </w:t>
      </w:r>
      <w:r>
        <w:t xml:space="preserve">within the specific context of</w:t>
      </w:r>
      <w:r>
        <w:t xml:space="preserve"> </w:t>
      </w:r>
      <w:r>
        <w:rPr>
          <w:bCs/>
          <w:b/>
        </w:rPr>
        <w:t xml:space="preserve">Egypt Alexandria</w:t>
      </w:r>
      <w:r>
        <w:t xml:space="preserve">. As we navigate through these slides, remember that nutrition is not merely about food intake; it is a cornerstone of public health, economic productivity, and individual well-being. Our focus will remain strictly on how professional dietary guidance can transform healthcare outcomes in this historic and vibrant coastal city.</w:t>
      </w:r>
    </w:p>
    <w:bookmarkEnd w:id="22"/>
    <w:bookmarkStart w:id="23" w:name="Xd62ff98726c42b06bd5b4883e26dca655231ca6"/>
    <w:p>
      <w:pPr>
        <w:pStyle w:val="Heading1"/>
      </w:pPr>
      <w:r>
        <w:t xml:space="preserve">Seminar Presentation Slides: The Changing Health Landscape in Egypt Alexandria</w:t>
      </w:r>
    </w:p>
    <w:p>
      <w:pPr>
        <w:pStyle w:val="FirstParagraph"/>
      </w:pPr>
      <w:r>
        <w:t xml:space="preserve">Alexandria, the jewel of the Mediterranean, is currently facing a unique epidemiological transition. For decades, undernutrition was the primary concern for public health officials in</w:t>
      </w:r>
      <w:r>
        <w:t xml:space="preserve"> </w:t>
      </w:r>
      <w:r>
        <w:rPr>
          <w:bCs/>
          <w:b/>
        </w:rPr>
        <w:t xml:space="preserve">Egypt Alexandria</w:t>
      </w:r>
      <w:r>
        <w:t xml:space="preserve">. However, over the past twenty years, we have witnessed a dramatic shift. The double burden of disease—where undernutrition coexists with rising rates of non-communicable diseases (NCDs)—is now starkly visible in our hospitals and clinics.</w:t>
      </w:r>
    </w:p>
    <w:p>
      <w:pPr>
        <w:pStyle w:val="BodyText"/>
      </w:pPr>
      <w:r>
        <w:t xml:space="preserve">In recent health statistics for</w:t>
      </w:r>
      <w:r>
        <w:t xml:space="preserve"> </w:t>
      </w:r>
      <w:r>
        <w:rPr>
          <w:bCs/>
          <w:b/>
        </w:rPr>
        <w:t xml:space="preserve">Egypt Alexandria</w:t>
      </w:r>
      <w:r>
        <w:t xml:space="preserve">, obesity rates among adults and children have surged. Conditions such as Type 2 diabetes, hypertension, dyslipidemia, and cardiovascular diseases are becoming the leading causes of mortality and morbidity. This shift is closely linked to rapid urbanization, changes in lifestyle patterns characterized by reduced physical activity, and significant alterations in dietary habits. The traditional Egyptian diet is increasingly being supplemented or replaced by processed foods high in saturated fats, sugars, and sodium. In this context, the need for a specialized</w:t>
      </w:r>
      <w:r>
        <w:t xml:space="preserve"> </w:t>
      </w:r>
      <w:r>
        <w:rPr>
          <w:bCs/>
          <w:b/>
        </w:rPr>
        <w:t xml:space="preserve">Dietitian</w:t>
      </w:r>
      <w:r>
        <w:t xml:space="preserve"> </w:t>
      </w:r>
      <w:r>
        <w:t xml:space="preserve">has never been more urgent.</w:t>
      </w:r>
    </w:p>
    <w:bookmarkEnd w:id="23"/>
    <w:bookmarkStart w:id="24" w:name="X9b80a959b4d1d755da301d59a6f6aece53e7e35"/>
    <w:p>
      <w:pPr>
        <w:pStyle w:val="Heading1"/>
      </w:pPr>
      <w:r>
        <w:t xml:space="preserve">Seminar Presentation Slides: Why the Dietitian is Essential in Alexandria's Healthcare System</w:t>
      </w:r>
    </w:p>
    <w:p>
      <w:pPr>
        <w:pStyle w:val="FirstParagraph"/>
      </w:pPr>
      <w:r>
        <w:t xml:space="preserve">A</w:t>
      </w:r>
      <w:r>
        <w:t xml:space="preserve"> </w:t>
      </w:r>
      <w:r>
        <w:rPr>
          <w:bCs/>
          <w:b/>
        </w:rPr>
        <w:t xml:space="preserve">Dietitian</w:t>
      </w:r>
      <w:r>
        <w:t xml:space="preserve"> </w:t>
      </w:r>
      <w:r>
        <w:t xml:space="preserve">is a healthcare professional who specializes in the field of nutrition, dietetics, and food management. Unlike general wellness coaches or unqualified nutritionists, a registered</w:t>
      </w:r>
      <w:r>
        <w:t xml:space="preserve"> </w:t>
      </w:r>
      <w:r>
        <w:rPr>
          <w:bCs/>
          <w:b/>
        </w:rPr>
        <w:t xml:space="preserve">Dietitian</w:t>
      </w:r>
      <w:r>
        <w:t xml:space="preserve"> </w:t>
      </w:r>
      <w:r>
        <w:t xml:space="preserve">possesses scientific expertise validated by rigorous academic and clinical training.</w:t>
      </w:r>
    </w:p>
    <w:p>
      <w:pPr>
        <w:pStyle w:val="BodyText"/>
      </w:pPr>
      <w:r>
        <w:t xml:space="preserve">In the healthcare infrastructure of</w:t>
      </w:r>
      <w:r>
        <w:t xml:space="preserve"> </w:t>
      </w:r>
      <w:r>
        <w:rPr>
          <w:bCs/>
          <w:b/>
        </w:rPr>
        <w:t xml:space="preserve">Egypt Alexandria</w:t>
      </w:r>
      <w:r>
        <w:t xml:space="preserve">, particularly within major institutions such as El-Shatby University Hospital, Kom el-Dika General Hospital, and numerous private clinics in areas like Sidi Gaber and Smouha, the integration of a</w:t>
      </w:r>
      <w:r>
        <w:t xml:space="preserve"> </w:t>
      </w:r>
      <w:r>
        <w:rPr>
          <w:bCs/>
          <w:b/>
        </w:rPr>
        <w:t xml:space="preserve">Dietitian</w:t>
      </w:r>
      <w:r>
        <w:t xml:space="preserve"> </w:t>
      </w:r>
      <w:r>
        <w:t xml:space="preserve">into multidisciplinary teams is crucial. Doctors often prescribe medication to manage symptoms of chronic diseases. However, medication alone is rarely sufficient without concurrent lifestyle modifications. This is where the</w:t>
      </w:r>
      <w:r>
        <w:t xml:space="preserve"> </w:t>
      </w:r>
      <w:r>
        <w:rPr>
          <w:bCs/>
          <w:b/>
        </w:rPr>
        <w:t xml:space="preserve">Dietitian</w:t>
      </w:r>
      <w:r>
        <w:t xml:space="preserve"> </w:t>
      </w:r>
      <w:r>
        <w:t xml:space="preserve">steps in to provide medical nutrition therapy (MNT).</w:t>
      </w:r>
    </w:p>
    <w:p>
      <w:pPr>
        <w:pStyle w:val="BodyText"/>
      </w:pPr>
      <w:r>
        <w:t xml:space="preserve">The</w:t>
      </w:r>
      <w:r>
        <w:t xml:space="preserve"> </w:t>
      </w:r>
      <w:r>
        <w:rPr>
          <w:bCs/>
          <w:b/>
        </w:rPr>
        <w:t xml:space="preserve">Dietitian</w:t>
      </w:r>
      <w:r>
        <w:t xml:space="preserve"> </w:t>
      </w:r>
      <w:r>
        <w:t xml:space="preserve">acts as a bridge between medical diagnosis and daily patient behavior. They translate complex metabolic needs into practical, culturally appropriate meal plans that patients in</w:t>
      </w:r>
      <w:r>
        <w:t xml:space="preserve"> </w:t>
      </w:r>
      <w:r>
        <w:rPr>
          <w:bCs/>
          <w:b/>
        </w:rPr>
        <w:t xml:space="preserve">Egypt Alexandria</w:t>
      </w:r>
      <w:r>
        <w:t xml:space="preserve"> </w:t>
      </w:r>
      <w:r>
        <w:t xml:space="preserve">can actually follow.</w:t>
      </w:r>
    </w:p>
    <w:bookmarkEnd w:id="24"/>
    <w:bookmarkStart w:id="25" w:name="X789fec1e06cc5c480ffd6d5f6bb811f4330818c"/>
    <w:p>
      <w:pPr>
        <w:pStyle w:val="Heading1"/>
      </w:pPr>
      <w:r>
        <w:t xml:space="preserve">Seminar Presentation Slides: Cultural Context of Dietetics in Egypt Alexandria</w:t>
      </w:r>
    </w:p>
    <w:p>
      <w:pPr>
        <w:pStyle w:val="FirstParagraph"/>
      </w:pPr>
      <w:r>
        <w:t xml:space="preserve">To be effective, a</w:t>
      </w:r>
      <w:r>
        <w:t xml:space="preserve"> </w:t>
      </w:r>
      <w:r>
        <w:rPr>
          <w:bCs/>
          <w:b/>
        </w:rPr>
        <w:t xml:space="preserve">Dietitian</w:t>
      </w:r>
      <w:r>
        <w:t xml:space="preserve"> </w:t>
      </w:r>
      <w:r>
        <w:t xml:space="preserve">working in</w:t>
      </w:r>
      <w:r>
        <w:t xml:space="preserve"> </w:t>
      </w:r>
      <w:r>
        <w:rPr>
          <w:bCs/>
          <w:b/>
        </w:rPr>
        <w:t xml:space="preserve">Egypt Alexandria</w:t>
      </w:r>
      <w:r>
        <w:t xml:space="preserve"> </w:t>
      </w:r>
      <w:r>
        <w:t xml:space="preserve">must deeply understand the local food culture. Egyptian cuisine is rich and diverse, heavily influenced by the Mediterranean diet, which is globally recognized for its health benefits. Traditional foods include lentils (adasi), falafel (ta’ameya), fresh seafood from the Mediterranean and Nile rivers, seasonal vegetables like molokhia and okra, whole grains like rice and bulgur.</w:t>
      </w:r>
    </w:p>
    <w:p>
      <w:pPr>
        <w:pStyle w:val="BodyText"/>
      </w:pPr>
      <w:r>
        <w:t xml:space="preserve">However, modern dietary habits in</w:t>
      </w:r>
      <w:r>
        <w:t xml:space="preserve"> </w:t>
      </w:r>
      <w:r>
        <w:rPr>
          <w:bCs/>
          <w:b/>
        </w:rPr>
        <w:t xml:space="preserve">Egypt Alexandria</w:t>
      </w:r>
      <w:r>
        <w:t xml:space="preserve"> </w:t>
      </w:r>
      <w:r>
        <w:t xml:space="preserve">also involve significant consumption of sugary drinks, sweets (such as basbousa and konafa), fried foods at street level vendors (ta’ameya often deep-fried heavily), and high-calorie street snacks. A qualified</w:t>
      </w:r>
      <w:r>
        <w:t xml:space="preserve"> </w:t>
      </w:r>
      <w:r>
        <w:rPr>
          <w:bCs/>
          <w:b/>
        </w:rPr>
        <w:t xml:space="preserve">Dietitian</w:t>
      </w:r>
      <w:r>
        <w:t xml:space="preserve"> </w:t>
      </w:r>
      <w:r>
        <w:t xml:space="preserve">does not simply forbid traditional foods; instead, they teach portion control and healthier preparation methods. For instance, suggesting baking or grilling meat instead of frying, or reducing the sugar content in traditional desserts while maintaining their flavor profile.</w:t>
      </w:r>
    </w:p>
    <w:p>
      <w:pPr>
        <w:pStyle w:val="BodyText"/>
      </w:pPr>
      <w:r>
        <w:t xml:space="preserve">This cultural competency ensures that dietary recommendations are sustainable. If a</w:t>
      </w:r>
      <w:r>
        <w:t xml:space="preserve"> </w:t>
      </w:r>
      <w:r>
        <w:rPr>
          <w:bCs/>
          <w:b/>
        </w:rPr>
        <w:t xml:space="preserve">Dietitian</w:t>
      </w:r>
      <w:r>
        <w:t xml:space="preserve"> </w:t>
      </w:r>
      <w:r>
        <w:t xml:space="preserve">suggests a diet alien to the local population in</w:t>
      </w:r>
      <w:r>
        <w:t xml:space="preserve"> </w:t>
      </w:r>
      <w:r>
        <w:rPr>
          <w:bCs/>
          <w:b/>
        </w:rPr>
        <w:t xml:space="preserve">Egypt Alexandria</w:t>
      </w:r>
      <w:r>
        <w:t xml:space="preserve">, compliance rates will plummet. Therefore, adapting global nutritional science to the Alexandrian palate is a key skill set for professionals in this field.</w:t>
      </w:r>
    </w:p>
    <w:bookmarkEnd w:id="25"/>
    <w:bookmarkStart w:id="26" w:name="X49548d5cae8319ce60c75680f7e28b093c8407a"/>
    <w:p>
      <w:pPr>
        <w:pStyle w:val="Heading1"/>
      </w:pPr>
      <w:r>
        <w:t xml:space="preserve">Seminar Presentation Slides: Special Focus on Diabetes Management</w:t>
      </w:r>
    </w:p>
    <w:p>
      <w:pPr>
        <w:pStyle w:val="FirstParagraph"/>
      </w:pPr>
      <w:r>
        <w:t xml:space="preserve">A significant portion of a</w:t>
      </w:r>
      <w:r>
        <w:t xml:space="preserve"> </w:t>
      </w:r>
      <w:r>
        <w:rPr>
          <w:bCs/>
          <w:b/>
        </w:rPr>
        <w:t xml:space="preserve">Dietitian</w:t>
      </w:r>
      <w:r>
        <w:t xml:space="preserve">'s practice in</w:t>
      </w:r>
      <w:r>
        <w:t xml:space="preserve"> </w:t>
      </w:r>
      <w:r>
        <w:rPr>
          <w:bCs/>
          <w:b/>
        </w:rPr>
        <w:t xml:space="preserve">Egypt Alexandria</w:t>
      </w:r>
      <w:r>
        <w:t xml:space="preserve"> </w:t>
      </w:r>
      <w:r>
        <w:t xml:space="preserve">involves managing diabetes. Egypt has one of the highest prevalence rates of diabetes globally. In this Seminar Presentation Slides, we must emphasize that diet is the primary intervention for Type 2 Diabetes.</w:t>
      </w:r>
    </w:p>
    <w:p>
      <w:pPr>
        <w:pStyle w:val="BodyText"/>
      </w:pPr>
      <w:r>
        <w:t xml:space="preserve">A</w:t>
      </w:r>
      <w:r>
        <w:t xml:space="preserve"> </w:t>
      </w:r>
      <w:r>
        <w:rPr>
          <w:bCs/>
          <w:b/>
        </w:rPr>
        <w:t xml:space="preserve">Dietitian</w:t>
      </w:r>
      <w:r>
        <w:t xml:space="preserve"> </w:t>
      </w:r>
      <w:r>
        <w:t xml:space="preserve">helps patients understand glycemic index (GI), carbohydrate counting, and meal timing. For a patient in Alexandria who enjoys rice as a staple at lunch, the</w:t>
      </w:r>
      <w:r>
        <w:t xml:space="preserve"> </w:t>
      </w:r>
      <w:r>
        <w:rPr>
          <w:bCs/>
          <w:b/>
        </w:rPr>
        <w:t xml:space="preserve">Dietitian</w:t>
      </w:r>
      <w:r>
        <w:t xml:space="preserve"> </w:t>
      </w:r>
      <w:r>
        <w:t xml:space="preserve">might advise mixing white rice with brown rice or legumes to lower the overall GI of the meal. They also educate on how to balance meals during Ramadan, which poses unique challenges for diabetic patients in</w:t>
      </w:r>
      <w:r>
        <w:t xml:space="preserve"> </w:t>
      </w:r>
      <w:r>
        <w:rPr>
          <w:bCs/>
          <w:b/>
        </w:rPr>
        <w:t xml:space="preserve">Egypt Alexandria</w:t>
      </w:r>
      <w:r>
        <w:t xml:space="preserve">.</w:t>
      </w:r>
    </w:p>
    <w:p>
      <w:pPr>
        <w:pStyle w:val="BodyText"/>
      </w:pPr>
      <w:r>
        <w:t xml:space="preserve">The role here is preventative as much as it is curative. By empowering individuals through education, a</w:t>
      </w:r>
      <w:r>
        <w:t xml:space="preserve"> </w:t>
      </w:r>
      <w:r>
        <w:rPr>
          <w:bCs/>
          <w:b/>
        </w:rPr>
        <w:t xml:space="preserve">Dietitian</w:t>
      </w:r>
      <w:r>
        <w:t xml:space="preserve"> </w:t>
      </w:r>
      <w:r>
        <w:t xml:space="preserve">helps reduce the long-term complications of diabetes such as nephropathy and retinopathy, thereby alleviating the burden on the Egyptian healthcare system.</w:t>
      </w:r>
    </w:p>
    <w:bookmarkEnd w:id="26"/>
    <w:bookmarkStart w:id="27" w:name="X098a03a09f13d4f5b4110cae0eb74ee455d1004"/>
    <w:p>
      <w:pPr>
        <w:pStyle w:val="Heading1"/>
      </w:pPr>
      <w:r>
        <w:t xml:space="preserve">Seminar Presentation Slides: Addressing Obesity and Childhood Nutrition in Egypt Alexandria</w:t>
      </w:r>
    </w:p>
    <w:p>
      <w:pPr>
        <w:pStyle w:val="FirstParagraph"/>
      </w:pPr>
      <w:r>
        <w:t xml:space="preserve">Pediatric obesity is a growing crisis in</w:t>
      </w:r>
      <w:r>
        <w:t xml:space="preserve"> </w:t>
      </w:r>
      <w:r>
        <w:rPr>
          <w:bCs/>
          <w:b/>
        </w:rPr>
        <w:t xml:space="preserve">Egypt Alexandria</w:t>
      </w:r>
      <w:r>
        <w:t xml:space="preserve">. With increased access to fast food chains and sedentary entertainment, childhood weight management has become a priority. Here, the</w:t>
      </w:r>
      <w:r>
        <w:t xml:space="preserve"> </w:t>
      </w:r>
      <w:r>
        <w:rPr>
          <w:bCs/>
          <w:b/>
        </w:rPr>
        <w:t xml:space="preserve">Dietitian</w:t>
      </w:r>
      <w:r>
        <w:t xml:space="preserve"> </w:t>
      </w:r>
      <w:r>
        <w:t xml:space="preserve">plays a critical role not just with the child, but with the family unit.</w:t>
      </w:r>
    </w:p>
    <w:p>
      <w:pPr>
        <w:pStyle w:val="BodyText"/>
      </w:pPr>
      <w:r>
        <w:t xml:space="preserve">In</w:t>
      </w:r>
      <w:r>
        <w:t xml:space="preserve"> </w:t>
      </w:r>
      <w:r>
        <w:rPr>
          <w:bCs/>
          <w:b/>
        </w:rPr>
        <w:t xml:space="preserve">Egypt Alexandria</w:t>
      </w:r>
      <w:r>
        <w:t xml:space="preserve">, it is common for families to prioritize social gatherings involving large amounts of food. A</w:t>
      </w:r>
      <w:r>
        <w:t xml:space="preserve"> </w:t>
      </w:r>
      <w:r>
        <w:rPr>
          <w:bCs/>
          <w:b/>
        </w:rPr>
        <w:t xml:space="preserve">Dietitian</w:t>
      </w:r>
      <w:r>
        <w:t xml:space="preserve"> </w:t>
      </w:r>
      <w:r>
        <w:t xml:space="preserve">works on modifying household purchasing habits, suggesting healthier alternatives for school lunches (gozabi), and encouraging physical activity alongside dietary changes. Early intervention by a</w:t>
      </w:r>
      <w:r>
        <w:t xml:space="preserve"> </w:t>
      </w:r>
      <w:r>
        <w:rPr>
          <w:bCs/>
          <w:b/>
        </w:rPr>
        <w:t xml:space="preserve">Dietitian</w:t>
      </w:r>
      <w:r>
        <w:t xml:space="preserve"> </w:t>
      </w:r>
      <w:r>
        <w:t xml:space="preserve">prevents childhood obesity from progressing into adult metabolic syndrome.</w:t>
      </w:r>
    </w:p>
    <w:bookmarkEnd w:id="27"/>
    <w:bookmarkStart w:id="28" w:name="X4895f6fe0afc8da76ef460bf138e92f22534cb7"/>
    <w:p>
      <w:pPr>
        <w:pStyle w:val="Heading1"/>
      </w:pPr>
      <w:r>
        <w:t xml:space="preserve">Seminar Presentation Slides: The Economic Impact of Dietitians in Alexandria</w:t>
      </w:r>
    </w:p>
    <w:p>
      <w:pPr>
        <w:pStyle w:val="FirstParagraph"/>
      </w:pPr>
      <w:r>
        <w:t xml:space="preserve">Economically, investing in the services of a</w:t>
      </w:r>
      <w:r>
        <w:t xml:space="preserve"> </w:t>
      </w:r>
      <w:r>
        <w:rPr>
          <w:bCs/>
          <w:b/>
        </w:rPr>
        <w:t xml:space="preserve">Dietitian</w:t>
      </w:r>
      <w:r>
        <w:t xml:space="preserve"> </w:t>
      </w:r>
      <w:r>
        <w:t xml:space="preserve">yields high returns for individuals and the state. Preventing NCDs through proper nutrition reduces hospital admissions, emergency room visits, and long-term medication costs. For families in</w:t>
      </w:r>
      <w:r>
        <w:t xml:space="preserve"> </w:t>
      </w:r>
      <w:r>
        <w:rPr>
          <w:bCs/>
          <w:b/>
        </w:rPr>
        <w:t xml:space="preserve">Egypt Alexandria</w:t>
      </w:r>
      <w:r>
        <w:t xml:space="preserve">, avoiding expensive treatments for heart disease or kidney failure is financially liberating.</w:t>
      </w:r>
    </w:p>
    <w:p>
      <w:pPr>
        <w:pStyle w:val="BodyText"/>
      </w:pPr>
      <w:r>
        <w:t xml:space="preserve">The Egyptian government, along with NGOs operating in</w:t>
      </w:r>
      <w:r>
        <w:t xml:space="preserve"> </w:t>
      </w:r>
      <w:r>
        <w:rPr>
          <w:bCs/>
          <w:b/>
        </w:rPr>
        <w:t xml:space="preserve">Egypt Alexandria</w:t>
      </w:r>
      <w:r>
        <w:t xml:space="preserve">, increasingly recognizes the cost-effectiveness of preventive healthcare. Integrating a</w:t>
      </w:r>
      <w:r>
        <w:t xml:space="preserve"> </w:t>
      </w:r>
      <w:r>
        <w:rPr>
          <w:bCs/>
          <w:b/>
        </w:rPr>
        <w:t xml:space="preserve">Dietitian</w:t>
      </w:r>
      <w:r>
        <w:t xml:space="preserve"> </w:t>
      </w:r>
      <w:r>
        <w:t xml:space="preserve">into primary care units allows for early detection of malnutrition risks and obesity trends before they require intensive medical intervention. Thus, the</w:t>
      </w:r>
      <w:r>
        <w:t xml:space="preserve"> </w:t>
      </w:r>
      <w:r>
        <w:rPr>
          <w:bCs/>
          <w:b/>
        </w:rPr>
        <w:t xml:space="preserve">Dietitian</w:t>
      </w:r>
      <w:r>
        <w:t xml:space="preserve"> </w:t>
      </w:r>
      <w:r>
        <w:t xml:space="preserve">contributes directly to the economic stability of communities in</w:t>
      </w:r>
      <w:r>
        <w:t xml:space="preserve"> </w:t>
      </w:r>
      <w:r>
        <w:rPr>
          <w:bCs/>
          <w:b/>
        </w:rPr>
        <w:t xml:space="preserve">Egypt Alexandria</w:t>
      </w:r>
      <w:r>
        <w:t xml:space="preserve">.</w:t>
      </w:r>
    </w:p>
    <w:bookmarkEnd w:id="28"/>
    <w:bookmarkStart w:id="29" w:name="Xa9242d5ccf976227137822c1fe2479188900378"/>
    <w:p>
      <w:pPr>
        <w:pStyle w:val="Heading1"/>
      </w:pPr>
      <w:r>
        <w:t xml:space="preserve">Seminar Presentation Slides: Future Directions and Challenges for Dietitians in Egypt Alexandria</w:t>
      </w:r>
    </w:p>
    <w:p>
      <w:pPr>
        <w:pStyle w:val="FirstParagraph"/>
      </w:pPr>
      <w:r>
        <w:t xml:space="preserve">The future looks promising, yet challenges remain. There is a need to increase the public awareness of what a</w:t>
      </w:r>
      <w:r>
        <w:t xml:space="preserve"> </w:t>
      </w:r>
      <w:r>
        <w:rPr>
          <w:bCs/>
          <w:b/>
        </w:rPr>
        <w:t xml:space="preserve">Dietitian</w:t>
      </w:r>
      <w:r>
        <w:t xml:space="preserve"> </w:t>
      </w:r>
      <w:r>
        <w:t xml:space="preserve">actually does. Many people in</w:t>
      </w:r>
      <w:r>
        <w:t xml:space="preserve"> </w:t>
      </w:r>
      <w:r>
        <w:rPr>
          <w:bCs/>
          <w:b/>
        </w:rPr>
        <w:t xml:space="preserve">Egypt Alexandria</w:t>
      </w:r>
      <w:r>
        <w:t xml:space="preserve"> </w:t>
      </w:r>
      <w:r>
        <w:t xml:space="preserve">still confuse nutritionists with dieticians or personal trainers.</w:t>
      </w:r>
    </w:p>
    <w:p>
      <w:pPr>
        <w:pStyle w:val="BodyText"/>
      </w:pPr>
      <w:r>
        <w:t xml:space="preserve">Educational campaigns are needed to clarify that medical nutrition therapy requires a degree and licensure. Furthermore, insurance coverage for dietary consultation needs to expand in</w:t>
      </w:r>
      <w:r>
        <w:t xml:space="preserve"> </w:t>
      </w:r>
      <w:r>
        <w:rPr>
          <w:bCs/>
          <w:b/>
        </w:rPr>
        <w:t xml:space="preserve">Egypt Alexandria</w:t>
      </w:r>
      <w:r>
        <w:t xml:space="preserve">. Currently, many people cannot afford regular visits with a private</w:t>
      </w:r>
      <w:r>
        <w:t xml:space="preserve"> </w:t>
      </w:r>
      <w:r>
        <w:rPr>
          <w:bCs/>
          <w:b/>
        </w:rPr>
        <w:t xml:space="preserve">Dietitian</w:t>
      </w:r>
      <w:r>
        <w:t xml:space="preserve">.</w:t>
      </w:r>
    </w:p>
    <w:p>
      <w:pPr>
        <w:pStyle w:val="BodyText"/>
      </w:pPr>
      <w:r>
        <w:t xml:space="preserve">We also see opportunities in digital health. Tele-nutrition is emerging as a viable tool for reaching populations across different districts of</w:t>
      </w:r>
      <w:r>
        <w:t xml:space="preserve"> </w:t>
      </w:r>
      <w:r>
        <w:rPr>
          <w:bCs/>
          <w:b/>
        </w:rPr>
        <w:t xml:space="preserve">Egypt Alexandria</w:t>
      </w:r>
      <w:r>
        <w:t xml:space="preserve">, ensuring that even those with mobility issues or busy schedules can access professional dietary advice.</w:t>
      </w:r>
    </w:p>
    <w:bookmarkEnd w:id="29"/>
    <w:bookmarkStart w:id="30" w:name="X9ae4c77c7cd3189a0597e7948de16018d2f4378"/>
    <w:p>
      <w:pPr>
        <w:pStyle w:val="Heading1"/>
      </w:pPr>
      <w:r>
        <w:t xml:space="preserve">Seminar Presentation Slides: Conclusion and Call to Action</w:t>
      </w:r>
    </w:p>
    <w:p>
      <w:pPr>
        <w:pStyle w:val="FirstParagraph"/>
      </w:pPr>
      <w:r>
        <w:t xml:space="preserve">To conclude this Seminar Presentation Slides, let us reaffirm the critical importance of the</w:t>
      </w:r>
      <w:r>
        <w:t xml:space="preserve"> </w:t>
      </w:r>
      <w:r>
        <w:rPr>
          <w:bCs/>
          <w:b/>
        </w:rPr>
        <w:t xml:space="preserve">Dietitian</w:t>
      </w:r>
      <w:r>
        <w:t xml:space="preserve">. In</w:t>
      </w:r>
      <w:r>
        <w:t xml:space="preserve"> </w:t>
      </w:r>
      <w:r>
        <w:rPr>
          <w:bCs/>
          <w:b/>
        </w:rPr>
        <w:t xml:space="preserve">Egypt Alexandria</w:t>
      </w:r>
      <w:r>
        <w:t xml:space="preserve">, we stand at a crossroads. Our traditional dietary heritage offers great potential for health, provided it is balanced with modern nutritional science. The rise in chronic diseases necessitates a professional approach to food and health.</w:t>
      </w:r>
    </w:p>
    <w:p>
      <w:pPr>
        <w:pStyle w:val="BodyText"/>
      </w:pPr>
      <w:r>
        <w:t xml:space="preserve">We call upon healthcare administrators in</w:t>
      </w:r>
      <w:r>
        <w:t xml:space="preserve"> </w:t>
      </w:r>
      <w:r>
        <w:rPr>
          <w:bCs/>
          <w:b/>
        </w:rPr>
        <w:t xml:space="preserve">Egypt Alexandria</w:t>
      </w:r>
      <w:r>
        <w:t xml:space="preserve"> </w:t>
      </w:r>
      <w:r>
        <w:t xml:space="preserve">to integrate</w:t>
      </w:r>
      <w:r>
        <w:t xml:space="preserve"> </w:t>
      </w:r>
      <w:r>
        <w:rPr>
          <w:bCs/>
          <w:b/>
        </w:rPr>
        <w:t xml:space="preserve">Dietitians</w:t>
      </w:r>
      <w:r>
        <w:t xml:space="preserve"> </w:t>
      </w:r>
      <w:r>
        <w:t xml:space="preserve">into all medical departments. We call upon the government to support regulation and certification of nutrition professionals. And we call upon the citizens of</w:t>
      </w:r>
      <w:r>
        <w:t xml:space="preserve"> </w:t>
      </w:r>
      <w:r>
        <w:rPr>
          <w:bCs/>
          <w:b/>
        </w:rPr>
        <w:t xml:space="preserve">Egypt Alexandria</w:t>
      </w:r>
      <w:r>
        <w:t xml:space="preserve"> </w:t>
      </w:r>
      <w:r>
        <w:t xml:space="preserve">to seek professional dietary help rather than relying on unverified internet advice.</w:t>
      </w:r>
    </w:p>
    <w:p>
      <w:pPr>
        <w:pStyle w:val="BodyText"/>
      </w:pPr>
      <w:r>
        <w:t xml:space="preserve">The</w:t>
      </w:r>
      <w:r>
        <w:t xml:space="preserve"> </w:t>
      </w:r>
      <w:r>
        <w:rPr>
          <w:bCs/>
          <w:b/>
        </w:rPr>
        <w:t xml:space="preserve">Dietitian</w:t>
      </w:r>
      <w:r>
        <w:t xml:space="preserve"> </w:t>
      </w:r>
      <w:r>
        <w:t xml:space="preserve">is not just an advisor; they are a partner in health, vital for building a healthier, more productive future for all residents of</w:t>
      </w:r>
      <w:r>
        <w:t xml:space="preserve"> </w:t>
      </w:r>
      <w:r>
        <w:rPr>
          <w:bCs/>
          <w:b/>
        </w:rPr>
        <w:t xml:space="preserve">Egypt Alexandria</w:t>
      </w:r>
      <w:r>
        <w:t xml:space="preserve">. Thank you for your attention to these Seminar Presentation Slides.</w:t>
      </w:r>
    </w:p>
    <w:bookmarkEnd w:id="30"/>
    <w:bookmarkStart w:id="31" w:name="seminar-presentation-slides-qa-session"/>
    <w:p>
      <w:pPr>
        <w:pStyle w:val="Heading1"/>
      </w:pPr>
      <w:r>
        <w:t xml:space="preserve">Seminar Presentation Slides: Q&amp;A Session</w:t>
      </w:r>
    </w:p>
    <w:p>
      <w:pPr>
        <w:pStyle w:val="FirstParagraph"/>
      </w:pPr>
      <w:r>
        <w:t xml:space="preserve">We now open the floor for questions regarding the role of the</w:t>
      </w:r>
      <w:r>
        <w:t xml:space="preserve"> </w:t>
      </w:r>
      <w:r>
        <w:rPr>
          <w:bCs/>
          <w:b/>
        </w:rPr>
        <w:t xml:space="preserve">Dietitian</w:t>
      </w:r>
      <w:r>
        <w:t xml:space="preserve">, specific dietary interventions in</w:t>
      </w:r>
      <w:r>
        <w:t xml:space="preserve"> </w:t>
      </w:r>
      <w:r>
        <w:rPr>
          <w:bCs/>
          <w:b/>
        </w:rPr>
        <w:t xml:space="preserve">Egypt Alexandria</w:t>
      </w:r>
      <w:r>
        <w:t xml:space="preserve">, or any other aspects discussed in this Seminar Presentation Slides. Please feel free to ask your inquiries.</w:t>
      </w:r>
    </w:p>
    <w:bookmarkEnd w:id="31"/>
    <w:bookmarkStart w:id="32" w:name="X25258b174145b786bc729c0ffdd2bc486e4f700"/>
    <w:p>
      <w:pPr>
        <w:pStyle w:val="Heading1"/>
      </w:pPr>
      <w:r>
        <w:t xml:space="preserve">Seminar Presentation Slides: References and Resources</w:t>
      </w:r>
    </w:p>
    <w:p>
      <w:pPr>
        <w:numPr>
          <w:ilvl w:val="0"/>
          <w:numId w:val="1001"/>
        </w:numPr>
        <w:pStyle w:val="Compact"/>
      </w:pPr>
      <w:r>
        <w:t xml:space="preserve">Egypt Ministry of Health Statistics Reports on NCDs.</w:t>
      </w:r>
    </w:p>
    <w:p>
      <w:pPr>
        <w:numPr>
          <w:ilvl w:val="0"/>
          <w:numId w:val="1001"/>
        </w:numPr>
        <w:pStyle w:val="Compact"/>
      </w:pPr>
      <w:r>
        <w:t xml:space="preserve">Alexandria University Faculty of Medicine Publications on Nutrition and Public Health.</w:t>
      </w:r>
    </w:p>
    <w:p>
      <w:pPr>
        <w:numPr>
          <w:ilvl w:val="0"/>
          <w:numId w:val="1001"/>
        </w:numPr>
        <w:pStyle w:val="Compact"/>
      </w:pPr>
      <w:r>
        <w:t xml:space="preserve">Dietary Guidelines for the Egyptian Population.</w:t>
      </w:r>
    </w:p>
    <w:bookmarkEnd w:id="32"/>
    <w:bookmarkStart w:id="33" w:name="Xb992b700cc76c596e2e6cc1e35b443824646866"/>
    <w:p>
      <w:pPr>
        <w:pStyle w:val="Heading1"/>
      </w:pPr>
      <w:r>
        <w:t xml:space="preserve">Seminar Presentation Slides: Contact Information</w:t>
      </w:r>
    </w:p>
    <w:p>
      <w:pPr>
        <w:pStyle w:val="FirstParagraph"/>
      </w:pPr>
      <w:r>
        <w:t xml:space="preserve">If you wish to collaborate or discuss further implementation of</w:t>
      </w:r>
      <w:r>
        <w:t xml:space="preserve"> </w:t>
      </w:r>
      <w:r>
        <w:rPr>
          <w:bCs/>
          <w:b/>
        </w:rPr>
        <w:t xml:space="preserve">Dietitian</w:t>
      </w:r>
      <w:r>
        <w:t xml:space="preserve"> </w:t>
      </w:r>
      <w:r>
        <w:t xml:space="preserve">services in</w:t>
      </w:r>
      <w:r>
        <w:t xml:space="preserve"> </w:t>
      </w:r>
      <w:r>
        <w:rPr>
          <w:bCs/>
          <w:b/>
        </w:rPr>
        <w:t xml:space="preserve">Egypt Alexandria</w:t>
      </w:r>
      <w:r>
        <w:t xml:space="preserve">, please contact us. This concludes our Seminar Presentation Slides session.</w:t>
      </w:r>
    </w:p>
    <w:bookmarkEnd w:id="33"/>
    <w:bookmarkStart w:id="34" w:name="X2592c7a3478ff9cca366aaebcb0d2fd1ee7769b"/>
    <w:p>
      <w:pPr>
        <w:pStyle w:val="Heading1"/>
      </w:pPr>
      <w:r>
        <w:t xml:space="preserve">Seminar Presentation Slides: Final Acknowledgement</w:t>
      </w:r>
    </w:p>
    <w:p>
      <w:pPr>
        <w:pStyle w:val="FirstParagraph"/>
      </w:pPr>
      <w:r>
        <w:t xml:space="preserve">We express our gratitude to all institutions in</w:t>
      </w:r>
      <w:r>
        <w:t xml:space="preserve"> </w:t>
      </w:r>
      <w:r>
        <w:rPr>
          <w:bCs/>
          <w:b/>
        </w:rPr>
        <w:t xml:space="preserve">Egypt Alexandria</w:t>
      </w:r>
      <w:r>
        <w:t xml:space="preserve"> </w:t>
      </w:r>
      <w:r>
        <w:t xml:space="preserve">that support nutritional research and practice. The future of health in this region relies on the dedication of professionals like the</w:t>
      </w:r>
      <w:r>
        <w:t xml:space="preserve"> </w:t>
      </w:r>
      <w:r>
        <w:rPr>
          <w:bCs/>
          <w:b/>
        </w:rPr>
        <w:t xml:space="preserve">Dietitian</w:t>
      </w:r>
      <w:r>
        <w:t xml:space="preserve">. We hope these Seminar Presentation Slides have provided valuable insights into this essential profession.</w:t>
      </w:r>
    </w:p>
    <w:bookmarkEnd w:id="34"/>
    <w:bookmarkStart w:id="35" w:name="X4d7caec104e2f9c93670bd7b579f9ad69528242"/>
    <w:p>
      <w:pPr>
        <w:pStyle w:val="Heading1"/>
      </w:pPr>
      <w:r>
        <w:t xml:space="preserve">Seminar Presentation Slides: End of Document</w:t>
      </w:r>
    </w:p>
    <w:p>
      <w:pPr>
        <w:pStyle w:val="FirstParagraph"/>
      </w:pPr>
      <w:r>
        <w:t xml:space="preserve">This concludes the text-based representation of the Seminar Presentation Slides. The content has been carefully tailored to emphasize the significance of Dietitians in addressing current health challenges specific to Egypt Alexandria, highlighting both cultural nuances and medical necessities.</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a Dietitian in Egypt Alexandria</dc:title>
  <dc:creator/>
  <dc:language>en</dc:language>
  <cp:keywords/>
  <dcterms:created xsi:type="dcterms:W3CDTF">2026-07-30T03:09:15Z</dcterms:created>
  <dcterms:modified xsi:type="dcterms:W3CDTF">2026-07-30T03:09:15Z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