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Dietitian</w:t>
      </w:r>
      <w:r>
        <w:t xml:space="preserve"> </w:t>
      </w:r>
      <w:r>
        <w:t xml:space="preserve">in</w:t>
      </w:r>
      <w:r>
        <w:t xml:space="preserve"> </w:t>
      </w:r>
      <w:r>
        <w:t xml:space="preserve">Egypt</w:t>
      </w:r>
      <w:r>
        <w:t xml:space="preserve"> </w:t>
      </w:r>
      <w:r>
        <w:t xml:space="preserve">Cairo</w:t>
      </w:r>
    </w:p>
    <w:bookmarkStart w:id="20" w:name="Xe56487a0fbf8c449fa3aea1bdb5dcc2267ec0b3"/>
    <w:p>
      <w:pPr>
        <w:pStyle w:val="Heading1"/>
      </w:pPr>
      <w:r>
        <w:t xml:space="preserve">Seminar Presentation Slides: The Transformative Role of the Dietitian in Egypt Cairo</w:t>
      </w:r>
    </w:p>
    <w:p>
      <w:pPr>
        <w:pStyle w:val="FirstParagraph"/>
      </w:pPr>
      <w:r>
        <w:rPr>
          <w:bCs/>
          <w:b/>
        </w:rPr>
        <w:t xml:space="preserve">Presentation Overview:</w:t>
      </w:r>
    </w:p>
    <w:p>
      <w:pPr>
        <w:pStyle w:val="BodyText"/>
      </w:pPr>
      <w:r>
        <w:t xml:space="preserve">This document serves as the comprehensive script and structural outline for a seminar presentation designed for healthcare professionals, nutrition students, and public health officials within the bustling metropolitan context of Egypt Cairo. The focus is strictly on defining the modern professional role of a Dietitian, analyzing current nutritional challenges specific to this region, and proposing strategic solutions for community health improvement.</w:t>
      </w:r>
    </w:p>
    <w:bookmarkEnd w:id="20"/>
    <w:bookmarkStart w:id="21" w:name="X09467c8103d287bd9be1b92048ecc599274433e"/>
    <w:p>
      <w:pPr>
        <w:pStyle w:val="Heading2"/>
      </w:pPr>
      <w:r>
        <w:t xml:space="preserve">Slide 1: Introduction – The Evolving Health Landscape</w:t>
      </w:r>
    </w:p>
    <w:p>
      <w:pPr>
        <w:pStyle w:val="FirstParagraph"/>
      </w:pPr>
      <w:r>
        <w:t xml:space="preserve">Welcome to this seminar. Today, we address a critical intersection of traditional culture and modern health science. Egypt Cairo is not merely the capital of Egypt; it is one of the largest metropolitan areas in Africa and the Middle East. With over 20 million residents, Cairo presents a unique case study in urban nutrition.</w:t>
      </w:r>
    </w:p>
    <w:p>
      <w:pPr>
        <w:pStyle w:val="BodyText"/>
      </w:pPr>
      <w:r>
        <w:t xml:space="preserve">The title of our presentation, "The Role of the Modern Dietitian," sets the stage for a discussion that goes beyond simple meal planning. We are here to explore how specialized nutritional guidance can mitigate the rising tide of non-communicable diseases while respecting and integrating into the rich culinary heritage of Egypt Cairo.</w:t>
      </w:r>
    </w:p>
    <w:p>
      <w:pPr>
        <w:pStyle w:val="BodyText"/>
      </w:pPr>
      <w:r>
        <w:rPr>
          <w:bCs/>
          <w:b/>
        </w:rPr>
        <w:t xml:space="preserve">Key Objective:</w:t>
      </w:r>
      <w:r>
        <w:t xml:space="preserve"> </w:t>
      </w:r>
      <w:r>
        <w:t xml:space="preserve">To define how a qualified Dietitian serves as a bridge between traditional Egyptian dietary habits and modern medical necessity.</w:t>
      </w:r>
    </w:p>
    <w:bookmarkEnd w:id="21"/>
    <w:bookmarkStart w:id="22" w:name="X9b5649effeca2b029f594a0e56db92944e99d94"/>
    <w:p>
      <w:pPr>
        <w:pStyle w:val="Heading2"/>
      </w:pPr>
      <w:r>
        <w:t xml:space="preserve">Slide 2: Defining the Professional Dietitian</w:t>
      </w:r>
    </w:p>
    <w:p>
      <w:pPr>
        <w:pStyle w:val="FirstParagraph"/>
      </w:pPr>
      <w:r>
        <w:t xml:space="preserve">In Egypt Cairo, the terminology surrounding food and health is often confused. Laypeople frequently conflate "nutritionists" with medical "dietitians." It is imperative for our audience to understand this distinction.</w:t>
      </w:r>
    </w:p>
    <w:p>
      <w:pPr>
        <w:numPr>
          <w:ilvl w:val="0"/>
          <w:numId w:val="1001"/>
        </w:numPr>
        <w:pStyle w:val="Compact"/>
      </w:pPr>
      <w:r>
        <w:rPr>
          <w:bCs/>
          <w:b/>
        </w:rPr>
        <w:t xml:space="preserve">Educational Background:</w:t>
      </w:r>
      <w:r>
        <w:t xml:space="preserve"> </w:t>
      </w:r>
      <w:r>
        <w:t xml:space="preserve">A Dietitian holds a specialized degree in clinical nutrition and dietetics, followed by rigorous practical training. This is distinct from general wellness coaches.</w:t>
      </w:r>
    </w:p>
    <w:p>
      <w:pPr>
        <w:numPr>
          <w:ilvl w:val="0"/>
          <w:numId w:val="1001"/>
        </w:numPr>
        <w:pStyle w:val="Compact"/>
      </w:pPr>
      <w:r>
        <w:rPr>
          <w:bCs/>
          <w:b/>
        </w:rPr>
        <w:t xml:space="preserve">Clinical Authority:</w:t>
      </w:r>
      <w:r>
        <w:t xml:space="preserve"> </w:t>
      </w:r>
      <w:r>
        <w:t xml:space="preserve">In hospitals across Egypt Cairo, such as those in Nasr City or Giza, the Dietitian is an integral member of the medical team. They prescribe therapeutic diets for diabetes management, renal failure support, and post-operative recovery.</w:t>
      </w:r>
    </w:p>
    <w:p>
      <w:pPr>
        <w:numPr>
          <w:ilvl w:val="0"/>
          <w:numId w:val="1001"/>
        </w:numPr>
        <w:pStyle w:val="Compact"/>
      </w:pPr>
      <w:r>
        <w:rPr>
          <w:bCs/>
          <w:b/>
        </w:rPr>
        <w:t xml:space="preserve">Evidence-Based Practice:</w:t>
      </w:r>
      <w:r>
        <w:t xml:space="preserve"> </w:t>
      </w:r>
      <w:r>
        <w:t xml:space="preserve">Unlike trends seen on social media that often bypass Cairo’s local healthcare system, a certified Dietitian relies on scientific data to tailor interventions.</w:t>
      </w:r>
    </w:p>
    <w:bookmarkEnd w:id="22"/>
    <w:bookmarkStart w:id="23" w:name="X10ba16fa76376bbe354a71563e43494151ff5d2"/>
    <w:p>
      <w:pPr>
        <w:pStyle w:val="Heading2"/>
      </w:pPr>
      <w:r>
        <w:t xml:space="preserve">Slide 3: The Public Health Crisis in Egypt Cairo</w:t>
      </w:r>
    </w:p>
    <w:p>
      <w:pPr>
        <w:pStyle w:val="FirstParagraph"/>
      </w:pPr>
      <w:r>
        <w:t xml:space="preserve">We must address the elephant in the room. Egypt Cairo faces a dual burden of disease. While infectious diseases remain a concern, the primary health threat is now lifestyle-related chronic conditions.</w:t>
      </w:r>
    </w:p>
    <w:p>
      <w:pPr>
        <w:numPr>
          <w:ilvl w:val="0"/>
          <w:numId w:val="1002"/>
        </w:numPr>
        <w:pStyle w:val="Compact"/>
      </w:pPr>
      <w:r>
        <w:rPr>
          <w:bCs/>
          <w:b/>
        </w:rPr>
        <w:t xml:space="preserve">Type 2 Diabetes:</w:t>
      </w:r>
      <w:r>
        <w:t xml:space="preserve"> </w:t>
      </w:r>
      <w:r>
        <w:t xml:space="preserve">Cairo has one of the highest prevalence rates of diabetes in the world. The consumption of high-sugar beverages, including sugared tea and traditional sweets like Basbousa and Konafa during celebrations, drives this crisis.</w:t>
      </w:r>
    </w:p>
    <w:p>
      <w:pPr>
        <w:numPr>
          <w:ilvl w:val="0"/>
          <w:numId w:val="1002"/>
        </w:numPr>
        <w:pStyle w:val="Compact"/>
      </w:pPr>
      <w:r>
        <w:rPr>
          <w:bCs/>
          <w:b/>
        </w:rPr>
        <w:t xml:space="preserve">Obesity Epidemic:</w:t>
      </w:r>
      <w:r>
        <w:t xml:space="preserve"> </w:t>
      </w:r>
      <w:r>
        <w:t xml:space="preserve">Urbanization in Egypt Cairo has led to sedentary lifestyles. With the rapid expansion of fast-food chains catering to the busy professional class in areas like Maadi and Zamalek, caloric intake has surged while physical activity has declined.</w:t>
      </w:r>
    </w:p>
    <w:p>
      <w:pPr>
        <w:numPr>
          <w:ilvl w:val="0"/>
          <w:numId w:val="1002"/>
        </w:numPr>
        <w:pStyle w:val="Compact"/>
      </w:pPr>
      <w:r>
        <w:rPr>
          <w:bCs/>
          <w:b/>
        </w:rPr>
        <w:t xml:space="preserve">Hypertension:</w:t>
      </w:r>
      <w:r>
        <w:t xml:space="preserve"> </w:t>
      </w:r>
      <w:r>
        <w:t xml:space="preserve">The high sodium content in processed foods and traditional preserved items contributes significantly to high blood pressure rates among adults.</w:t>
      </w:r>
    </w:p>
    <w:bookmarkEnd w:id="23"/>
    <w:bookmarkStart w:id="24" w:name="X933d88714f4c6bc78dbd387675f575a99f2b15d"/>
    <w:p>
      <w:pPr>
        <w:pStyle w:val="Heading2"/>
      </w:pPr>
      <w:r>
        <w:t xml:space="preserve">Slide 4: Cultural Context – Navigating Egyptian Cuisine</w:t>
      </w:r>
    </w:p>
    <w:p>
      <w:pPr>
        <w:pStyle w:val="FirstParagraph"/>
      </w:pPr>
      <w:r>
        <w:t xml:space="preserve">A Dietitian working in Egypt Cairo cannot succeed by simply importing Western dietary guidelines. They must master the nuances of Egyptian cuisine.</w:t>
      </w:r>
    </w:p>
    <w:p>
      <w:pPr>
        <w:pStyle w:val="BodyText"/>
      </w:pPr>
      <w:r>
        <w:rPr>
          <w:bCs/>
          <w:b/>
        </w:rPr>
        <w:t xml:space="preserve">The Staple Foods:</w:t>
      </w:r>
    </w:p>
    <w:p>
      <w:pPr>
        <w:numPr>
          <w:ilvl w:val="0"/>
          <w:numId w:val="1003"/>
        </w:numPr>
        <w:pStyle w:val="Compact"/>
      </w:pPr>
      <w:r>
        <w:rPr>
          <w:bCs/>
          <w:b/>
        </w:rPr>
        <w:t xml:space="preserve">Bread (Aish Baladi):</w:t>
      </w:r>
      <w:r>
        <w:t xml:space="preserve"> </w:t>
      </w:r>
      <w:r>
        <w:t xml:space="preserve">A staple for every meal. The challenge is portion control and ensuring whole grain quality.</w:t>
      </w:r>
    </w:p>
    <w:p>
      <w:pPr>
        <w:numPr>
          <w:ilvl w:val="0"/>
          <w:numId w:val="1003"/>
        </w:numPr>
        <w:pStyle w:val="Compact"/>
      </w:pPr>
      <w:r>
        <w:rPr>
          <w:bCs/>
          <w:b/>
        </w:rPr>
        <w:t xml:space="preserve">Lentils and Fava Beans (Foul):</w:t>
      </w:r>
      <w:r>
        <w:t xml:space="preserve"> </w:t>
      </w:r>
      <w:r>
        <w:t xml:space="preserve">Highly nutritious sources of protein, often prepared with excessive oil or served with high-fat meats.</w:t>
      </w:r>
    </w:p>
    <w:p>
      <w:pPr>
        <w:numPr>
          <w:ilvl w:val="0"/>
          <w:numId w:val="1003"/>
        </w:numPr>
        <w:pStyle w:val="Compact"/>
      </w:pPr>
      <w:r>
        <w:rPr>
          <w:bCs/>
          <w:b/>
        </w:rPr>
        <w:t xml:space="preserve">Sweets:</w:t>
      </w:r>
      <w:r>
        <w:t xml:space="preserve"> </w:t>
      </w:r>
      <w:r>
        <w:t xml:space="preserve">Sweets are central to social bonding. A Dietitian must teach patients how to enjoy these in moderation rather than advocating for total abstinence, which is culturally unrealistic.</w:t>
      </w:r>
    </w:p>
    <w:bookmarkEnd w:id="24"/>
    <w:bookmarkStart w:id="25" w:name="Xb033414bd28c367daea30aaf4a1002aa2e9b18f"/>
    <w:p>
      <w:pPr>
        <w:pStyle w:val="Heading2"/>
      </w:pPr>
      <w:r>
        <w:t xml:space="preserve">Slide 5: The Dietitian’s Role in Chronic Disease Management</w:t>
      </w:r>
    </w:p>
    <w:p>
      <w:pPr>
        <w:pStyle w:val="FirstParagraph"/>
      </w:pPr>
      <w:r>
        <w:t xml:space="preserve">In the hospitals and private clinics of Egypt Cairo, the Dietitian is the frontline defense against disease progression.</w:t>
      </w:r>
    </w:p>
    <w:p>
      <w:pPr>
        <w:pStyle w:val="BodyText"/>
      </w:pPr>
      <w:r>
        <w:rPr>
          <w:bCs/>
          <w:b/>
        </w:rPr>
        <w:t xml:space="preserve">Diagnostics:</w:t>
      </w:r>
    </w:p>
    <w:p>
      <w:pPr>
        <w:numPr>
          <w:ilvl w:val="0"/>
          <w:numId w:val="1004"/>
        </w:numPr>
        <w:pStyle w:val="Compact"/>
      </w:pPr>
      <w:r>
        <w:t xml:space="preserve">Nutritional Assessment: Conducting detailed histories to identify metabolic risks specific to local genetics and environmental factors in Egypt Cairo.</w:t>
      </w:r>
    </w:p>
    <w:p>
      <w:pPr>
        <w:numPr>
          <w:ilvl w:val="0"/>
          <w:numId w:val="1004"/>
        </w:numPr>
        <w:pStyle w:val="Compact"/>
      </w:pPr>
      <w:r>
        <w:t xml:space="preserve">Biochemical Analysis: Interpreting lab results in conjunction with dietary intake records.</w:t>
      </w:r>
    </w:p>
    <w:p>
      <w:pPr>
        <w:pStyle w:val="FirstParagraph"/>
      </w:pPr>
      <w:r>
        <w:rPr>
          <w:bCs/>
          <w:b/>
        </w:rPr>
        <w:t xml:space="preserve">Intervention:</w:t>
      </w:r>
    </w:p>
    <w:p>
      <w:pPr>
        <w:numPr>
          <w:ilvl w:val="0"/>
          <w:numId w:val="1005"/>
        </w:numPr>
        <w:pStyle w:val="Compact"/>
      </w:pPr>
      <w:r>
        <w:rPr>
          <w:bCs/>
          <w:b/>
        </w:rPr>
        <w:t xml:space="preserve">Dietary Modification:</w:t>
      </w:r>
      <w:r>
        <w:t xml:space="preserve">Tailoring plans that reduce glycemic load without sacrificing cultural satisfaction. For example, suggesting healthier alternatives to traditional cooking fats.</w:t>
      </w:r>
    </w:p>
    <w:p>
      <w:pPr>
        <w:numPr>
          <w:ilvl w:val="0"/>
          <w:numId w:val="1005"/>
        </w:numPr>
        <w:pStyle w:val="Compact"/>
      </w:pPr>
      <w:r>
        <w:rPr>
          <w:bCs/>
          <w:b/>
        </w:rPr>
        <w:t xml:space="preserve">Educational Counseling:</w:t>
      </w:r>
      <w:r>
        <w:t xml:space="preserve"> </w:t>
      </w:r>
      <w:r>
        <w:t xml:space="preserve">Providing one-on-one counseling in Arabic or English, ensuring health literacy is maintained across all socioeconomic levels in the city.</w:t>
      </w:r>
    </w:p>
    <w:bookmarkEnd w:id="25"/>
    <w:bookmarkStart w:id="26" w:name="X7827f90f13e79ebd54a87de5c8eedc9c8c7089f"/>
    <w:p>
      <w:pPr>
        <w:pStyle w:val="Heading2"/>
      </w:pPr>
      <w:r>
        <w:t xml:space="preserve">Slide 6: Community Education and Prevention</w:t>
      </w:r>
    </w:p>
    <w:p>
      <w:pPr>
        <w:pStyle w:val="FirstParagraph"/>
      </w:pPr>
      <w:r>
        <w:t xml:space="preserve">The scope of a Dietitian extends beyond the clinic walls. In Egypt Cairo, community engagement is vital for long-term public health.</w:t>
      </w:r>
    </w:p>
    <w:p>
      <w:pPr>
        <w:numPr>
          <w:ilvl w:val="0"/>
          <w:numId w:val="1006"/>
        </w:numPr>
        <w:pStyle w:val="Compact"/>
      </w:pPr>
      <w:r>
        <w:rPr>
          <w:bCs/>
          <w:b/>
        </w:rPr>
        <w:t xml:space="preserve">School Programs:</w:t>
      </w:r>
      <w:r>
        <w:t xml:space="preserve">Dietitians collaborate with educational institutions to combat childhood obesity. By teaching children about balanced plates using local foods like fruits and vegetables available in Cairo’s markets (e.g., Khan el-Khalili fresh produce), we build healthy habits early.</w:t>
      </w:r>
    </w:p>
    <w:p>
      <w:pPr>
        <w:numPr>
          <w:ilvl w:val="0"/>
          <w:numId w:val="1006"/>
        </w:numPr>
        <w:pStyle w:val="Compact"/>
      </w:pPr>
      <w:r>
        <w:rPr>
          <w:bCs/>
          <w:b/>
        </w:rPr>
        <w:t xml:space="preserve">Workplace Wellness:</w:t>
      </w:r>
      <w:r>
        <w:t xml:space="preserve">In the growing corporate sector of Egypt Cairo, Dietitians are increasingly hired to provide cafeteria counseling and wellness seminars for employees, reducing absenteeism due to lifestyle diseases.</w:t>
      </w:r>
    </w:p>
    <w:bookmarkEnd w:id="26"/>
    <w:bookmarkStart w:id="27" w:name="Xb4710723e422e7dba6a9b7f6d0e92596f632e42"/>
    <w:p>
      <w:pPr>
        <w:pStyle w:val="Heading2"/>
      </w:pPr>
      <w:r>
        <w:t xml:space="preserve">Slide 7: Challenges Faced by Dietitians in Egypt Cairo</w:t>
      </w:r>
    </w:p>
    <w:p>
      <w:pPr>
        <w:pStyle w:val="FirstParagraph"/>
      </w:pPr>
      <w:r>
        <w:t xml:space="preserve">We must acknowledge the barriers to effective implementation of nutritional guidelines.</w:t>
      </w:r>
    </w:p>
    <w:p>
      <w:pPr>
        <w:numPr>
          <w:ilvl w:val="0"/>
          <w:numId w:val="1007"/>
        </w:numPr>
        <w:pStyle w:val="Compact"/>
      </w:pPr>
      <w:r>
        <w:rPr>
          <w:bCs/>
          <w:b/>
        </w:rPr>
        <w:t xml:space="preserve">Misinformation:</w:t>
      </w:r>
      <w:r>
        <w:t xml:space="preserve">The rise of unqualified influencers on social media spreads harmful diet myths. A qualified Dietitian must fight to establish credibility in this noisy digital landscape.</w:t>
      </w:r>
    </w:p>
    <w:p>
      <w:pPr>
        <w:numPr>
          <w:ilvl w:val="0"/>
          <w:numId w:val="1007"/>
        </w:numPr>
        <w:pStyle w:val="Compact"/>
      </w:pPr>
      <w:r>
        <w:rPr>
          <w:bCs/>
          <w:b/>
        </w:rPr>
        <w:t xml:space="preserve">Economic Barriers:</w:t>
      </w:r>
      <w:r>
        <w:t xml:space="preserve">Nutritious food is not always affordable for lower-income families in greater Cairo. Dietitians must develop low-cost, high-nutrient meal plans that are realistic for the economic reality of the average Egyptian household.</w:t>
      </w:r>
    </w:p>
    <w:p>
      <w:pPr>
        <w:numPr>
          <w:ilvl w:val="0"/>
          <w:numId w:val="1007"/>
        </w:numPr>
        <w:pStyle w:val="Compact"/>
      </w:pPr>
      <w:r>
        <w:rPr>
          <w:bCs/>
          <w:b/>
        </w:rPr>
        <w:t xml:space="preserve">Healthcare Integration:</w:t>
      </w:r>
      <w:r>
        <w:t xml:space="preserve"> </w:t>
      </w:r>
      <w:r>
        <w:t xml:space="preserve">While improving, some general practitioners still view nutrition as secondary to pharmacological treatment. Advocacy is needed to fully integrate Dietitians into primary care teams.</w:t>
      </w:r>
    </w:p>
    <w:bookmarkEnd w:id="27"/>
    <w:bookmarkStart w:id="28" w:name="X988cfd8cc470a341751c2825ba4c69cdd727157"/>
    <w:p>
      <w:pPr>
        <w:pStyle w:val="Heading2"/>
      </w:pPr>
      <w:r>
        <w:t xml:space="preserve">Slide 8: Future Directions and Recommendations</w:t>
      </w:r>
    </w:p>
    <w:p>
      <w:pPr>
        <w:pStyle w:val="FirstParagraph"/>
      </w:pPr>
      <w:r>
        <w:t xml:space="preserve">To ensure the health of Egypt Cairo’s future, we propose several strategic actions.</w:t>
      </w:r>
    </w:p>
    <w:p>
      <w:pPr>
        <w:numPr>
          <w:ilvl w:val="0"/>
          <w:numId w:val="1008"/>
        </w:numPr>
        <w:pStyle w:val="Compact"/>
      </w:pPr>
      <w:r>
        <w:rPr>
          <w:bCs/>
          <w:b/>
        </w:rPr>
        <w:t xml:space="preserve">Promotion of Local Produce:</w:t>
      </w:r>
      <w:r>
        <w:t xml:space="preserve">Dietitians should champion the consumption of locally grown seasonal fruits and vegetables, which are more affordable and nutritious than imported goods.</w:t>
      </w:r>
    </w:p>
    <w:p>
      <w:pPr>
        <w:numPr>
          <w:ilvl w:val="0"/>
          <w:numId w:val="1008"/>
        </w:numPr>
        <w:pStyle w:val="Compact"/>
      </w:pPr>
      <w:r>
        <w:rPr>
          <w:bCs/>
          <w:b/>
        </w:rPr>
        <w:t xml:space="preserve">Certification Standards:</w:t>
      </w:r>
      <w:r>
        <w:t xml:space="preserve">We must advocate for stricter licensing requirements for those claiming to be nutrition experts in Egypt Cairo to protect public health.</w:t>
      </w:r>
    </w:p>
    <w:p>
      <w:pPr>
        <w:numPr>
          <w:ilvl w:val="0"/>
          <w:numId w:val="1008"/>
        </w:numPr>
        <w:pStyle w:val="Compact"/>
      </w:pPr>
      <w:r>
        <w:rPr>
          <w:bCs/>
          <w:b/>
        </w:rPr>
        <w:t xml:space="preserve">Digital Health:</w:t>
      </w:r>
      <w:r>
        <w:t xml:space="preserve">Leveraging technology, Dietitians in Egypt Cairo can use telehealth platforms to reach remote areas and busy professionals, providing accessible nutritional care.</w:t>
      </w:r>
    </w:p>
    <w:bookmarkEnd w:id="28"/>
    <w:bookmarkStart w:id="29" w:name="slide-9-conclusion"/>
    <w:p>
      <w:pPr>
        <w:pStyle w:val="Heading2"/>
      </w:pPr>
      <w:r>
        <w:t xml:space="preserve">Slide 9: Conclusion</w:t>
      </w:r>
    </w:p>
    <w:p>
      <w:pPr>
        <w:pStyle w:val="FirstParagraph"/>
      </w:pPr>
      <w:r>
        <w:t xml:space="preserve">In conclusion, the Dietitian is an indispensable asset to the healthcare ecosystem in Egypt Cairo. They are not merely advisors on what to eat; they are medical professionals who decode the complex relationship between traditional Egyptian culture and modern metabolic health.</w:t>
      </w:r>
    </w:p>
    <w:p>
      <w:pPr>
        <w:pStyle w:val="BodyText"/>
      </w:pPr>
      <w:r>
        <w:t xml:space="preserve">By respecting our culinary heritage while applying scientific rigor, Dietitians can help reverse the trends of diabetes and obesity. The path forward requires collaboration between government bodies, healthcare institutions, and the individual Dietitian to create a healthier Cairo for generations to come.</w:t>
      </w:r>
    </w:p>
    <w:bookmarkEnd w:id="29"/>
    <w:bookmarkStart w:id="30" w:name="slide-10-qa-and-discussion"/>
    <w:p>
      <w:pPr>
        <w:pStyle w:val="Heading2"/>
      </w:pPr>
      <w:r>
        <w:t xml:space="preserve">Slide 10: Q&amp;A and Discussion</w:t>
      </w:r>
    </w:p>
    <w:p>
      <w:pPr>
        <w:pStyle w:val="FirstParagraph"/>
      </w:pPr>
      <w:r>
        <w:t xml:space="preserve">We now open the floor for questions regarding the implementation of nutritional guidelines, career paths for Dietitians in Egypt Cairo, or specific case studies related to patient care.</w:t>
      </w:r>
    </w:p>
    <w:p>
      <w:pPr>
        <w:pStyle w:val="BodyText"/>
      </w:pPr>
      <w:r>
        <w:rPr>
          <w:iCs/>
          <w:i/>
        </w:rPr>
        <w:t xml:space="preserve">"Health is a state of complete physical, mental and social well-being and not merely the absence of disease or infirmity."</w:t>
      </w:r>
      <w:r>
        <w:br/>
      </w:r>
      <w:r>
        <w:t xml:space="preserve">— Adapted for the nutritional context of Egypt Cairo.</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Modern Dietitian in Egypt Cairo</dc:title>
  <dc:creator/>
  <dc:language>en</dc:language>
  <cp:keywords/>
  <dcterms:created xsi:type="dcterms:W3CDTF">2026-07-29T08:55:19Z</dcterms:created>
  <dcterms:modified xsi:type="dcterms:W3CDTF">2026-07-29T08:55:19Z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