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Italy</w:t>
      </w:r>
      <w:r>
        <w:t xml:space="preserve"> </w:t>
      </w:r>
      <w:r>
        <w:t xml:space="preserve">Milan</w:t>
      </w:r>
    </w:p>
    <w:bookmarkStart w:id="21" w:name="slide1"/>
    <w:bookmarkStart w:id="20" w:name="slide-title-1"/>
    <w:p>
      <w:pPr>
        <w:pStyle w:val="Heading2"/>
      </w:pPr>
      <w:r>
        <w:t xml:space="preserve">Seminar Presentation Slides: The Strategic Role of the Dietitian in Italy Milan</w:t>
      </w:r>
    </w:p>
    <w:p>
      <w:pPr>
        <w:pStyle w:val="FirstParagraph"/>
      </w:pPr>
      <w:r>
        <w:t xml:space="preserve">**Slide Title:** Welcome and Introduction to Nutritional Science in a Global Hub</w:t>
      </w:r>
      <w:r>
        <w:br/>
      </w:r>
      <w:r>
        <w:br/>
      </w:r>
      <w:r>
        <w:t xml:space="preserve">**Content Text:**</w:t>
      </w:r>
      <w:r>
        <w:br/>
      </w:r>
      <w:r>
        <w:t xml:space="preserve">Welcome, colleagues, healthcare professionals, and students. We gather here today in the heart of Italy Milan to discuss a critical component of modern healthcare: the specialized role of the Dietitian. This Seminar Presentation Slides document serves as our roadmap for understanding how nutritional science intersects with clinical practice in one of Europe's most dynamic cities.</w:t>
      </w:r>
      <w:r>
        <w:br/>
      </w:r>
      <w:r>
        <w:br/>
      </w:r>
      <w:r>
        <w:t xml:space="preserve">Italy Milan is not merely a fashion capital or an economic powerhouse; it is a city that values quality of life, longevity, and culinary heritage. However, as lifestyle diseases increase globally, the demand for expert dietary guidance has never been higher. Today's seminar will delve into the specific challenges and opportunities Dietitian professionals face within this unique urban landscape in Italy Milan.</w:t>
      </w:r>
      <w:r>
        <w:br/>
      </w:r>
      <w:r>
        <w:br/>
      </w:r>
      <w:r>
        <w:t xml:space="preserve">We will explore how traditional Italian dietary habits are evolving, how a Dietitian can bridge the gap between heritage and health, and why the integration of professional nutritional care is vital for the future public health infrastructure of Italy Milan. This presentation aims to provide actionable insights for any practitioner looking to specialize in this region.</w:t>
      </w:r>
    </w:p>
    <w:bookmarkEnd w:id="20"/>
    <w:bookmarkEnd w:id="21"/>
    <w:bookmarkStart w:id="23" w:name="slide2"/>
    <w:bookmarkStart w:id="22" w:name="slide-title-2"/>
    <w:p>
      <w:pPr>
        <w:pStyle w:val="Heading2"/>
      </w:pPr>
      <w:r>
        <w:t xml:space="preserve">Seminar Presentation Slides: The Evolution of Food Culture in Italy Milan</w:t>
      </w:r>
    </w:p>
    <w:p>
      <w:pPr>
        <w:pStyle w:val="FirstParagraph"/>
      </w:pPr>
      <w:r>
        <w:t xml:space="preserve">**Slide Title:** Balancing Tradition and Modern Lifestyle</w:t>
      </w:r>
      <w:r>
        <w:br/>
      </w:r>
      <w:r>
        <w:br/>
      </w:r>
      <w:r>
        <w:t xml:space="preserve">**Content Text:**</w:t>
      </w:r>
      <w:r>
        <w:br/>
      </w:r>
      <w:r>
        <w:t xml:space="preserve">To understand the role of a Dietitian in this context, one must first appreciate the cultural backdrop. In Italy Milan, food is religion, art, and social glue. The traditional diet—rich in olive oil, fresh vegetables (the Mediterranean Diet), lean proteins like fish and poultry,</w:t>
      </w:r>
      <w:r>
        <w:br/>
      </w:r>
      <w:r>
        <w:t xml:space="preserve">* **Historical Context:** For decades,</w:t>
      </w:r>
      <w:r>
        <w:br/>
      </w:r>
      <w:r>
        <w:t xml:space="preserve">* **The Modern Shift:** With the rapid urbanization of Italy Milan</w:t>
      </w:r>
      <w:r>
        <w:br/>
      </w:r>
    </w:p>
    <w:bookmarkEnd w:id="22"/>
    <w:bookmarkEnd w:id="23"/>
    <w:p>
      <w:pPr>
        <w:pStyle w:val="BodyText"/>
      </w:pPr>
      <w:r>
        <w:t xml:space="preserve">&lt;|text_length_check|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Italy Milan</dc:title>
  <dc:creator/>
  <dc:language>en</dc:language>
  <cp:keywords/>
  <dcterms:created xsi:type="dcterms:W3CDTF">2026-07-29T12:08:37Z</dcterms:created>
  <dcterms:modified xsi:type="dcterms:W3CDTF">2026-07-29T12:08:37Z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