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Japan</w:t>
      </w:r>
      <w:r>
        <w:t xml:space="preserve"> </w:t>
      </w:r>
      <w:r>
        <w:t xml:space="preserve">Osaka</w:t>
      </w:r>
    </w:p>
    <w:bookmarkStart w:id="20" w:name="X64f3cd3eeae8663eeae193e6055a2b28e32103f"/>
    <w:p>
      <w:pPr>
        <w:pStyle w:val="Heading1"/>
      </w:pPr>
      <w:r>
        <w:t xml:space="preserve">Seminar Presentation Slides: Integrating Professional Nutrition into the Japanese Lifestyle in Japan Osaka</w:t>
      </w:r>
    </w:p>
    <w:p>
      <w:pPr>
        <w:pStyle w:val="FirstParagraph"/>
      </w:pPr>
      <w:r>
        <w:t xml:space="preserve">Slide 1: Introduction and Context</w:t>
      </w:r>
      <w:r>
        <w:br/>
      </w:r>
      <w:r>
        <w:br/>
      </w:r>
      <w:r>
        <w:t xml:space="preserve">Welcome to this comprehensive seminar presentation regarding the evolving role of a Dietitian within the unique cultural and healthcare landscape of Japan. Specifically, we will focus on Osaka, a city renowned for its vibrant food culture, high life expectancy, and distinct public health challenges. This document serves as a structured guide for understanding how professional dietary guidance can bridge traditional Japanese eating habits with modern medical necessities. The core objective is to highlight why the expertise of a</w:t>
      </w:r>
      <w:r>
        <w:t xml:space="preserve"> </w:t>
      </w:r>
      <w:r>
        <w:rPr>
          <w:bCs/>
          <w:b/>
        </w:rPr>
        <w:t xml:space="preserve">Dietitian</w:t>
      </w:r>
      <w:r>
        <w:t xml:space="preserve"> </w:t>
      </w:r>
      <w:r>
        <w:t xml:space="preserve">is indispensable in Japan Osaka today, addressing both individual health needs and broader public health initiatives.</w:t>
      </w:r>
    </w:p>
    <w:p>
      <w:pPr>
        <w:pStyle w:val="BodyText"/>
      </w:pPr>
      <w:r>
        <w:t xml:space="preserve">Slide 2: The Cultural Culinary Landscape of Osaka</w:t>
      </w:r>
      <w:r>
        <w:br/>
      </w:r>
      <w:r>
        <w:br/>
      </w:r>
      <w:r>
        <w:t xml:space="preserve">To understand the necessity of dietary intervention, one must first appreciate the environment. Osaka is historically known as "Japan's Kitchen." The local cuisine, or</w:t>
      </w:r>
      <w:r>
        <w:t xml:space="preserve"> </w:t>
      </w:r>
      <w:r>
        <w:rPr>
          <w:iCs/>
          <w:i/>
        </w:rPr>
        <w:t xml:space="preserve">Kansai-ryori</w:t>
      </w:r>
      <w:r>
        <w:t xml:space="preserve">, emphasizes dashi-based broths, fresh seafood from the Seto Inland Sea, and ingredients like konjac and tofu. While these foods are generally healthy, modern adaptations often involve increased sodium usage in miso soups and sauces such as tonkatsu sauce or okonomiyaki batter. Furthermore, the prevalence of convenience store culture in Osaka provides easy access to high-calorie, low-nutrient options. A</w:t>
      </w:r>
      <w:r>
        <w:t xml:space="preserve"> </w:t>
      </w:r>
      <w:r>
        <w:rPr>
          <w:bCs/>
          <w:b/>
        </w:rPr>
        <w:t xml:space="preserve">Dietitian</w:t>
      </w:r>
      <w:r>
        <w:t xml:space="preserve"> </w:t>
      </w:r>
      <w:r>
        <w:t xml:space="preserve">must navigate this delicate balance, respecting local culinary heritage while promoting moderation and nutritional completeness. They act as cultural translators, ensuring that health advice is not seen as a rejection of local identity but as an enhancement of it.</w:t>
      </w:r>
    </w:p>
    <w:p>
      <w:pPr>
        <w:pStyle w:val="BodyText"/>
      </w:pPr>
      <w:r>
        <w:t xml:space="preserve">Slide 3: The Healthcare System and Metabolic Syndrome (Metabo)</w:t>
      </w:r>
      <w:r>
        <w:br/>
      </w:r>
      <w:r>
        <w:br/>
      </w:r>
      <w:r>
        <w:t xml:space="preserve">Japan has one of the highest life expectancies in the world, yet it faces a critical challenge with metabolic syndrome. Since 2008, the Japanese government has mandated abdominal circumference measurements for adults aged forty to seventy-four as part of their specific health checkups and guidance system (Tokutei Kensa). This nationwide initiative places significant pressure on healthcare providers. In Japan Osaka, hospitals and clinics rely heavily on licensed</w:t>
      </w:r>
      <w:r>
        <w:t xml:space="preserve"> </w:t>
      </w:r>
      <w:r>
        <w:rPr>
          <w:bCs/>
          <w:b/>
        </w:rPr>
        <w:t xml:space="preserve">Dietitians</w:t>
      </w:r>
      <w:r>
        <w:t xml:space="preserve"> </w:t>
      </w:r>
      <w:r>
        <w:t xml:space="preserve">to interpret these health risks. The dietitian’s role is not merely to prescribe a restrictive meal plan but to engage in "kaizen" (continuous improvement) with patients. They help individuals reduce visceral fat without abandoning their favorite Osaka foods, such as takoyaki or kushikatsu, by modifying portion sizes and cooking methods rather than eliminating them entirely.</w:t>
      </w:r>
    </w:p>
    <w:p>
      <w:pPr>
        <w:pStyle w:val="BodyText"/>
      </w:pPr>
      <w:r>
        <w:t xml:space="preserve">Slide 4: Addressing the Aging Population (Shoukoukareika)</w:t>
      </w:r>
      <w:r>
        <w:br/>
      </w:r>
      <w:r>
        <w:br/>
      </w:r>
      <w:r>
        <w:t xml:space="preserve">Osaka, like much of Japan, is experiencing rapid demographic aging. An increasing number of elderly residents require specialized nutritional support to prevent sarcopenia (muscle loss), osteoporosis, and dysphagia (swallowing difficulties). A skilled</w:t>
      </w:r>
      <w:r>
        <w:t xml:space="preserve"> </w:t>
      </w:r>
      <w:r>
        <w:rPr>
          <w:bCs/>
          <w:b/>
        </w:rPr>
        <w:t xml:space="preserve">Dietitian</w:t>
      </w:r>
      <w:r>
        <w:t xml:space="preserve"> </w:t>
      </w:r>
      <w:r>
        <w:t xml:space="preserve">in this region must be adept at designing "soft food" menus that are nutritionally dense but easy to chew and swallow. This is particularly relevant in Osaka, where rice consumption is high; however, for elderly patients with dental issues or chewing difficulties, traditional steamed rice may pose a choking hazard. The dietitian innovates by suggesting alternative carbohydrate sources or modifying the texture of local dishes like ochazuke (tea over rice) to ensure safety and adequate nutrient intake while maintaining cultural comfort.</w:t>
      </w:r>
    </w:p>
    <w:p>
      <w:pPr>
        <w:pStyle w:val="BodyText"/>
      </w:pPr>
      <w:r>
        <w:t xml:space="preserve">Slide 5: Diabetes Management in an Urban Setting</w:t>
      </w:r>
      <w:r>
        <w:br/>
      </w:r>
      <w:r>
        <w:br/>
      </w:r>
      <w:r>
        <w:t xml:space="preserve">Type 2 diabetes remains a prevalent concern in urban Japan. In Osaka, the fast-paced lifestyle often leads to irregular eating habits and reliance on processed foods. The</w:t>
      </w:r>
      <w:r>
        <w:t xml:space="preserve"> </w:t>
      </w:r>
      <w:r>
        <w:rPr>
          <w:bCs/>
          <w:b/>
        </w:rPr>
        <w:t xml:space="preserve">Dietitian</w:t>
      </w:r>
      <w:r>
        <w:t xml:space="preserve"> </w:t>
      </w:r>
      <w:r>
        <w:t xml:space="preserve">plays a pivotal role in diabetes education, focusing on glycemic load management rather than simple carbohydrate counting. They educate patients on how to pair carbohydrates with protein and fiber from local vegetables like bitter gourd (nigauri), which is traditionally used in Kansai cuisine for its cooling properties but also offers benefits for blood sugar regulation. By integrating traditional herbal wisdom with modern nutritional science, the dietitian creates sustainable lifestyle changes that fit into the busy schedule of Osaka workers and residents.</w:t>
      </w:r>
    </w:p>
    <w:p>
      <w:pPr>
        <w:pStyle w:val="BodyText"/>
      </w:pPr>
      <w:r>
        <w:t xml:space="preserve">Slide 6: Public Health Initiatives and Community Outreach</w:t>
      </w:r>
      <w:r>
        <w:br/>
      </w:r>
      <w:r>
        <w:br/>
      </w:r>
      <w:r>
        <w:t xml:space="preserve">Beyond clinical settings, Dietitians in Japan Osaka are increasingly involved in community health programs. Local municipalities often partner with dietitians to conduct workshops in community centers, schools, and corporate offices. These seminars focus on "Ikigai" (reason for being) through healthy eating. For instance, corporate wellness programs aim to reduce absenteeism due to lifestyle-related diseases by providing employees with nutritional counseling. The dietitian acts as a preventive health advocate, conducting seminars that demystify nutritional labels and teach practical skills like meal prepping using seasonal local produce. This proactive approach helps shift the paradigm from treating illness to preventing disease, aligning with the national "Healthy Japan 21" strategy.</w:t>
      </w:r>
    </w:p>
    <w:p>
      <w:pPr>
        <w:pStyle w:val="BodyText"/>
      </w:pPr>
      <w:r>
        <w:t xml:space="preserve">Slide 7: The Unique Role of Dietitians vs. Nutritionists</w:t>
      </w:r>
      <w:r>
        <w:br/>
      </w:r>
      <w:r>
        <w:br/>
      </w:r>
      <w:r>
        <w:t xml:space="preserve">It is crucial to distinguish the legal and professional scope of a</w:t>
      </w:r>
      <w:r>
        <w:t xml:space="preserve"> </w:t>
      </w:r>
      <w:r>
        <w:rPr>
          <w:bCs/>
          <w:b/>
        </w:rPr>
        <w:t xml:space="preserve">Dietitian</w:t>
      </w:r>
      <w:r>
        <w:t xml:space="preserve"> </w:t>
      </w:r>
      <w:r>
        <w:t xml:space="preserve">in Japan. Unlike general nutritionists, licensed dietitians (Rippon Eishi) are recognized medical professionals who can provide therapeutic dietary treatment for specific diseases. In the hospital systems of Japan Osaka, this distinction is vital. Dietitians work alongside physicians and nurses in multidisciplinary teams to manage patients with renal failure, liver disease, and gastrointestinal disorders. Their expertise in clinical nutrition therapy ensures that patients receive medically necessary diets that are also palatable and culturally appropriate. This collaboration improves patient compliance and recovery rates, demonstrating the high value of dietetic services within the Japanese healthcare framework.</w:t>
      </w:r>
    </w:p>
    <w:p>
      <w:pPr>
        <w:pStyle w:val="BodyText"/>
      </w:pPr>
      <w:r>
        <w:t xml:space="preserve">Slide 8: Future Directions and Technological Integration</w:t>
      </w:r>
      <w:r>
        <w:br/>
      </w:r>
      <w:r>
        <w:br/>
      </w:r>
      <w:r>
        <w:t xml:space="preserve">Looking ahead, the role of the Dietitian in Japan Osaka is evolving with technology. Telehealth nutrition counseling has become more common, allowing dietitians to reach remote areas or individuals with mobility issues. Apps that track food intake using image recognition are being integrated into daily care plans. Furthermore, there is a growing emphasis on sustainable nutrition and reducing food waste, concepts deeply rooted in traditional Japanese values like</w:t>
      </w:r>
      <w:r>
        <w:t xml:space="preserve"> </w:t>
      </w:r>
      <w:r>
        <w:rPr>
          <w:iCs/>
          <w:i/>
        </w:rPr>
        <w:t xml:space="preserve">Mottainai</w:t>
      </w:r>
      <w:r>
        <w:t xml:space="preserve">. Dietitians are leading the charge in promoting plant-forward diets that utilize underutilized local vegetables, thereby supporting local farmers while improving public health. This intersection of sustainability, technology, and tradition defines the future of dietetics in this region.</w:t>
      </w:r>
    </w:p>
    <w:p>
      <w:pPr>
        <w:pStyle w:val="BodyText"/>
      </w:pPr>
      <w:r>
        <w:t xml:space="preserve">Slide 9: Conclusion</w:t>
      </w:r>
      <w:r>
        <w:br/>
      </w:r>
      <w:r>
        <w:br/>
      </w:r>
      <w:r>
        <w:t xml:space="preserve">In conclusion, the presence of a qualified</w:t>
      </w:r>
      <w:r>
        <w:t xml:space="preserve"> </w:t>
      </w:r>
      <w:r>
        <w:rPr>
          <w:bCs/>
          <w:b/>
        </w:rPr>
        <w:t xml:space="preserve">Dietitian</w:t>
      </w:r>
      <w:r>
        <w:t xml:space="preserve"> </w:t>
      </w:r>
      <w:r>
        <w:t xml:space="preserve">is critical to maintaining public health in Japan Osaka. By blending traditional culinary appreciation with modern medical science, dietitians address the unique challenges posed by metabolic syndrome, an aging population, and urban lifestyle pressures. They serve not just as prescribers of food, but as educators and cultural brokers who make healthy living accessible and enjoyable for the people of Osaka. As healthcare demands continue to grow, the integration of dietetic services into both clinical and community settings will remain a cornerstone of health strategy in Japan Osaka.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Dietitian in Japan Osaka</dc:title>
  <dc:creator/>
  <dc:language>en</dc:language>
  <cp:keywords/>
  <dcterms:created xsi:type="dcterms:W3CDTF">2026-07-29T07:01:02Z</dcterms:created>
  <dcterms:modified xsi:type="dcterms:W3CDTF">2026-07-29T07:01:02Z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