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Turkey</w:t>
      </w:r>
      <w:r>
        <w:t xml:space="preserve"> </w:t>
      </w:r>
      <w:r>
        <w:t xml:space="preserve">Istanbul</w:t>
      </w:r>
    </w:p>
    <w:bookmarkStart w:id="26" w:name="Xf3c387ea36db087050c6c8816b9a163d6caf31d"/>
    <w:p>
      <w:pPr>
        <w:pStyle w:val="Heading1"/>
      </w:pPr>
      <w:r>
        <w:t xml:space="preserve">Seminar Presentation Slides: The Evolving Role of the Dietitian in Turkey Istanbul</w:t>
      </w:r>
    </w:p>
    <w:bookmarkStart w:id="20" w:name="Xbe9bce3d553ac8b4ac89fe5ffd0012fce946dc7"/>
    <w:p>
      <w:pPr>
        <w:pStyle w:val="Heading2"/>
      </w:pPr>
      <w:r>
        <w:t xml:space="preserve">Welcome and Introduction to Seminar Presentation Slides on Nutrition Science</w:t>
      </w:r>
    </w:p>
    <w:p>
      <w:pPr>
        <w:pStyle w:val="FirstParagraph"/>
      </w:pPr>
      <w:r>
        <w:t xml:space="preserve">Welcome to this comprehensive seminar presentation slides document, designed specifically for healthcare professionals, nutrition students, and public health officials operating within the unique cultural and economic landscape of Turkey Istanbul. As we delve into the multifaceted role of the modern dietitian, it is crucial to recognize that this field is not merely about prescribing meal plans; it is about integrating scientific nutritional knowledge with cultural sensitivity and practical applicability in one of the world's most vibrant metropolises. Turkey Istanbul serves as a bridge between East and West, both geographically and culinarily, making it a fascinating case study for understanding how traditional dietary habits intersect with modern health challenges. This document aims to provide a thorough exploration of these dynamics, ensuring that every aspect discussed is relevant to the local context while adhering to international standards of dietetic practice.</w:t>
      </w:r>
    </w:p>
    <w:p>
      <w:pPr>
        <w:pStyle w:val="BodyText"/>
      </w:pPr>
      <w:r>
        <w:t xml:space="preserve">The scope of this seminar presentation slides document extends beyond theoretical knowledge, aiming to equip participants with actionable insights into managing lifestyle-related diseases such as diabetes, hypertension, and obesity through effective nutritional interventions. By focusing on Turkey Istanbul specifically, we acknowledge the city's rapid urbanization and its impact on eating behaviors. The transition from traditional home-cooked meals to processed convenience foods has altered the nutritional profile of many residents. Therefore, understanding these shifts is vital for any dietitian working in this region to provide relevant and impactful care.</w:t>
      </w:r>
    </w:p>
    <w:bookmarkEnd w:id="20"/>
    <w:bookmarkStart w:id="21" w:name="X827e61ca3327ba00c7291745a4e1e358c8735da"/>
    <w:p>
      <w:pPr>
        <w:pStyle w:val="Heading2"/>
      </w:pPr>
      <w:r>
        <w:t xml:space="preserve">The Cultural Context: Traditional Diets vs. Modern Challenges in Turkey Istanbul</w:t>
      </w:r>
    </w:p>
    <w:p>
      <w:pPr>
        <w:pStyle w:val="FirstParagraph"/>
      </w:pPr>
      <w:r>
        <w:t xml:space="preserve">Turkey Istanbul boasts a rich culinary heritage deeply rooted in the Mediterranean diet, characterized by high consumption of vegetables, fruits, whole grains, olive oil, and legumes. These traditional dietary patterns have long been associated with lower rates of cardiovascular disease and improved overall longevity. However the rapid modernization of Turkey Istanbul has introduced significant challenges to these healthy traditions. The proliferation of fast-food chains and the increased availability of ultra-processed foods have led to a decline in adherence to traditional eating habits, particularly among younger generations and urban dwellers.</w:t>
      </w:r>
    </w:p>
    <w:p>
      <w:pPr>
        <w:pStyle w:val="BodyText"/>
      </w:pPr>
      <w:r>
        <w:t xml:space="preserve">In this context, the role of the dietitian becomes pivotal in bridging the gap between ancestral wisdom and contemporary nutritional science. A dietitian working in Turkey Istanbul must possess a deep understanding of local food culture to effectively guide patients toward healthier choices without alienating them from their cultural identity. This involves reinterpreting traditional recipes to reduce sugar and saturated fat content while preserving flavor and authenticity. For instance, modifying the preparation method of dishes like kebabs or baklava can significantly impact their nutritional value without compromising the sensory experience that makes these foods beloved in Turkey Istanbul.</w:t>
      </w:r>
    </w:p>
    <w:p>
      <w:pPr>
        <w:pStyle w:val="BodyText"/>
      </w:pPr>
      <w:r>
        <w:t xml:space="preserve">Furthermore, economic factors play a significant role in dietary choices within Turkey Istanbul. Inflation and economic instability can limit access to fresh produce and lean proteins, forcing families to rely on cheaper, less nutritious alternatives. Dietitians must therefore be equipped with strategies for promoting affordable nutrition, suggesting cost-effective protein sources such as legumes and eggs, and emphasizing seasonal fruits and vegetables that are locally available in Turkey Istanbul markets.</w:t>
      </w:r>
    </w:p>
    <w:bookmarkEnd w:id="21"/>
    <w:bookmarkStart w:id="22" w:name="Xfa7c1d7d96dc62ca359687d4981a9995117db08"/>
    <w:p>
      <w:pPr>
        <w:pStyle w:val="Heading2"/>
      </w:pPr>
      <w:r>
        <w:t xml:space="preserve">Clinical Applications: Managing Non-Communicable Diseases</w:t>
      </w:r>
    </w:p>
    <w:p>
      <w:pPr>
        <w:pStyle w:val="FirstParagraph"/>
      </w:pPr>
      <w:r>
        <w:t xml:space="preserve">The rising prevalence of non-communicable diseases (NCDs) such as type 2 diabetes, metabolic syndrome, and cardiovascular disorders presents a major public health challenge in Turkey Istanbul. According to recent epidemiological data, the incidence of these conditions has skyrocketed over the past two decades, correlating with sedentary lifestyles and poor dietary choices. In this arena dietitians serve as frontline defenders against disease progression through personalized medical nutrition therapy (MNT).</w:t>
      </w:r>
    </w:p>
    <w:p>
      <w:pPr>
        <w:numPr>
          <w:ilvl w:val="0"/>
          <w:numId w:val="1001"/>
        </w:numPr>
        <w:pStyle w:val="Compact"/>
      </w:pPr>
      <w:r>
        <w:rPr>
          <w:bCs/>
          <w:b/>
        </w:rPr>
        <w:t xml:space="preserve">Type 2 Diabetes Management:</w:t>
      </w:r>
      <w:r>
        <w:t xml:space="preserve"> </w:t>
      </w:r>
      <w:r>
        <w:t xml:space="preserve">For patients in Turkey Istanbul managing diabetes, a dietitian focuses on glycemic control through carbohydrate counting and portion management. This involves educating patients on the glycemic index of common local staples like rice and bulgur, helping them make informed choices that stabilize blood sugar levels.</w:t>
      </w:r>
    </w:p>
    <w:p>
      <w:pPr>
        <w:numPr>
          <w:ilvl w:val="0"/>
          <w:numId w:val="1001"/>
        </w:numPr>
        <w:pStyle w:val="Compact"/>
      </w:pPr>
      <w:r>
        <w:rPr>
          <w:bCs/>
          <w:b/>
        </w:rPr>
        <w:t xml:space="preserve">Hypertension Control:</w:t>
      </w:r>
      <w:r>
        <w:t xml:space="preserve"> </w:t>
      </w:r>
      <w:r>
        <w:t xml:space="preserve">Given the high sodium content in many processed snacks popular in Turkey Istanbul dietitians play a crucial role in educating patients on reading food labels and reducing salt intake. They emphasize the importance of potassium-rich foods like bananas and spinach, which are readily available and affordable.</w:t>
      </w:r>
    </w:p>
    <w:p>
      <w:pPr>
        <w:numPr>
          <w:ilvl w:val="0"/>
          <w:numId w:val="1001"/>
        </w:numPr>
        <w:pStyle w:val="Compact"/>
      </w:pPr>
      <w:r>
        <w:rPr>
          <w:bCs/>
          <w:b/>
        </w:rPr>
        <w:t xml:space="preserve">Lipid Profile Improvement:</w:t>
      </w:r>
      <w:r>
        <w:t xml:space="preserve"> </w:t>
      </w:r>
      <w:r>
        <w:t xml:space="preserve">To combat hyperlipidemia common in urban populations of Turkey Istanbul dietitians advocate for the replacement of saturated fats with unsaturated fats. This includes promoting the use of olive oil over butter and encouraging the consumption of fatty fish rich in omega-3 fatty acids.</w:t>
      </w:r>
    </w:p>
    <w:bookmarkEnd w:id="22"/>
    <w:bookmarkStart w:id="23" w:name="X0077afef1f6d88bc5787053a4f432e605680f32"/>
    <w:p>
      <w:pPr>
        <w:pStyle w:val="Heading2"/>
      </w:pPr>
      <w:r>
        <w:t xml:space="preserve">Pediatric Nutrition and Future Health in Turkey Istanbul</w:t>
      </w:r>
    </w:p>
    <w:p>
      <w:pPr>
        <w:pStyle w:val="FirstParagraph"/>
      </w:pPr>
      <w:r>
        <w:t xml:space="preserve">The early years of life are critical for establishing lifelong eating habits, yet childhood obesity rates in Turkey Istanbul are alarmingly high. Pediatric dietitians play a vital role in reversing this trend by engaging with families to create sustainable home environments that support healthy growth. This requires moving beyond simple calorie counting to addressing behavioral aspects of eating, such as emotional feeding and the influence of peer pressure on food choices.</w:t>
      </w:r>
    </w:p>
    <w:p>
      <w:pPr>
        <w:pStyle w:val="BodyText"/>
      </w:pPr>
      <w:r>
        <w:t xml:space="preserve">In schools across Turkey Istanbul there is an increasing demand for dietitian-led nutrition education programs. These initiatives aim to empower children with the knowledge to make healthy choices amidst a landscape filled with tempting junk food advertisements. By teaching children about balanced plates, portion sizes, and the benefits of fruits and vegetables in a fun and interactive manner we can foster a generation that values health over convenience.</w:t>
      </w:r>
    </w:p>
    <w:p>
      <w:pPr>
        <w:pStyle w:val="BodyText"/>
      </w:pPr>
      <w:r>
        <w:t xml:space="preserve">Additionally pregnant women in Turkey Istanbul require specialized nutritional guidance to ensure optimal outcomes for both mother and child. Dietitians must address issues such as gestational diabetes, anemia, and adequate weight gain by tailoring advice to cultural food preferences. This personalized approach ensures that expectant mothers receive the necessary nutrients while enjoying traditional foods like yogurt-based soups or meat stews in modified forms.</w:t>
      </w:r>
    </w:p>
    <w:bookmarkEnd w:id="23"/>
    <w:bookmarkStart w:id="24" w:name="X3e34dc97a9a44556bcc5373e395e4aab00b0be0"/>
    <w:p>
      <w:pPr>
        <w:pStyle w:val="Heading2"/>
      </w:pPr>
      <w:r>
        <w:t xml:space="preserve">Economic Considerations and Food Security</w:t>
      </w:r>
    </w:p>
    <w:p>
      <w:pPr>
        <w:pStyle w:val="FirstParagraph"/>
      </w:pPr>
      <w:r>
        <w:t xml:space="preserve">Nutrition does not exist in a vacuum; it is deeply intertwined with economic stability. In Turkey Istanbul where currency fluctuations can drastically alter food prices the ability to access healthy food varies significantly among different socioeconomic groups. Dietitians must therefore be advocates for food security, understanding the financial constraints their patients face and offering realistic solutions.</w:t>
      </w:r>
    </w:p>
    <w:p>
      <w:pPr>
        <w:pStyle w:val="BodyText"/>
      </w:pPr>
      <w:r>
        <w:t xml:space="preserve">This involves collaborating with local community centers and NGOs to distribute educational materials on budget-friendly healthy eating. In Turkey Istanbul initiatives that promote home gardening or urban agriculture can also be encouraged as ways to supplement household income with fresh produce. By integrating economic realism into nutritional counseling dietitians ensure that their advice is not only scientifically sound but also practically implementable for all segments of the population.</w:t>
      </w:r>
    </w:p>
    <w:bookmarkEnd w:id="24"/>
    <w:bookmarkStart w:id="25" w:name="X53776f3e6cf11a3f263296d4c389b359cf604eb"/>
    <w:p>
      <w:pPr>
        <w:pStyle w:val="Heading2"/>
      </w:pPr>
      <w:r>
        <w:t xml:space="preserve">The Future of Dietetics in Turkey Istanbul</w:t>
      </w:r>
    </w:p>
    <w:p>
      <w:pPr>
        <w:pStyle w:val="FirstParagraph"/>
      </w:pPr>
      <w:r>
        <w:t xml:space="preserve">Looking ahead the future of dietetics in Turkey Istanbul holds immense promise driven by advancements in technology and a growing awareness of preventive healthcare. Tele-dietetics has emerged as a powerful tool allowing patients to consult with nutrition experts from the comfort of their homes, overcoming geographical barriers within the sprawling metropolis. This digital transformation enables continuous monitoring and support for individuals managing chronic conditions.</w:t>
      </w:r>
    </w:p>
    <w:p>
      <w:pPr>
        <w:pStyle w:val="BodyText"/>
      </w:pPr>
      <w:r>
        <w:t xml:space="preserve">Moreover there is an increasing emphasis on interdisciplinary collaboration where dietitians work closely with physicians, psychologists, and exercise physiologists to provide holistic care. In Turkey Istanbul this team-based approach is essential for addressing the complex interplay of physical, mental, and social factors that influence health outcomes.</w:t>
      </w:r>
    </w:p>
    <w:p>
      <w:pPr>
        <w:pStyle w:val="BodyText"/>
      </w:pPr>
      <w:r>
        <w:t xml:space="preserve">In conclusion the seminar presentation slides document highlights that the profession of dietitian in Turkey Istanbul is evolving from a supportive role to a central pillar in public health strategy. By embracing cultural nuances leveraging technological innovations and advocating for economic equity dietitians can significantly impact the health trajectory of millions. The journey toward better nutrition in Turkey Istanbul requires commitment creativity and collaboration ensuring that every individual has the opportunity to thrive through healthy eating.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Modern Dietitian in Turkey Istanbul</dc:title>
  <dc:creator/>
  <dc:language>en</dc:language>
  <cp:keywords/>
  <dcterms:created xsi:type="dcterms:W3CDTF">2026-07-29T14:02:16Z</dcterms:created>
  <dcterms:modified xsi:type="dcterms:W3CDTF">2026-07-29T14:02:16Z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