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Brisbane</w:t>
      </w:r>
    </w:p>
    <w:bookmarkStart w:id="21" w:name="slide-1"/>
    <w:bookmarkStart w:id="20" w:name="X0d292b527154b1bbc30cfc90f1251c25bd90f2a"/>
    <w:p>
      <w:pPr>
        <w:pStyle w:val="Heading2"/>
      </w:pPr>
      <w:r>
        <w:t xml:space="preserve">Title Slide: The Role of the Diplomat in Modern Geopolitics</w:t>
      </w:r>
    </w:p>
    <w:p>
      <w:pPr>
        <w:pStyle w:val="FirstParagraph"/>
      </w:pPr>
      <w:r>
        <w:rPr>
          <w:bCs/>
          <w:b/>
        </w:rPr>
        <w:t xml:space="preserve">Focused Case Study:</w:t>
      </w:r>
      <w:r>
        <w:t xml:space="preserve"> </w:t>
      </w:r>
      <w:r>
        <w:t xml:space="preserve">Navigating Complex Relations in Australia Brisbane</w:t>
      </w:r>
    </w:p>
    <w:p>
      <w:r>
        <w:pict>
          <v:rect style="width:0;height:1.5pt" o:hralign="center" o:hrstd="t" o:hr="t"/>
        </w:pict>
      </w:r>
    </w:p>
    <w:p>
      <w:pPr>
        <w:pStyle w:val="FirstParagraph"/>
      </w:pPr>
      <w:r>
        <w:t xml:space="preserve">This Seminar Presentation Slides document serves as a comprehensive guide for understanding the evolving responsibilities of international diplomacy. As we look toward the future of global relations, it is imperative to examine how traditional diplomatic methods are adapting to modern challenges. This presentation specifically anchors our discussion in Australia Brisbane, a rapidly growing economic and cultural hub in Southeast Queensland.</w:t>
      </w:r>
    </w:p>
    <w:p>
      <w:pPr>
        <w:pStyle w:val="BodyText"/>
      </w:pPr>
      <w:r>
        <w:t xml:space="preserve">The intersection of high-level statecraft and local regional dynamics creates a unique environment for Diplomat professionals. By focusing on Australia Brisbane, we illustrate how global policies are implemented at the city level. This seminar aims to provide attendees with actionable insights into building bilateral relationships, managing economic partnerships, and fostering cultural exchange within this specific geographic context.</w:t>
      </w:r>
    </w:p>
    <w:bookmarkEnd w:id="20"/>
    <w:bookmarkEnd w:id="21"/>
    <w:bookmarkStart w:id="23" w:name="slide-2"/>
    <w:bookmarkStart w:id="22" w:name="X7da135d8f19402b5a8e17bdfd2437b5fe8cc617"/>
    <w:p>
      <w:pPr>
        <w:pStyle w:val="Heading2"/>
      </w:pPr>
      <w:r>
        <w:t xml:space="preserve">Introduction: The Changing Face of Diplomacy</w:t>
      </w:r>
    </w:p>
    <w:p>
      <w:pPr>
        <w:pStyle w:val="FirstParagraph"/>
      </w:pPr>
      <w:r>
        <w:t xml:space="preserve">Diplomacy is no longer confined to the closed doors of embassies in capital cities. Today, the concept of "urban diplomacy" or "paradiplomacy" has gained significant traction. For a modern Diplomat, success is measured not just by treaties signed in foreign capitals, but by partnerships forged in local communities and regional hubs.</w:t>
      </w:r>
    </w:p>
    <w:p>
      <w:pPr>
        <w:pStyle w:val="BodyText"/>
      </w:pPr>
      <w:r>
        <w:t xml:space="preserve">In this seminar presentation, we will explore how a Diplomat operates within the framework of Australia Brisbane. Why is Australia Brisbane important? It serves as the gateway to Asia for many nations and acts as a critical node for trade in the Indo-Pacific region. The city hosts major international conferences, harbors diverse migrant communities, and drives significant agricultural and technological exports.</w:t>
      </w:r>
    </w:p>
    <w:p>
      <w:pPr>
        <w:pStyle w:val="BodyText"/>
      </w:pPr>
      <w:r>
        <w:rPr>
          <w:bCs/>
          <w:b/>
        </w:rPr>
        <w:t xml:space="preserve">Key Objective:</w:t>
      </w:r>
      <w:r>
        <w:t xml:space="preserve"> </w:t>
      </w:r>
      <w:r>
        <w:t xml:space="preserve">To analyze how a Diplomat can leverage the specific economic and cultural assets of Australia Brisbane to enhance national interests while fostering mutual understanding.</w:t>
      </w:r>
    </w:p>
    <w:bookmarkEnd w:id="22"/>
    <w:bookmarkEnd w:id="23"/>
    <w:bookmarkStart w:id="25" w:name="slide-3"/>
    <w:bookmarkStart w:id="24" w:name="X325ccfe7090e109ce04bcf671b2d836ec2e1822"/>
    <w:p>
      <w:pPr>
        <w:pStyle w:val="Heading2"/>
      </w:pPr>
      <w:r>
        <w:t xml:space="preserve">Economic Statecraft: Trade and Investment in Australia Brisbane</w:t>
      </w:r>
    </w:p>
    <w:p>
      <w:pPr>
        <w:pStyle w:val="FirstParagraph"/>
      </w:pPr>
      <w:r>
        <w:t xml:space="preserve">The primary function of a Diplomat remains the facilitation of trade and investment. However, in the context of Australia Brisbane, this role has expanded to include support for small-to-medium enterprises (SMEs) alongside multinational corporations.</w:t>
      </w:r>
    </w:p>
    <w:p>
      <w:pPr>
        <w:numPr>
          <w:ilvl w:val="0"/>
          <w:numId w:val="1001"/>
        </w:numPr>
        <w:pStyle w:val="Compact"/>
      </w:pPr>
      <w:r>
        <w:rPr>
          <w:bCs/>
          <w:b/>
        </w:rPr>
        <w:t xml:space="preserve">Agricultural Exports:</w:t>
      </w:r>
      <w:r>
        <w:t xml:space="preserve"> </w:t>
      </w:r>
      <w:r>
        <w:t xml:space="preserve">Australia Brisbane is a logistical hub for agricultural products. A Diplomat must ensure that trade barriers are minimized and that health and safety standards are mutually recognized, facilitating the smooth export of beef, wheat, and other commodities to overseas markets.</w:t>
      </w:r>
    </w:p>
    <w:p>
      <w:pPr>
        <w:numPr>
          <w:ilvl w:val="0"/>
          <w:numId w:val="1001"/>
        </w:numPr>
        <w:pStyle w:val="Compact"/>
      </w:pPr>
      <w:r>
        <w:rPr>
          <w:bCs/>
          <w:b/>
        </w:rPr>
        <w:t xml:space="preserve">Educational Sector:</w:t>
      </w:r>
      <w:r>
        <w:t xml:space="preserve"> </w:t>
      </w:r>
      <w:r>
        <w:t xml:space="preserve">The education sector in Australia Brisbane is a massive economic driver. A Diplomat plays a crucial role in promoting international student visas, accrediting foreign qualifications, and ensuring that educational institutions maintain high standards that align with global benchmarks.</w:t>
      </w:r>
    </w:p>
    <w:p>
      <w:pPr>
        <w:numPr>
          <w:ilvl w:val="0"/>
          <w:numId w:val="1001"/>
        </w:numPr>
        <w:pStyle w:val="Compact"/>
      </w:pPr>
      <w:r>
        <w:rPr>
          <w:bCs/>
          <w:b/>
        </w:rPr>
        <w:t xml:space="preserve">Tourism Promotion:</w:t>
      </w:r>
      <w:r>
        <w:t xml:space="preserve"> </w:t>
      </w:r>
      <w:r>
        <w:t xml:space="preserve">Post-pandemic recovery has highlighted the need for strong diplomatic ties to revive tourism. A Diplomat works closely with tourism boards in Australia Brisbane to market the city as a safe, welcoming, and exciting destination for international travelers.</w:t>
      </w:r>
    </w:p>
    <w:bookmarkEnd w:id="24"/>
    <w:bookmarkEnd w:id="25"/>
    <w:bookmarkStart w:id="27" w:name="slide-4"/>
    <w:bookmarkStart w:id="26" w:name="Xb25d9eb44ee63fe3e47e07c13491060ec83b83f"/>
    <w:p>
      <w:pPr>
        <w:pStyle w:val="Heading2"/>
      </w:pPr>
      <w:r>
        <w:t xml:space="preserve">Cultural Diplomacy: Building Bridges Through Soft Power</w:t>
      </w:r>
    </w:p>
    <w:p>
      <w:pPr>
        <w:pStyle w:val="FirstParagraph"/>
      </w:pPr>
      <w:r>
        <w:t xml:space="preserve">Beyond hard economics, the Diplomat is an ambassador of culture. In Australia Brisbane, which boasts a rich Indigenous heritage and a multicultural population, cultural diplomacy takes on a nuanced form.</w:t>
      </w:r>
    </w:p>
    <w:p>
      <w:pPr>
        <w:pStyle w:val="BodyText"/>
      </w:pPr>
      <w:r>
        <w:t xml:space="preserve">A successful Diplomat understands that soft power is often more effective than hard power in the long run. This involves organizing art exhibitions, music festivals, and culinary events that showcase the home country’s culture to the people of Australia Brisbane. Conversely, it involves learning about and respecting the local Aboriginal traditions and multicultural fabric.</w:t>
      </w:r>
    </w:p>
    <w:p>
      <w:pPr>
        <w:pStyle w:val="BodyText"/>
      </w:pPr>
      <w:r>
        <w:t xml:space="preserve">For instance, supporting Indigenous art collaborations between the visiting nation and Queensland artists can create lasting goodwill. This approach humanizes foreign policy, making it relatable to everyday citizens in Australia Brisbane. It transforms abstract political relations into tangible human connections.</w:t>
      </w:r>
    </w:p>
    <w:bookmarkEnd w:id="26"/>
    <w:bookmarkEnd w:id="27"/>
    <w:bookmarkStart w:id="29" w:name="slide-5"/>
    <w:bookmarkStart w:id="28" w:name="crisis-management-and-consular-services"/>
    <w:p>
      <w:pPr>
        <w:pStyle w:val="Heading2"/>
      </w:pPr>
      <w:r>
        <w:t xml:space="preserve">Crisis Management and Consular Services</w:t>
      </w:r>
    </w:p>
    <w:p>
      <w:pPr>
        <w:pStyle w:val="FirstParagraph"/>
      </w:pPr>
      <w:r>
        <w:t xml:space="preserve">A critical aspect of the Diplomat’s portfolio is consular assistance. For citizens traveling or residing in Australia Brisbane, the Diplomat serves as a lifeline during emergencies.</w:t>
      </w:r>
    </w:p>
    <w:p>
      <w:pPr>
        <w:numPr>
          <w:ilvl w:val="0"/>
          <w:numId w:val="1002"/>
        </w:numPr>
        <w:pStyle w:val="Compact"/>
      </w:pPr>
      <w:r>
        <w:rPr>
          <w:bCs/>
          <w:b/>
        </w:rPr>
        <w:t xml:space="preserve">Natural Disasters:</w:t>
      </w:r>
      <w:r>
        <w:t xml:space="preserve"> </w:t>
      </w:r>
      <w:r>
        <w:t xml:space="preserve">Queensland is prone to cyclones and floods. A well-prepared Diplomat has contingency plans for evacuating citizens or providing emergency relief during such events in Australia Brisbane.</w:t>
      </w:r>
    </w:p>
    <w:p>
      <w:pPr>
        <w:numPr>
          <w:ilvl w:val="0"/>
          <w:numId w:val="1002"/>
        </w:numPr>
        <w:pStyle w:val="Compact"/>
      </w:pPr>
      <w:r>
        <w:rPr>
          <w:bCs/>
          <w:b/>
        </w:rPr>
        <w:t xml:space="preserve">Legal Issues:</w:t>
      </w:r>
      <w:r>
        <w:t xml:space="preserve"> </w:t>
      </w:r>
      <w:r>
        <w:t xml:space="preserve">When nationals face legal troubles, the Diplomat ensures they receive fair treatment under local laws. This requires a deep understanding of the Australian legal system and Queensland state legislation.</w:t>
      </w:r>
    </w:p>
    <w:p>
      <w:pPr>
        <w:numPr>
          <w:ilvl w:val="0"/>
          <w:numId w:val="1002"/>
        </w:numPr>
        <w:pStyle w:val="Compact"/>
      </w:pPr>
      <w:r>
        <w:rPr>
          <w:bCs/>
          <w:b/>
        </w:rPr>
        <w:t xml:space="preserve">Pandemic Response:</w:t>
      </w:r>
      <w:r>
        <w:t xml:space="preserve"> </w:t>
      </w:r>
      <w:r>
        <w:t xml:space="preserve">Recent global events have highlighted the need for health diplomacy. A Diplomat collaborates with health authorities in Australia Brisbane to share data, coordinate travel bubbles, and manage public health crises effectively.</w:t>
      </w:r>
    </w:p>
    <w:bookmarkEnd w:id="28"/>
    <w:bookmarkEnd w:id="29"/>
    <w:bookmarkStart w:id="31" w:name="slide-6"/>
    <w:bookmarkStart w:id="30" w:name="Xa389c333f5746a948479fd965ef8fbff57b281c"/>
    <w:p>
      <w:pPr>
        <w:pStyle w:val="Heading2"/>
      </w:pPr>
      <w:r>
        <w:t xml:space="preserve">The Indo-Pacific Strategy: Regional Security</w:t>
      </w:r>
    </w:p>
    <w:p>
      <w:pPr>
        <w:pStyle w:val="FirstParagraph"/>
      </w:pPr>
      <w:r>
        <w:t xml:space="preserve">Australia Brisbane is strategically located in the heart of the Indo-Pacific. For many nations, engaging with Australia Brisbane is a key component of their broader Indo-Pacific strategy.</w:t>
      </w:r>
    </w:p>
    <w:p>
      <w:pPr>
        <w:pStyle w:val="BodyText"/>
      </w:pPr>
      <w:r>
        <w:t xml:space="preserve">The Diplomat must navigate complex security dynamics, including maritime security, counter-terrorism cooperation, and defense trade. By strengthening ties with Australia Brisbane’s military and defense industry partners, a Diplomat contributes to regional stability. This involves facilitating joint training exercises and technology transfers that enhance the defensive capabilities of partner nations.</w:t>
      </w:r>
    </w:p>
    <w:p>
      <w:pPr>
        <w:pStyle w:val="BodyText"/>
      </w:pPr>
      <w:r>
        <w:t xml:space="preserve">Furthermore, the Diplomat must address non-traditional security threats such as cybercrime and human trafficking, which disproportionately affect port cities like Australia Brisbane. Collaboration with local law enforcement is essential in these efforts.</w:t>
      </w:r>
    </w:p>
    <w:bookmarkEnd w:id="30"/>
    <w:bookmarkEnd w:id="31"/>
    <w:bookmarkStart w:id="33" w:name="slide-7"/>
    <w:bookmarkStart w:id="32" w:name="digital-diplomacy-leveraging-technology"/>
    <w:p>
      <w:pPr>
        <w:pStyle w:val="Heading2"/>
      </w:pPr>
      <w:r>
        <w:t xml:space="preserve">Digital Diplomacy: Leveraging Technology</w:t>
      </w:r>
    </w:p>
    <w:p>
      <w:pPr>
        <w:pStyle w:val="FirstParagraph"/>
      </w:pPr>
      <w:r>
        <w:t xml:space="preserve">In the 21st century, a Diplomat must be digitally savvy. Digital diplomacy, or "Twiplomacy," allows for direct engagement with the public in Australia Brisbane without traditional media filters.</w:t>
      </w:r>
    </w:p>
    <w:p>
      <w:pPr>
        <w:numPr>
          <w:ilvl w:val="0"/>
          <w:numId w:val="1003"/>
        </w:numPr>
        <w:pStyle w:val="Compact"/>
      </w:pPr>
      <w:r>
        <w:rPr>
          <w:bCs/>
          <w:b/>
        </w:rPr>
        <w:t xml:space="preserve">Social Media Engagement:</w:t>
      </w:r>
      <w:r>
        <w:t xml:space="preserve"> </w:t>
      </w:r>
      <w:r>
        <w:t xml:space="preserve">Using platforms like Twitter and LinkedIn to share real-time updates about events in Australia Brisbane helps humanize the diplomatic mission.</w:t>
      </w:r>
    </w:p>
    <w:p>
      <w:pPr>
        <w:numPr>
          <w:ilvl w:val="0"/>
          <w:numId w:val="1003"/>
        </w:numPr>
        <w:pStyle w:val="Compact"/>
      </w:pPr>
      <w:r>
        <w:rPr>
          <w:bCs/>
          <w:b/>
        </w:rPr>
        <w:t xml:space="preserve">Data Analytics:</w:t>
      </w:r>
      <w:r>
        <w:t xml:space="preserve"> </w:t>
      </w:r>
      <w:r>
        <w:t xml:space="preserve">Analyzing public sentiment in Australia Brisbane regarding foreign policy issues allows a Diplomat to adjust their communication strategies effectively.</w:t>
      </w:r>
    </w:p>
    <w:p>
      <w:pPr>
        <w:numPr>
          <w:ilvl w:val="0"/>
          <w:numId w:val="1003"/>
        </w:numPr>
        <w:pStyle w:val="Compact"/>
      </w:pPr>
      <w:r>
        <w:rPr>
          <w:bCs/>
          <w:b/>
        </w:rPr>
        <w:t xml:space="preserve">E-Governance:</w:t>
      </w:r>
      <w:r>
        <w:t xml:space="preserve"> </w:t>
      </w:r>
      <w:r>
        <w:t xml:space="preserve">Streamlining consular services through online portals improves efficiency and accessibility for citizens dealing with the Australian Bureau of Home Affairs or local Queensland government bodies.</w:t>
      </w:r>
    </w:p>
    <w:bookmarkEnd w:id="32"/>
    <w:bookmarkEnd w:id="33"/>
    <w:bookmarkStart w:id="35" w:name="slide-8"/>
    <w:bookmarkStart w:id="34" w:name="sustainability-and-climate-change"/>
    <w:p>
      <w:pPr>
        <w:pStyle w:val="Heading2"/>
      </w:pPr>
      <w:r>
        <w:t xml:space="preserve">Sustainability and Climate Change</w:t>
      </w:r>
    </w:p>
    <w:p>
      <w:pPr>
        <w:pStyle w:val="FirstParagraph"/>
      </w:pPr>
      <w:r>
        <w:t xml:space="preserve">Australia Brisbane is on the front lines of climate change. The Diplomat has a moral and strategic imperative to engage in climate diplomacy.</w:t>
      </w:r>
    </w:p>
    <w:p>
      <w:pPr>
        <w:pStyle w:val="BodyText"/>
      </w:pPr>
      <w:r>
        <w:t xml:space="preserve">This involves promoting renewable energy technologies, supporting sustainable urban planning initiatives in Australia Brisbane, and collaborating on carbon reduction strategies. By positioning their home country as a leader in green technology, a Diplomat enhances their nation’s reputation while addressing one of the most pressing global challenges.</w:t>
      </w:r>
    </w:p>
    <w:p>
      <w:pPr>
        <w:pStyle w:val="BodyText"/>
      </w:pPr>
      <w:r>
        <w:t xml:space="preserve">Partnerships with universities and research institutes in Australia Brisbane are vital for fostering innovation in sustainability. The Diplomat acts as a connector, bringing together scientists, policymakers, and business leaders to solve climate-related problems.</w:t>
      </w:r>
    </w:p>
    <w:bookmarkEnd w:id="34"/>
    <w:bookmarkEnd w:id="35"/>
    <w:bookmarkStart w:id="37" w:name="slide-9"/>
    <w:bookmarkStart w:id="36" w:name="X156e5eb089922e322b4ff8c168c06ed609c527e"/>
    <w:p>
      <w:pPr>
        <w:pStyle w:val="Heading2"/>
      </w:pPr>
      <w:r>
        <w:t xml:space="preserve">Conclusion: The Future of the Diplomat in Australia Brisbane</w:t>
      </w:r>
    </w:p>
    <w:p>
      <w:pPr>
        <w:pStyle w:val="FirstParagraph"/>
      </w:pPr>
      <w:r>
        <w:t xml:space="preserve">In conclusion, the role of the Diplomat is evolving rapidly. It is no longer sufficient to simply report back to a capital city; one must be an active participant in the local ecosystem of Australia Brisbane.</w:t>
      </w:r>
    </w:p>
    <w:p>
      <w:pPr>
        <w:pStyle w:val="BodyText"/>
      </w:pPr>
      <w:r>
        <w:t xml:space="preserve">The modern Diplomat must be versatile: part economist, part cultural curator, part crisis manager, and part digital strategist. By focusing on Australia Brisbane as our case study, we have demonstrated that diplomacy is deeply rooted in local realities.</w:t>
      </w:r>
    </w:p>
    <w:p>
      <w:pPr>
        <w:pStyle w:val="BodyText"/>
      </w:pPr>
      <w:r>
        <w:t xml:space="preserve">For those entering this field, the lesson is clear: build strong local networks in Australia Brisbane. Understand the nuances of Queensland’s economy and society. Only by embedding yourself in the community can you truly represent your nation’s interests effectively. The future of diplomacy lies in these localized, genuine connections.</w:t>
      </w:r>
    </w:p>
    <w:bookmarkEnd w:id="36"/>
    <w:bookmarkEnd w:id="37"/>
    <w:p>
      <w:pPr>
        <w:pStyle w:val="BodyText"/>
      </w:pPr>
      <w:r>
        <w:t xml:space="preserve">© 2023 Seminar Presentation Series | Diplomatic Studies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Diplomat in Australia Brisbane</dc:title>
  <dc:creator/>
  <dc:language>en</dc:language>
  <cp:keywords/>
  <dcterms:created xsi:type="dcterms:W3CDTF">2026-07-29T14:35:26Z</dcterms:created>
  <dcterms:modified xsi:type="dcterms:W3CDTF">2026-07-29T14:35:26Z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