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Australia</w:t>
      </w:r>
      <w:r>
        <w:t xml:space="preserve"> </w:t>
      </w:r>
      <w:r>
        <w:t xml:space="preserve">Melbourne</w:t>
      </w:r>
    </w:p>
    <w:bookmarkStart w:id="20" w:name="X2c861f3b888a07862ec81729a884f6a7c4e0f95"/>
    <w:p>
      <w:pPr>
        <w:pStyle w:val="Heading1"/>
      </w:pPr>
      <w:r>
        <w:t xml:space="preserve">Seminar Presentation Slides: The Evolving Role of the Modern Diplomat in the Context of Australia and Melbourne</w:t>
      </w:r>
    </w:p>
    <w:p>
      <w:pPr>
        <w:pStyle w:val="FirstParagraph"/>
      </w:pPr>
      <w:r>
        <w:rPr>
          <w:bCs/>
          <w:b/>
        </w:rPr>
        <w:t xml:space="preserve">Welcome to this comprehensive Seminar Presentation.</w:t>
      </w:r>
    </w:p>
    <w:p>
      <w:pPr>
        <w:pStyle w:val="BodyText"/>
      </w:pPr>
      <w:r>
        <w:t xml:space="preserve">This document serves as a detailed textual representation of visual slides designed for an academic or professional seminar. The focus is strictly on the multifaceted role of a</w:t>
      </w:r>
      <w:r>
        <w:t xml:space="preserve"> </w:t>
      </w:r>
      <w:r>
        <w:rPr>
          <w:bCs/>
          <w:b/>
        </w:rPr>
        <w:t xml:space="preserve">Diplomat</w:t>
      </w:r>
      <w:r>
        <w:t xml:space="preserve">, specifically examining their operational environment, strategic importance, and cultural integration within the dynamic geopolitical landscape of</w:t>
      </w:r>
      <w:r>
        <w:t xml:space="preserve"> </w:t>
      </w:r>
      <w:r>
        <w:rPr>
          <w:bCs/>
          <w:b/>
        </w:rPr>
        <w:t xml:space="preserve">Australia Melbourne</w:t>
      </w:r>
      <w:r>
        <w:t xml:space="preserve">.</w:t>
      </w:r>
    </w:p>
    <w:p>
      <w:pPr>
        <w:pStyle w:val="BodyText"/>
      </w:pPr>
      <w:r>
        <w:t xml:space="preserve">The following sections dissect the responsibilities, challenges, and opportunities facing diplomatic corps in one of the world’s most stable yet strategically critical nations. By anchoring our discussion in</w:t>
      </w:r>
      <w:r>
        <w:t xml:space="preserve"> </w:t>
      </w:r>
      <w:r>
        <w:rPr>
          <w:bCs/>
          <w:b/>
        </w:rPr>
        <w:t xml:space="preserve">Australia Melbourne</w:t>
      </w:r>
      <w:r>
        <w:t xml:space="preserve">, we gain a unique perspective on how global powers engage with the Asia-Pacific region through Australia’s southern capital.</w:t>
      </w:r>
    </w:p>
    <w:bookmarkEnd w:id="20"/>
    <w:bookmarkStart w:id="21" w:name="Xff6c91ffca3dfbeea84cc15e51a58c582a78335"/>
    <w:p>
      <w:pPr>
        <w:pStyle w:val="Heading2"/>
      </w:pPr>
      <w:r>
        <w:t xml:space="preserve">Slide 1: Introduction to Diplomatic Practice in the Southern Hemisphere</w:t>
      </w:r>
    </w:p>
    <w:p>
      <w:pPr>
        <w:pStyle w:val="FirstParagraph"/>
      </w:pPr>
      <w:r>
        <w:rPr>
          <w:bCs/>
          <w:b/>
        </w:rPr>
        <w:t xml:space="preserve">The Core Objective:</w:t>
      </w:r>
    </w:p>
    <w:p>
      <w:pPr>
        <w:numPr>
          <w:ilvl w:val="0"/>
          <w:numId w:val="1001"/>
        </w:numPr>
        <w:pStyle w:val="Compact"/>
      </w:pPr>
      <w:r>
        <w:t xml:space="preserve">To define the contemporary functions of a</w:t>
      </w:r>
      <w:r>
        <w:t xml:space="preserve"> </w:t>
      </w:r>
      <w:r>
        <w:rPr>
          <w:bCs/>
          <w:b/>
        </w:rPr>
        <w:t xml:space="preserve">Diplomat</w:t>
      </w:r>
      <w:r>
        <w:t xml:space="preserve">.</w:t>
      </w:r>
    </w:p>
    <w:p>
      <w:pPr>
        <w:numPr>
          <w:ilvl w:val="0"/>
          <w:numId w:val="1001"/>
        </w:numPr>
        <w:pStyle w:val="Compact"/>
      </w:pPr>
      <w:r>
        <w:t xml:space="preserve">To analyze why Melbourne is a critical hub for international relations.</w:t>
      </w:r>
    </w:p>
    <w:p>
      <w:pPr>
        <w:numPr>
          <w:ilvl w:val="0"/>
          <w:numId w:val="1001"/>
        </w:numPr>
        <w:pStyle w:val="Compact"/>
      </w:pPr>
      <w:r>
        <w:t xml:space="preserve">To explore the synergy between national policy and local engagement in Australia.</w:t>
      </w:r>
    </w:p>
    <w:p>
      <w:pPr>
        <w:pStyle w:val="FirstParagraph"/>
      </w:pPr>
      <w:r>
        <w:t xml:space="preserve">In today’s globalized world, diplomacy is no longer confined to whitehall corridors or foreign ministries. The modern</w:t>
      </w:r>
      <w:r>
        <w:t xml:space="preserve"> </w:t>
      </w:r>
      <w:r>
        <w:rPr>
          <w:bCs/>
          <w:b/>
        </w:rPr>
        <w:t xml:space="preserve">Diplomat</w:t>
      </w:r>
      <w:r>
        <w:t xml:space="preserve"> </w:t>
      </w:r>
      <w:r>
        <w:t xml:space="preserve">must operate with agility, cultural sensitivity, and a deep understanding of economic realities. When we speak of the diplomatic footprint in Australia Melbourne, we are referring to a city that serves as the gateway to Oceania. Melbourne is not just an Australian state capital; it is a global node where international treaties are negotiated, trade agreements are solidified, and soft power initiatives flourish.</w:t>
      </w:r>
    </w:p>
    <w:p>
      <w:pPr>
        <w:pStyle w:val="BodyText"/>
      </w:pPr>
      <w:r>
        <w:t xml:space="preserve">This presentation argues that the effectiveness of any</w:t>
      </w:r>
      <w:r>
        <w:t xml:space="preserve"> </w:t>
      </w:r>
      <w:r>
        <w:rPr>
          <w:bCs/>
          <w:b/>
        </w:rPr>
        <w:t xml:space="preserve">Diplomat</w:t>
      </w:r>
      <w:r>
        <w:t xml:space="preserve"> </w:t>
      </w:r>
      <w:r>
        <w:t xml:space="preserve">stationed in or engaging with Australia Melbourne depends heavily on their ability to navigate the unique multicultural fabric of Victoria while aligning with broader Australian foreign policy objectives. The intersection of these three concepts—</w:t>
      </w:r>
      <w:r>
        <w:rPr>
          <w:bCs/>
          <w:b/>
        </w:rPr>
        <w:t xml:space="preserve">Diplomat</w:t>
      </w:r>
      <w:r>
        <w:t xml:space="preserve">,</w:t>
      </w:r>
    </w:p>
    <w:p>
      <w:pPr>
        <w:pStyle w:val="BodyText"/>
      </w:pPr>
      <w:r>
        <w:t xml:space="preserve">Australia Melbourne, and international cooperation creates a fertile ground for studying modern statecraft.</w:t>
      </w:r>
    </w:p>
    <w:bookmarkEnd w:id="21"/>
    <w:bookmarkStart w:id="22" w:name="slide-2-who-is-the-modern-diplomat"/>
    <w:p>
      <w:pPr>
        <w:pStyle w:val="Heading2"/>
      </w:pPr>
      <w:r>
        <w:t xml:space="preserve">Slide 2: Who is the Modern Diplomat?</w:t>
      </w:r>
    </w:p>
    <w:p>
      <w:pPr>
        <w:pStyle w:val="FirstParagraph"/>
      </w:pPr>
      <w:r>
        <w:rPr>
          <w:bCs/>
          <w:b/>
        </w:rPr>
        <w:t xml:space="preserve">Beyond Traditional Statecraft:</w:t>
      </w:r>
    </w:p>
    <w:p>
      <w:pPr>
        <w:numPr>
          <w:ilvl w:val="0"/>
          <w:numId w:val="1002"/>
        </w:numPr>
        <w:pStyle w:val="Compact"/>
      </w:pPr>
      <w:r>
        <w:t xml:space="preserve">Diplomats are now information brokers, economic promoters, and cultural ambassadors.</w:t>
      </w:r>
    </w:p>
    <w:p>
      <w:pPr>
        <w:numPr>
          <w:ilvl w:val="0"/>
          <w:numId w:val="1002"/>
        </w:numPr>
        <w:pStyle w:val="Compact"/>
      </w:pPr>
      <w:r>
        <w:t xml:space="preserve">The role has expanded from political negotiation to include climate change diplomacy and digital security.</w:t>
      </w:r>
    </w:p>
    <w:p>
      <w:pPr>
        <w:pStyle w:val="FirstParagraph"/>
      </w:pPr>
      <w:r>
        <w:t xml:space="preserve">The identity of the modern</w:t>
      </w:r>
      <w:r>
        <w:t xml:space="preserve"> </w:t>
      </w:r>
      <w:r>
        <w:rPr>
          <w:bCs/>
          <w:b/>
        </w:rPr>
        <w:t xml:space="preserve">Diplomat</w:t>
      </w:r>
      <w:r>
        <w:t xml:space="preserve"> </w:t>
      </w:r>
      <w:r>
        <w:t xml:space="preserve">is undergoing a radical transformation. Historically, a diplomat was primarily tasked with representing their sovereign state through formal channels. However, in the context of engaging with</w:t>
      </w:r>
      <w:r>
        <w:t xml:space="preserve"> </w:t>
      </w:r>
      <w:r>
        <w:rPr>
          <w:bCs/>
          <w:b/>
        </w:rPr>
        <w:t xml:space="preserve">Australia Melbourne</w:t>
      </w:r>
      <w:r>
        <w:t xml:space="preserve">, the scope has widened significantly.</w:t>
      </w:r>
    </w:p>
    <w:p>
      <w:pPr>
        <w:pStyle w:val="BodyText"/>
      </w:pPr>
      <w:r>
        <w:t xml:space="preserve">Melbourne consistently ranks as one of the world’s most liveable cities and is home to a massive international student population and a diverse migrant community. For a</w:t>
      </w:r>
    </w:p>
    <w:p>
      <w:pPr>
        <w:pStyle w:val="BodyText"/>
      </w:pPr>
      <w:r>
        <w:t xml:space="preserve">Diplomat, this presents both an opportunity and a challenge. They are no longer just talking to government officials in Canberra or Melbourne; they are engaging with civil society, university leaders, tech startups in Melbourne’s innovation precincts, and local municipal councils.</w:t>
      </w:r>
    </w:p>
    <w:p>
      <w:pPr>
        <w:pStyle w:val="BodyText"/>
      </w:pPr>
      <w:r>
        <w:t xml:space="preserve">The modern</w:t>
      </w:r>
      <w:r>
        <w:t xml:space="preserve"> </w:t>
      </w:r>
      <w:r>
        <w:rPr>
          <w:bCs/>
          <w:b/>
        </w:rPr>
        <w:t xml:space="preserve">Diplomat</w:t>
      </w:r>
      <w:r>
        <w:t xml:space="preserve"> </w:t>
      </w:r>
      <w:r>
        <w:t xml:space="preserve">must possess "soft power" skills. In a city like Australia Melbourne, where diversity is celebrated and economic ties with Asian markets are paramount, the ability to build personal rapport and understand local nuances is just as important as negotiating trade tariffs. This evolution reflects a broader shift in how nations project influence globally.</w:t>
      </w:r>
    </w:p>
    <w:bookmarkEnd w:id="22"/>
    <w:bookmarkStart w:id="23" w:name="X94b1df669e03c01577a38f86122e00c1525dd46"/>
    <w:p>
      <w:pPr>
        <w:pStyle w:val="Heading2"/>
      </w:pPr>
      <w:r>
        <w:t xml:space="preserve">Slide 3: The Strategic Importance of Australia Melbourne for Global Diplomacy</w:t>
      </w:r>
    </w:p>
    <w:p>
      <w:pPr>
        <w:pStyle w:val="FirstParagraph"/>
      </w:pPr>
      <w:r>
        <w:rPr>
          <w:bCs/>
          <w:b/>
        </w:rPr>
        <w:t xml:space="preserve">A Hub of Influence:</w:t>
      </w:r>
    </w:p>
    <w:p>
      <w:pPr>
        <w:numPr>
          <w:ilvl w:val="0"/>
          <w:numId w:val="1003"/>
        </w:numPr>
        <w:pStyle w:val="Compact"/>
      </w:pPr>
      <w:r>
        <w:t xml:space="preserve">Melbourne is a financial capital, rivaling Sydney in banking and insurance.</w:t>
      </w:r>
    </w:p>
    <w:p>
      <w:pPr>
        <w:numPr>
          <w:ilvl w:val="0"/>
          <w:numId w:val="1003"/>
        </w:numPr>
        <w:pStyle w:val="Compact"/>
      </w:pPr>
      <w:r>
        <w:t xml:space="preserve">It hosts the largest Asian diaspora in Australia, creating a unique cultural bridge.</w:t>
      </w:r>
    </w:p>
    <w:p>
      <w:pPr>
        <w:numPr>
          <w:ilvl w:val="0"/>
          <w:numId w:val="1003"/>
        </w:numPr>
        <w:pStyle w:val="Compact"/>
      </w:pPr>
      <w:r>
        <w:t xml:space="preserve">The city is a leader in education exports and technological innovation.</w:t>
      </w:r>
    </w:p>
    <w:p>
      <w:pPr>
        <w:pStyle w:val="FirstParagraph"/>
      </w:pPr>
      <w:r>
        <w:t xml:space="preserve">To understand the role of the</w:t>
      </w:r>
      <w:r>
        <w:t xml:space="preserve"> </w:t>
      </w:r>
      <w:r>
        <w:rPr>
          <w:bCs/>
          <w:b/>
        </w:rPr>
        <w:t xml:space="preserve">Diplomat</w:t>
      </w:r>
      <w:r>
        <w:t xml:space="preserve">, one must first appreciate the strategic weight of their post. Why choose to focus on Australia Melbourne? The answer lies in its economic resilience and demographic strength. As a key city in Australia, Melbourne attracts significant foreign direct investment (FDI). For a</w:t>
      </w:r>
    </w:p>
    <w:p>
      <w:pPr>
        <w:pStyle w:val="BodyText"/>
      </w:pPr>
      <w:r>
        <w:t xml:space="preserve">Diplomat representing another nation, facilitating this investment is a primary KPI.</w:t>
      </w:r>
    </w:p>
    <w:p>
      <w:pPr>
        <w:pStyle w:val="BodyText"/>
      </w:pPr>
      <w:r>
        <w:t xml:space="preserve">Melbourne serves as the headquarters for many multinational corporations operating in the Asia-Pacific region. Therefore, a</w:t>
      </w:r>
      <w:r>
        <w:t xml:space="preserve"> </w:t>
      </w:r>
      <w:r>
        <w:rPr>
          <w:bCs/>
          <w:b/>
        </w:rPr>
        <w:t xml:space="preserve">Diplomat</w:t>
      </w:r>
      <w:r>
        <w:t xml:space="preserve"> </w:t>
      </w:r>
      <w:r>
        <w:t xml:space="preserve">based here or engaging with Melbourne must understand corporate law, intellectual property rights, and cross-border data flows. Furthermore, Australia’s geopolitical stance—balancing relations with traditional allies like the United States against its massive trading partner China—adds layers of complexity for any</w:t>
      </w:r>
    </w:p>
    <w:p>
      <w:pPr>
        <w:pStyle w:val="BodyText"/>
      </w:pPr>
      <w:r>
        <w:t xml:space="preserve">Diplomat operating in this environment.</w:t>
      </w:r>
    </w:p>
    <w:p>
      <w:pPr>
        <w:pStyle w:val="BodyText"/>
      </w:pPr>
      <w:r>
        <w:t xml:space="preserve">The diplomatic corps in Melbourne must navigate these sensitivities with extreme care. They represent their home countries not just as political entities, but as economic partners and cultural neighbors. The stability of the Australian government provides a reliable framework, but the local dynamics of Melbourne require a nuanced approach.</w:t>
      </w:r>
    </w:p>
    <w:bookmarkEnd w:id="23"/>
    <w:bookmarkStart w:id="24" w:name="Xbf96f15b1f31a9e5efba5185be054bc7184cb9a"/>
    <w:p>
      <w:pPr>
        <w:pStyle w:val="Heading2"/>
      </w:pPr>
      <w:r>
        <w:t xml:space="preserve">Slide 4: Economic Diplomacy and Trade Facilitation</w:t>
      </w:r>
    </w:p>
    <w:p>
      <w:pPr>
        <w:pStyle w:val="FirstParagraph"/>
      </w:pPr>
      <w:r>
        <w:rPr>
          <w:bCs/>
          <w:b/>
        </w:rPr>
        <w:t xml:space="preserve">Fostering Commerce:</w:t>
      </w:r>
    </w:p>
    <w:p>
      <w:pPr>
        <w:numPr>
          <w:ilvl w:val="0"/>
          <w:numId w:val="1004"/>
        </w:numPr>
        <w:pStyle w:val="Compact"/>
      </w:pPr>
      <w:r>
        <w:t xml:space="preserve">Connecting Melbourne-based SMEs with global markets.</w:t>
      </w:r>
    </w:p>
    <w:p>
      <w:pPr>
        <w:numPr>
          <w:ilvl w:val="0"/>
          <w:numId w:val="1004"/>
        </w:numPr>
        <w:pStyle w:val="Compact"/>
      </w:pPr>
      <w:r>
        <w:t xml:space="preserve">Navigating the Australia-Asia trade agreements.</w:t>
      </w:r>
    </w:p>
    <w:p>
      <w:pPr>
        <w:numPr>
          <w:ilvl w:val="0"/>
          <w:numId w:val="1004"/>
        </w:numPr>
        <w:pStyle w:val="Compact"/>
      </w:pPr>
      <w:r>
        <w:t xml:space="preserve">Promoting investment in green energy and biotech sectors.</w:t>
      </w:r>
    </w:p>
    <w:p>
      <w:pPr>
        <w:pStyle w:val="FirstParagraph"/>
      </w:pPr>
      <w:r>
        <w:t xml:space="preserve">A significant portion of a contemporary diplomat’s time is dedicated to economic diplomacy. In the context of Australia Melbourne, this involves promoting exports from their home country while encouraging inbound investment into Victoria. Melbourne is known for its strong sectors in education, tourism, healthcare, and finance.</w:t>
      </w:r>
    </w:p>
    <w:p>
      <w:pPr>
        <w:pStyle w:val="BodyText"/>
      </w:pPr>
      <w:r>
        <w:t xml:space="preserve">A skilled</w:t>
      </w:r>
      <w:r>
        <w:t xml:space="preserve"> </w:t>
      </w:r>
      <w:r>
        <w:rPr>
          <w:bCs/>
          <w:b/>
        </w:rPr>
        <w:t xml:space="preserve">Diplomat</w:t>
      </w:r>
      <w:r>
        <w:t xml:space="preserve"> </w:t>
      </w:r>
      <w:r>
        <w:t xml:space="preserve">acts as a bridge for small and medium-sized enterprises (SMEs). These businesses often lack the resources to navigate complex international regulations. By providing clear information about trade barriers, tax incentives available in Australia Melbourne, and cultural business etiquette, the diplomat facilitates smoother transactions.</w:t>
      </w:r>
    </w:p>
    <w:p>
      <w:pPr>
        <w:pStyle w:val="BodyText"/>
      </w:pPr>
      <w:r>
        <w:t xml:space="preserve">For instance, a</w:t>
      </w:r>
      <w:r>
        <w:t xml:space="preserve"> </w:t>
      </w:r>
      <w:r>
        <w:rPr>
          <w:bCs/>
          <w:b/>
        </w:rPr>
        <w:t xml:space="preserve">Diplomat</w:t>
      </w:r>
      <w:r>
        <w:t xml:space="preserve"> </w:t>
      </w:r>
      <w:r>
        <w:t xml:space="preserve">from a European nation might work closely with Melbourne universities to establish research partnerships. These are not just academic exchanges; they are economic collaborations that can lead to patent sharing and commercial innovation. The diplomat ensures that these interactions comply with national security guidelines while maximizing mutual benefit.</w:t>
      </w:r>
    </w:p>
    <w:p>
      <w:pPr>
        <w:pStyle w:val="BodyText"/>
      </w:pPr>
      <w:r>
        <w:t xml:space="preserve">The success of such initiatives is often measured by the volume of trade between the two nations. Thus, the</w:t>
      </w:r>
      <w:r>
        <w:t xml:space="preserve"> </w:t>
      </w:r>
      <w:r>
        <w:rPr>
          <w:bCs/>
          <w:b/>
        </w:rPr>
        <w:t xml:space="preserve">Diplomat</w:t>
      </w:r>
      <w:r>
        <w:t xml:space="preserve"> </w:t>
      </w:r>
      <w:r>
        <w:t xml:space="preserve">in Australia Melbourne is effectively an ambassador for economic prosperity, leveraging their position to create tangible wealth for their home country through strengthened ties with Victoria.</w:t>
      </w:r>
    </w:p>
    <w:bookmarkEnd w:id="24"/>
    <w:bookmarkStart w:id="25" w:name="X0980b78ff7ab9b98b54a28b045a5406af757027"/>
    <w:p>
      <w:pPr>
        <w:pStyle w:val="Heading2"/>
      </w:pPr>
      <w:r>
        <w:t xml:space="preserve">Slide 5: Cultural Exchange and Consular Protection</w:t>
      </w:r>
    </w:p>
    <w:p>
      <w:pPr>
        <w:pStyle w:val="FirstParagraph"/>
      </w:pPr>
      <w:r>
        <w:rPr>
          <w:bCs/>
          <w:b/>
        </w:rPr>
        <w:t xml:space="preserve">Humans First:</w:t>
      </w:r>
    </w:p>
    <w:p>
      <w:pPr>
        <w:numPr>
          <w:ilvl w:val="0"/>
          <w:numId w:val="1005"/>
        </w:numPr>
        <w:pStyle w:val="Compact"/>
      </w:pPr>
      <w:r>
        <w:t xml:space="preserve">Protecting citizens traveling or living in Australia Melbourne.</w:t>
      </w:r>
    </w:p>
    <w:p>
      <w:pPr>
        <w:numPr>
          <w:ilvl w:val="0"/>
          <w:numId w:val="1005"/>
        </w:numPr>
        <w:pStyle w:val="Compact"/>
      </w:pPr>
      <w:r>
        <w:t xml:space="preserve">Promoting cultural festivals and artistic exchanges.</w:t>
      </w:r>
    </w:p>
    <w:p>
      <w:pPr>
        <w:numPr>
          <w:ilvl w:val="0"/>
          <w:numId w:val="1005"/>
        </w:numPr>
        <w:pStyle w:val="Compact"/>
      </w:pPr>
      <w:r>
        <w:t xml:space="preserve">Maintaining visa policies that balance security with openness.</w:t>
      </w:r>
    </w:p>
    <w:p>
      <w:pPr>
        <w:pStyle w:val="FirstParagraph"/>
      </w:pPr>
      <w:r>
        <w:t xml:space="preserve">Beyond high-level politics, the daily work of a diplomat often involves consular services. For nations with large diasporas in Australia Melbourne, this is crucial. Whether it is helping a citizen renew their passport during a crisis or assisting someone who has fallen victim to crime, the local embassy staff are the primary point of contact.</w:t>
      </w:r>
    </w:p>
    <w:p>
      <w:pPr>
        <w:pStyle w:val="BodyText"/>
      </w:pPr>
      <w:r>
        <w:t xml:space="preserve">Cultural diplomacy is equally vital. Melbourne hosts numerous international festivals, including events celebrating Lunar New Year, Diwali, and European art exhibitions. A proactive</w:t>
      </w:r>
      <w:r>
        <w:t xml:space="preserve"> </w:t>
      </w:r>
      <w:r>
        <w:rPr>
          <w:bCs/>
          <w:b/>
        </w:rPr>
        <w:t xml:space="preserve">Diplomat</w:t>
      </w:r>
      <w:r>
        <w:t xml:space="preserve"> </w:t>
      </w:r>
      <w:r>
        <w:t xml:space="preserve">sponsors and participates in these events to enhance their country’s brand image. By showcasing their culture—be it through food, music, or cinema—the diplomat humanizes their nation.</w:t>
      </w:r>
    </w:p>
    <w:p>
      <w:pPr>
        <w:pStyle w:val="BodyText"/>
      </w:pPr>
      <w:r>
        <w:t xml:space="preserve">This "people-to-people" connection builds long-term goodwill. In a diverse city like Australia Melbourne, where residents are accustomed to multiculturalism, cultural diplomacy must be authentic and respectful. A</w:t>
      </w:r>
      <w:r>
        <w:t xml:space="preserve"> </w:t>
      </w:r>
      <w:r>
        <w:rPr>
          <w:bCs/>
          <w:b/>
        </w:rPr>
        <w:t xml:space="preserve">Diplomat</w:t>
      </w:r>
      <w:r>
        <w:t xml:space="preserve"> </w:t>
      </w:r>
      <w:r>
        <w:t xml:space="preserve">who takes the time to learn about local customs and engages genuinely with Melbourne’s communities leaves a lasting positive impression that transcends political cycles.</w:t>
      </w:r>
    </w:p>
    <w:bookmarkEnd w:id="25"/>
    <w:bookmarkStart w:id="26" w:name="X2fc01f4884c259277ffda7273e3e7183e26a5e2"/>
    <w:p>
      <w:pPr>
        <w:pStyle w:val="Heading2"/>
      </w:pPr>
      <w:r>
        <w:t xml:space="preserve">Slide 6: Navigating Cyber Diplomacy and Misinformation</w:t>
      </w:r>
    </w:p>
    <w:p>
      <w:pPr>
        <w:pStyle w:val="FirstParagraph"/>
      </w:pPr>
      <w:r>
        <w:rPr>
          <w:bCs/>
          <w:b/>
        </w:rPr>
        <w:t xml:space="preserve">The Information Warfare Era:</w:t>
      </w:r>
    </w:p>
    <w:p>
      <w:pPr>
        <w:numPr>
          <w:ilvl w:val="0"/>
          <w:numId w:val="1006"/>
        </w:numPr>
        <w:pStyle w:val="Compact"/>
      </w:pPr>
      <w:r>
        <w:t xml:space="preserve">Countering disinformation campaigns targeting Australian institutions.</w:t>
      </w:r>
    </w:p>
    <w:p>
      <w:pPr>
        <w:numPr>
          <w:ilvl w:val="0"/>
          <w:numId w:val="1006"/>
        </w:numPr>
        <w:pStyle w:val="Compact"/>
      </w:pPr>
      <w:r>
        <w:t xml:space="preserve">Collaborating with tech firms on data privacy standards.</w:t>
      </w:r>
    </w:p>
    <w:p>
      <w:pPr>
        <w:numPr>
          <w:ilvl w:val="0"/>
          <w:numId w:val="1006"/>
        </w:numPr>
        <w:pStyle w:val="Compact"/>
      </w:pPr>
      <w:r>
        <w:t xml:space="preserve">Maintaining digital security for diplomatic communications.</w:t>
      </w:r>
    </w:p>
    <w:p>
      <w:pPr>
        <w:pStyle w:val="FirstParagraph"/>
      </w:pPr>
      <w:r>
        <w:t xml:space="preserve">The digital landscape presents new frontiers for diplomacy. In the era of social media, a single tweet from a foreign official can spark an international incident or strengthen bilateral ties overnight. For the</w:t>
      </w:r>
    </w:p>
    <w:p>
      <w:pPr>
        <w:pStyle w:val="BodyText"/>
      </w:pPr>
      <w:r>
        <w:t xml:space="preserve">Diplomat stationed in Australia Melbourne, monitoring online sentiment is part of their job.</w:t>
      </w:r>
    </w:p>
    <w:p>
      <w:pPr>
        <w:pStyle w:val="BodyText"/>
      </w:pPr>
      <w:r>
        <w:t xml:space="preserve">Melbourne has a vibrant tech scene and is increasingly concerned about cybersecurity threats. A modern diplomat must be well-versed in cyber policy to advise their home government on how to cooperate with Australian authorities on digital defense. This requires technical knowledge alongside traditional political acumen.</w:t>
      </w:r>
    </w:p>
    <w:p>
      <w:pPr>
        <w:pStyle w:val="BodyText"/>
      </w:pPr>
      <w:r>
        <w:t xml:space="preserve">Furthermore, combating misinformation is critical. Fake news can undermine trust in democratic institutions and distort public perception of foreign nations. The</w:t>
      </w:r>
    </w:p>
    <w:p>
      <w:pPr>
        <w:pStyle w:val="BodyText"/>
      </w:pPr>
      <w:r>
        <w:t xml:space="preserve">Diplomat must work transparently, providing accurate information about their country’s policies and actions to counter false narratives. This transparency is particularly important in Australia Melbourne, where a highly informed and skeptical electorate values honesty.</w:t>
      </w:r>
    </w:p>
    <w:p>
      <w:pPr>
        <w:pStyle w:val="BodyText"/>
      </w:pPr>
      <w:r>
        <w:t xml:space="preserve">Digital diplomacy also offers new tools for engagement. Virtual summits, online cultural exhibitions, and digital consular services allow diplomats to reach audiences that they might not be able to meet physically. Leveraging these technologies effectively is a hallmark of the 21st-century diplomat operating in a hub like Australia Melbourne.</w:t>
      </w:r>
    </w:p>
    <w:bookmarkEnd w:id="26"/>
    <w:bookmarkStart w:id="27" w:name="Xe1f6aacc6ef8ed9949dd0a107962455829eb745"/>
    <w:p>
      <w:pPr>
        <w:pStyle w:val="Heading2"/>
      </w:pPr>
      <w:r>
        <w:t xml:space="preserve">Slide 7: The Future of Diplomacy in the Asia-Pacific Region</w:t>
      </w:r>
    </w:p>
    <w:p>
      <w:pPr>
        <w:pStyle w:val="FirstParagraph"/>
      </w:pPr>
      <w:r>
        <w:rPr>
          <w:bCs/>
          <w:b/>
        </w:rPr>
        <w:t xml:space="preserve">Emerging Priorities:</w:t>
      </w:r>
    </w:p>
    <w:p>
      <w:pPr>
        <w:numPr>
          <w:ilvl w:val="0"/>
          <w:numId w:val="1007"/>
        </w:numPr>
        <w:pStyle w:val="Compact"/>
      </w:pPr>
      <w:r>
        <w:t xml:space="preserve">Climate change resilience and environmental cooperation.</w:t>
      </w:r>
    </w:p>
    <w:p>
      <w:pPr>
        <w:numPr>
          <w:ilvl w:val="0"/>
          <w:numId w:val="1007"/>
        </w:numPr>
        <w:pStyle w:val="Compact"/>
      </w:pPr>
      <w:r>
        <w:t xml:space="preserve">Digital economy regulation and AI ethics.</w:t>
      </w:r>
    </w:p>
    <w:p>
      <w:pPr>
        <w:numPr>
          <w:ilvl w:val="0"/>
          <w:numId w:val="1007"/>
        </w:numPr>
        <w:pStyle w:val="Compact"/>
      </w:pPr>
      <w:r>
        <w:t xml:space="preserve">Multilateralism through ASEAN and Pacific Islands forums.</w:t>
      </w:r>
    </w:p>
    <w:p>
      <w:pPr>
        <w:pStyle w:val="FirstParagraph"/>
      </w:pPr>
      <w:r>
        <w:t xml:space="preserve">Looking ahead, the role of the diplomat will continue to evolve. Climate change is a pressing issue for Australia Melbourne, which faces risks from extreme weather events. Diplomats will need to lead in international climate finance and technology transfer discussions.</w:t>
      </w:r>
    </w:p>
    <w:p>
      <w:pPr>
        <w:pStyle w:val="BodyText"/>
      </w:pPr>
      <w:r>
        <w:t xml:space="preserve">Melbourne is already a center for sustainability research. A forward-thinking diplomat will partner with local environmental scientists and NGOs to promote green solutions back home. This aligns with global trends where non-traditional security issues dominate the diplomatic agenda.</w:t>
      </w:r>
    </w:p>
    <w:p>
      <w:pPr>
        <w:pStyle w:val="BodyText"/>
      </w:pPr>
      <w:r>
        <w:t xml:space="preserve">Additionally, the geopolitical balance in the Asia-Pacific region is shifting. As great power competition intensifies, small and medium-sized nations are seeking stronger multilateral alliances. The diplomat serves as a key operator within these frameworks, ensuring that their country’s voice is heard in regional forums hosted or influenced by Australian policy.</w:t>
      </w:r>
    </w:p>
    <w:p>
      <w:pPr>
        <w:pStyle w:val="BodyText"/>
      </w:pPr>
      <w:r>
        <w:t xml:space="preserve">For those focusing on Australia Melbourne, this means understanding the broader regional context. The city is not an isolated island of influence but a vital link in the chain of Pacific stability. The diplomat must therefore think regionally while acting locally, ensuring that every interaction in Melbourne contributes to broader strategic goals.</w:t>
      </w:r>
    </w:p>
    <w:bookmarkEnd w:id="27"/>
    <w:bookmarkStart w:id="28" w:name="slide-8-conclusion-and-final-thoughts"/>
    <w:p>
      <w:pPr>
        <w:pStyle w:val="Heading2"/>
      </w:pPr>
      <w:r>
        <w:t xml:space="preserve">Slide 8: Conclusion and Final Thoughts</w:t>
      </w:r>
    </w:p>
    <w:p>
      <w:pPr>
        <w:pStyle w:val="FirstParagraph"/>
      </w:pPr>
      <w:r>
        <w:rPr>
          <w:bCs/>
          <w:b/>
        </w:rPr>
        <w:t xml:space="preserve">Synthesizing the Role:</w:t>
      </w:r>
    </w:p>
    <w:p>
      <w:pPr>
        <w:numPr>
          <w:ilvl w:val="0"/>
          <w:numId w:val="1008"/>
        </w:numPr>
        <w:pStyle w:val="Compact"/>
      </w:pPr>
      <w:r>
        <w:t xml:space="preserve">The diplomat is a multifaceted professional.</w:t>
      </w:r>
    </w:p>
    <w:p>
      <w:pPr>
        <w:numPr>
          <w:ilvl w:val="0"/>
          <w:numId w:val="1008"/>
        </w:numPr>
        <w:pStyle w:val="Compact"/>
      </w:pPr>
      <w:r>
        <w:t xml:space="preserve">Australia Melbourne offers a unique, high-impact environment for diplomatic work.</w:t>
      </w:r>
    </w:p>
    <w:p>
      <w:pPr>
        <w:numPr>
          <w:ilvl w:val="0"/>
          <w:numId w:val="1008"/>
        </w:numPr>
        <w:pStyle w:val="Compact"/>
      </w:pPr>
      <w:r>
        <w:t xml:space="preserve">Success requires adaptability, cultural intelligence, and strategic foresight.</w:t>
      </w:r>
    </w:p>
    <w:p>
      <w:pPr>
        <w:pStyle w:val="FirstParagraph"/>
      </w:pPr>
      <w:r>
        <w:t xml:space="preserve">In conclusion, the modern diplomat is far more than a political representative; they are economic developers, cultural ambassadors, and digital strategists. Their effectiveness is often determined by their ability to integrate into vibrant cities like Australia Melbourne.</w:t>
      </w:r>
    </w:p>
    <w:p>
      <w:pPr>
        <w:pStyle w:val="BodyText"/>
      </w:pPr>
      <w:r>
        <w:t xml:space="preserve">Melbourne provides a stable yet dynamic backdrop for diplomatic engagement. Its strong economy, diverse population, and strategic location make it an ideal place for a diplomat to build relationships that have global implications. Whether facilitating trade, protecting citizens, or promoting culture, the work done in this city has ripple effects across the Pacific.</w:t>
      </w:r>
    </w:p>
    <w:p>
      <w:pPr>
        <w:pStyle w:val="BodyText"/>
      </w:pPr>
      <w:r>
        <w:t xml:space="preserve">As we move forward into an increasingly complex international landscape, the need for skilled diplomats who understand local nuances while maintaining a global perspective will only grow. For those aspiring to serve as a diplomat in Australia Melbourne or engaging with it, preparation must be rigorous and holistic.</w:t>
      </w:r>
    </w:p>
    <w:p>
      <w:pPr>
        <w:pStyle w:val="BodyText"/>
      </w:pPr>
      <w:r>
        <w:t xml:space="preserve">Thank you for your attention during this seminar presentation on the vital role of the diplomat in the context of Australia Melbourne. We now invite questions and further discussion on these critical topics.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Diplomat in Australia Melbourne</dc:title>
  <dc:creator/>
  <dc:language>en</dc:language>
  <cp:keywords/>
  <dcterms:created xsi:type="dcterms:W3CDTF">2026-07-29T12:45:33Z</dcterms:created>
  <dcterms:modified xsi:type="dcterms:W3CDTF">2026-07-29T12:45:33Z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