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Brazil</w:t>
      </w:r>
      <w:r>
        <w:t xml:space="preserve"> </w:t>
      </w:r>
      <w:r>
        <w:t xml:space="preserve">Brasília</w:t>
      </w:r>
    </w:p>
    <w:p>
      <w:pPr>
        <w:pStyle w:val="FirstParagraph"/>
      </w:pPr>
      <w:r>
        <w:t xml:space="preserve">Slide Title: Introduction to the Diplomatic Role in Brasília</w:t>
      </w:r>
    </w:p>
    <w:p>
      <w:pPr>
        <w:pStyle w:val="BodyText"/>
      </w:pPr>
      <w:r>
        <w:t xml:space="preserve">Welcome to this comprehensive Seminar Presentation Slides overview focusing on the critical function of a Diplomat within the unique geopolitical landscape of Brazil Brasília. As nations navigate an increasingly complex global environment, the role of international representation remains paramount. This presentation explores how a skilled Diplomat operates not merely as an observer, but as an active architect of bilateral relations in Brazil Brasília. The capital city serves as the heartbeat of Brazilian politics, making it the primary arena for high-stakes negotiations and strategic dialogue. Understanding this context is essential for any professional aspiring to engage in international affairs within South America's largest economy and most influential political power center.</w:t>
      </w:r>
    </w:p>
    <w:p>
      <w:pPr>
        <w:pStyle w:val="BodyText"/>
      </w:pPr>
      <w:r>
        <w:t xml:space="preserve">Slide Title: The Significance of Brazil Brasília as a Diplomatic Hub</w:t>
      </w:r>
    </w:p>
    <w:p>
      <w:pPr>
        <w:pStyle w:val="BodyText"/>
      </w:pPr>
      <w:r>
        <w:t xml:space="preserve">Brazil Brasília is not just an administrative center; it is a testament to modernist architecture and centralized governance. For the Diplomat, the city offers a distinct set of challenges and opportunities. Unlike Rio de Janeiro, which focuses on tourism and culture, or São Paulo on commerce, Brazil Brasília is where decisions are made. The presence of federal ministries means that access to decision-makers is concentrated in this urban plan designed by Oscar Niemeyer and Lúcio Costa. A Diplomat must master the formal protocols associated with these institutions while navigating the informal networks that often drive policy changes. The unique layout of the city, known as "Plano Piloto," reflects a desire for order and transparency, values that are crucial in diplomatic engagements.</w:t>
      </w:r>
    </w:p>
    <w:p>
      <w:pPr>
        <w:pStyle w:val="BodyText"/>
      </w:pPr>
      <w:r>
        <w:t xml:space="preserve">Slide Title: Core Responsibilities of the Diplomat</w:t>
      </w:r>
    </w:p>
    <w:p>
      <w:pPr>
        <w:pStyle w:val="BodyText"/>
      </w:pPr>
      <w:r>
        <w:t xml:space="preserve">The primary duty of a Diplomat is to protect the interests and citizens of their home country. In Brazil Brasília, this involves monitoring legislative developments that could impact trade, travel, or security. A skilled representative must provide timely analysis to their capital government regarding proposed laws in the National Congress. Furthermore, the Diplomat plays a vital role in promoting cultural exchange and educational partnerships. By organizing events at embassies and engaging with local universities in Brazil Brasília, they foster long-term relationships that transcend political cycles. These soft power initiatives are often as important as formal treaties, creating a foundation of mutual respect and understanding.</w:t>
      </w:r>
    </w:p>
    <w:p>
      <w:pPr>
        <w:pStyle w:val="BodyText"/>
      </w:pPr>
      <w:r>
        <w:t xml:space="preserve">Slide Title: Navigating Political Dynamics in Brazil Brasília</w:t>
      </w:r>
    </w:p>
    <w:p>
      <w:pPr>
        <w:pStyle w:val="BodyText"/>
      </w:pPr>
      <w:r>
        <w:t xml:space="preserve">Politics in Brazil Brasília is dynamic and often unpredictable. A Diplomat must possess deep knowledge of the local political parties, key legislators, and bureaucratic procedures. Effective diplomacy requires building trust with counterparts across the aisle. This involves attending parliamentary hearings, participating in cocktail receptions at foreign missions, and engaging in direct dialogue with ministry officials. The ability to read the room and adapt communication styles is crucial. Whether addressing progressive reforms or conservative economic policies, the Diplomat must remain neutral yet persuasive, ensuring their country's voice is heard clearly amidst competing interests.</w:t>
      </w:r>
    </w:p>
    <w:p>
      <w:pPr>
        <w:pStyle w:val="BodyText"/>
      </w:pPr>
      <w:r>
        <w:t xml:space="preserve">Slide Title: Economic Diplomacy and Trade Relations</w:t>
      </w:r>
    </w:p>
    <w:p>
      <w:pPr>
        <w:pStyle w:val="BodyText"/>
      </w:pPr>
      <w:r>
        <w:t xml:space="preserve">Economic ties form the backbone of many bilateral relationships. In Brazil Brasília, a Diplomat works closely with trade commissioners to identify opportunities for export growth and foreign investment. This includes negotiating agreements that lower tariffs, protect intellectual property rights, and facilitate business visits. The agricultural sector, technology industry, and renewable energy markets are particularly significant in Brazil Brasília. By facilitating partnerships between private enterprises in their home country and Brazilian firms based in the capital, the Diplomat contributes directly to economic prosperity for both nations.</w:t>
      </w:r>
    </w:p>
    <w:p>
      <w:pPr>
        <w:pStyle w:val="BodyText"/>
      </w:pPr>
      <w:r>
        <w:t xml:space="preserve">Slide Title: Consular Services and Citizen Protection</w:t>
      </w:r>
    </w:p>
    <w:p>
      <w:pPr>
        <w:pStyle w:val="BodyText"/>
      </w:pPr>
      <w:r>
        <w:t xml:space="preserve">Beyond high-level politics, the Diplomat is responsible for consular services. This includes issuing passports, registering births abroad, and assisting citizens in distress. In Brazil Brasília, where thousands of foreigners reside or transit through international airports like Guarulhos connections via domestic flights to the capital, efficient consular support is vital. Emergencies such as medical crises or legal troubles require prompt diplomatic intervention. The Diplomat must coordinate with local authorities while adhering to international law and human rights standards, ensuring that their citizens receive fair treatment and necessary assistance.</w:t>
      </w:r>
    </w:p>
    <w:p>
      <w:pPr>
        <w:pStyle w:val="BodyText"/>
      </w:pPr>
      <w:r>
        <w:t xml:space="preserve">Slide Title: Cultural Diplomacy and Soft Power</w:t>
      </w:r>
    </w:p>
    <w:p>
      <w:pPr>
        <w:pStyle w:val="BodyText"/>
      </w:pPr>
      <w:r>
        <w:t xml:space="preserve">Culture serves as a powerful bridge between nations. A Diplomat leverages art, music, language, and cuisine to enhance their country's image in Brazil Brasília. Organizing film festivals, culinary events at embassies near the Esplanade of Ministries helps humanize foreign policy and builds emotional connections with the Brazilian public. Promoting language exchange programs encourages students from Brazil Brasília to study abroad, creating a generation of future leaders who are familiar with their home country's values and perspectives. These initiatives contribute significantly to long-term stability and friendship between states.</w:t>
      </w:r>
    </w:p>
    <w:p>
      <w:pPr>
        <w:pStyle w:val="BodyText"/>
      </w:pPr>
      <w:r>
        <w:t xml:space="preserve">Slide Title: Challenges Facing Modern Diplomacy in Brazil Brasília</w:t>
      </w:r>
    </w:p>
    <w:p>
      <w:pPr>
        <w:pStyle w:val="BodyText"/>
      </w:pPr>
      <w:r>
        <w:t xml:space="preserve">Despite its importance, the role of a Diplomat faces modern challenges. Digital security threats, misinformation campaigns, and rapid technological changes require continuous adaptation. The Diplomat must stay updated on cybersecurity protocols to protect sensitive communications originating from their embassy in Brazil Brasília. Additionally, environmental issues and climate change policies are becoming central to diplomatic agendas in South America. A successful representative must integrate sustainability into all aspects of their work, from green building practices at missions to advocating for global climate agreements within the United Nations framework present in many capitals.</w:t>
      </w:r>
    </w:p>
    <w:p>
      <w:pPr>
        <w:pStyle w:val="BodyText"/>
      </w:pPr>
      <w:r>
        <w:t xml:space="preserve">Slide Title: Conclusion and Future Outlook</w:t>
      </w:r>
    </w:p>
    <w:p>
      <w:pPr>
        <w:pStyle w:val="BodyText"/>
      </w:pPr>
      <w:r>
        <w:t xml:space="preserve">In conclusion, the position of a Diplomat in Brazil Brasília is multifaceted and demanding. It requires a blend of political acumen, cultural sensitivity, economic expertise, and personal resilience. As global interdependence grows, the need for effective diplomatic channels increases. By fostering dialogue, protecting interests, and promoting understanding in Brazil Brasília diplomats pave the way for peace and cooperation. This Seminar Presentation Slides document has outlined key aspects of this vital profession. Future professionals entering this field must embrace lifelong learning and adaptability to thrive in the evolving landscape of international relations centered around Brazil Brasília.</w:t>
      </w:r>
    </w:p>
    <w:p>
      <w:pPr>
        <w:pStyle w:val="BodyText"/>
      </w:pPr>
      <w:r>
        <w:t xml:space="preserve">Slide Title: Final Remarks</w:t>
      </w:r>
    </w:p>
    <w:p>
      <w:pPr>
        <w:pStyle w:val="BodyText"/>
      </w:pPr>
      <w:r>
        <w:t xml:space="preserve">Thank you for your attention to these Seminar Presentation Slides regarding the role of the Diplomat in Brazil Brasília. We hope this overview has provided valuable insights into the complexities and rewards of international service. Questions are welcome regarding specific strategies, historical context, or practical advice for aspiring diplomats seeking postings in Brazil Brasília. Remember that diplomacy is ultimately about people connecting with people across borders.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Brazil Brasília</dc:title>
  <dc:creator/>
  <dc:language>en</dc:language>
  <cp:keywords/>
  <dcterms:created xsi:type="dcterms:W3CDTF">2026-07-29T18:25:32Z</dcterms:created>
  <dcterms:modified xsi:type="dcterms:W3CDTF">2026-07-29T18:25:32Z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