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Diplomat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825b78fb073db4f5c948849163cb9d6cd2e6f9e"/>
    <w:p>
      <w:pPr>
        <w:pStyle w:val="Heading1"/>
      </w:pPr>
      <w:r>
        <w:t xml:space="preserve">Seminar Presentation Slides: The Evolving Role of the Diplomat in Brazil Rio de Janeiro</w:t>
      </w:r>
    </w:p>
    <w:p>
      <w:pPr>
        <w:pStyle w:val="FirstParagraph"/>
      </w:pPr>
      <w:r>
        <w:br/>
      </w:r>
    </w:p>
    <w:bookmarkStart w:id="20" w:name="Xcc16b2878e127c2d7844ce3a9457b8f5b3d0ea6"/>
    <w:p>
      <w:pPr>
        <w:pStyle w:val="Heading2"/>
      </w:pPr>
      <w:r>
        <w:t xml:space="preserve">Slide 1: Introduction to Global Diplomacy and the Brazilian Context</w:t>
      </w:r>
    </w:p>
    <w:p>
      <w:pPr>
        <w:pStyle w:val="FirstParagraph"/>
      </w:pPr>
      <w:r>
        <w:br/>
      </w:r>
    </w:p>
    <w:p>
      <w:pPr>
        <w:pStyle w:val="BodyText"/>
      </w:pPr>
      <w:r>
        <w:t xml:space="preserve">Diplomacy is no longer confined solely to grand palaces or sterile negotiation chambers; it has become a dynamic, multifaceted discipline essential for maintaining international peace, fostering economic growth, and protecting human rights. In today's interconnected world, the role of the modern diplomat requires immense cultural sensitivity and strategic foresight.</w:t>
      </w:r>
    </w:p>
    <w:p>
      <w:pPr>
        <w:pStyle w:val="BodyText"/>
      </w:pPr>
      <w:r>
        <w:t xml:space="preserve">Among the most vibrant and critical hubs for contemporary diplomacy is Brazil Rio de Janeiro. Historically serving as the imperial capital until 1763, this city holds a unique place in history as one of only two former capitals of an independent Latin American empire (alongside Mexico City). Its transition from a political center to a cultural and economic powerhouse makes it an indispensable location for understanding modern geopolitical shifts.</w:t>
      </w:r>
    </w:p>
    <w:p>
      <w:pPr>
        <w:pStyle w:val="BodyText"/>
      </w:pPr>
      <w:r>
        <w:t xml:space="preserve">This presentation will explore how the identity of the Diplomat intersects with the rich historical tapestry, social complexities, and environmental urgencies specific to Brazil Rio de Janeiro. We will analyze how foreign representatives navigate this complex landscape to build bridges between nations.</w:t>
      </w:r>
    </w:p>
    <w:bookmarkEnd w:id="20"/>
    <w:p>
      <w:pPr>
        <w:pStyle w:val="BodyText"/>
      </w:pPr>
      <w:r>
        <w:br/>
      </w:r>
    </w:p>
    <w:bookmarkStart w:id="21" w:name="Xf5a71fa5b4b79328fae8b2de0a2ab5d1be3a9ca"/>
    <w:p>
      <w:pPr>
        <w:pStyle w:val="Heading2"/>
      </w:pPr>
      <w:r>
        <w:t xml:space="preserve">Slide 2: Historical Significance of Brazil Rio de Janeiro in International Relations</w:t>
      </w:r>
    </w:p>
    <w:p>
      <w:pPr>
        <w:pStyle w:val="FirstParagraph"/>
      </w:pPr>
      <w:r>
        <w:br/>
      </w:r>
    </w:p>
    <w:p>
      <w:pPr>
        <w:pStyle w:val="BodyText"/>
      </w:pPr>
      <w:r>
        <w:t xml:space="preserve">To understand the current role of the Diplomat, one must first grasp the historical gravity of Brazil Rio de Janeiro. As a former imperial capital, this city was once a focal point for European monarchs and colonial powers. Although political power shifted to Brasilia in 1960 to better integrate inland territories, Brazil Rio de Janeiro retained its status as the country's financial and cultural heart.</w:t>
      </w:r>
    </w:p>
    <w:p>
      <w:pPr>
        <w:pStyle w:val="BodyText"/>
      </w:pPr>
      <w:r>
        <w:t xml:space="preserve">The city’s history is marked by significant diplomatic milestones, including the signing of treaties during periods of transition from monarchy to republic. Today, Brazil Rio de Janeiro serves as a symbolic anchor for South American integration. For any Diplomat operating here, acknowledging this historical weight is crucial. It requires not only administrative competence but also an appreciation for how historical narratives influence current public sentiment and political stability.</w:t>
      </w:r>
    </w:p>
    <w:p>
      <w:pPr>
        <w:pStyle w:val="BodyText"/>
      </w:pPr>
      <w:r>
        <w:t xml:space="preserve">The legacy of colonialism and subsequent independence movements creates a unique diplomatic environment where discussions on sovereignty, cultural identity, and development are deeply rooted in the local consciousness. A skilled Diplomat must be aware that every interaction occurs against this backdrop of profound historical change.</w:t>
      </w:r>
    </w:p>
    <w:bookmarkEnd w:id="21"/>
    <w:p>
      <w:pPr>
        <w:pStyle w:val="BodyText"/>
      </w:pPr>
      <w:r>
        <w:br/>
      </w:r>
    </w:p>
    <w:bookmarkStart w:id="22" w:name="X31c2dee20975ee825cb4146053689190702ab46"/>
    <w:p>
      <w:pPr>
        <w:pStyle w:val="Heading2"/>
      </w:pPr>
      <w:r>
        <w:t xml:space="preserve">Slide 3: The Modern Diplomat's Toolkit in a Complex Metropolis</w:t>
      </w:r>
    </w:p>
    <w:p>
      <w:pPr>
        <w:pStyle w:val="FirstParagraph"/>
      </w:pPr>
      <w:r>
        <w:br/>
      </w:r>
    </w:p>
    <w:p>
      <w:pPr>
        <w:pStyle w:val="BodyText"/>
      </w:pPr>
      <w:r>
        <w:t xml:space="preserve">The contemporary Diplomat operating in Brazil Rio de Janeiro faces a dual challenge: representing their nation’s interests while navigating the intricate social fabric of one of the world's largest metropolitan areas. The modern Diplomate must be versatile, acting as an economist, cultural ambassador, and political analyst simultaneously.</w:t>
      </w:r>
    </w:p>
    <w:p>
      <w:pPr>
        <w:pStyle w:val="BodyText"/>
      </w:pPr>
      <w:r>
        <w:t xml:space="preserve">In Brazil Rio de Janeiro, where informal economies often intertwine with formal business sectors, traditional diplomatic protocols sometimes need to be adapted. Building trust is paramount and often happens outside of official channels—over coffee in Santa Teresa or during sporting events at Maracanã. The ability to read non-verbal cues and understand the nuances of Brazilian social hierarchy is as important as fluency in Portuguese.</w:t>
      </w:r>
    </w:p>
    <w:p>
      <w:pPr>
        <w:pStyle w:val="BodyText"/>
      </w:pPr>
      <w:r>
        <w:t xml:space="preserve">Furthermore, the role has expanded beyond bilateral relations. In Brazil Rio de Janeiro, diplomats often act as mediators in regional disputes or facilitators for international cooperation on climate change. The environment here demands agility; a Diplomat must be prepared to pivot quickly between high-level state talks and grassroots community engagement.</w:t>
      </w:r>
    </w:p>
    <w:bookmarkEnd w:id="22"/>
    <w:p>
      <w:pPr>
        <w:pStyle w:val="BodyText"/>
      </w:pPr>
      <w:r>
        <w:br/>
      </w:r>
    </w:p>
    <w:bookmarkStart w:id="23" w:name="Xeb3e909c02232837863a3488372eb6331f2b3c0"/>
    <w:p>
      <w:pPr>
        <w:pStyle w:val="Heading2"/>
      </w:pPr>
      <w:r>
        <w:t xml:space="preserve">Slide 4: Cultural Diplomacy and Soft Power in Brazil Rio de Janeiro</w:t>
      </w:r>
    </w:p>
    <w:p>
      <w:pPr>
        <w:pStyle w:val="FirstParagraph"/>
      </w:pPr>
      <w:r>
        <w:br/>
      </w:r>
    </w:p>
    <w:p>
      <w:pPr>
        <w:pStyle w:val="BodyText"/>
      </w:pPr>
      <w:r>
        <w:t xml:space="preserve">Cultural diplomacy is arguably the most effective tool for a Diplomat working in Brazil Rio de Janeiro. This city is globally renowned for its Carnival, samba, bossa nova, and vibrant arts scene. These cultural exports generate immense soft power globally.</w:t>
      </w:r>
    </w:p>
    <w:p>
      <w:pPr>
        <w:pStyle w:val="BodyText"/>
      </w:pPr>
      <w:r>
        <w:t xml:space="preserve">A savvy Diplomat leverages this by hosting events that highlight not just their own country's culture but also celebrating the host culture of Brazil Rio de Janeiro. By supporting local artists or participating in community festivals, a Diplomat demonstrates respect and genuine interest in the local population. This approach humanizes foreign policy and builds goodwill that transcends political disagreements.</w:t>
      </w:r>
    </w:p>
    <w:p>
      <w:pPr>
        <w:pStyle w:val="BodyText"/>
      </w:pPr>
      <w:r>
        <w:t xml:space="preserve">Moreover, education is a key component of cultural diplomacy in this context. Brazilian students are eager to study abroad, and establishing robust exchange programs between the diplomat's home country and institutions in Brazil Rio de Janeiro creates long-term bonds. These future leaders carry positive perceptions of the foreign nation back into their professional and political careers.</w:t>
      </w:r>
    </w:p>
    <w:bookmarkEnd w:id="23"/>
    <w:p>
      <w:pPr>
        <w:pStyle w:val="BodyText"/>
      </w:pPr>
      <w:r>
        <w:br/>
      </w:r>
    </w:p>
    <w:bookmarkStart w:id="24" w:name="Xcf8ffd83a3577a14136ea6ec6727ec210ad0dab"/>
    <w:p>
      <w:pPr>
        <w:pStyle w:val="Heading2"/>
      </w:pPr>
      <w:r>
        <w:t xml:space="preserve">Slide 5: Economic Diplomacy amidst Environmental Challenges</w:t>
      </w:r>
    </w:p>
    <w:p>
      <w:pPr>
        <w:pStyle w:val="FirstParagraph"/>
      </w:pPr>
      <w:r>
        <w:br/>
      </w:r>
    </w:p>
    <w:p>
      <w:pPr>
        <w:pStyle w:val="BodyText"/>
      </w:pPr>
      <w:r>
        <w:t xml:space="preserve">Economic diplomacy in Brazil Rio de Janeiro cannot be separated from the environmental agenda. As a gateway to the Amazon rainforest and home to significant biodiversity, this region is at the forefront of global climate negotiations. The Diplomat plays a critical role in facilitating green investments and sustainable development projects.</w:t>
      </w:r>
    </w:p>
    <w:p>
      <w:pPr>
        <w:pStyle w:val="BodyText"/>
      </w:pPr>
      <w:r>
        <w:t xml:space="preserve">Businesses from abroad are increasingly looking toward Brazil Rio de Janeiro for opportunities in renewable energy, eco-tourism, and sustainable agriculture. The Diplomat must facilitate these connections while ensuring that economic gains do not come at the expense of environmental integrity. This requires close coordination with local government bodies, NGOs, and scientific communities.</w:t>
      </w:r>
    </w:p>
    <w:p>
      <w:pPr>
        <w:pStyle w:val="BodyText"/>
      </w:pPr>
      <w:r>
        <w:t xml:space="preserve">Additionally, Brazil Rio de Janeiro is a major port city with strategic trade routes connecting South America to Europe and Africa. The Diplomat assists in removing trade barriers and promoting fair labor standards within these supply chains. Economic diplomacy here is thus inherently linked to ethical responsibility, requiring the Diplomat to advocate for policies that are both profitable and sustainable.</w:t>
      </w:r>
    </w:p>
    <w:bookmarkEnd w:id="24"/>
    <w:p>
      <w:pPr>
        <w:pStyle w:val="BodyText"/>
      </w:pPr>
      <w:r>
        <w:br/>
      </w:r>
    </w:p>
    <w:bookmarkStart w:id="25" w:name="Xfd4a79dc2b1144cf5a1e9675322ec504599e4bc"/>
    <w:p>
      <w:pPr>
        <w:pStyle w:val="Heading2"/>
      </w:pPr>
      <w:r>
        <w:t xml:space="preserve">Slide 6: Navigating Social Inequality and Security Concerns</w:t>
      </w:r>
    </w:p>
    <w:p>
      <w:pPr>
        <w:pStyle w:val="FirstParagraph"/>
      </w:pPr>
      <w:r>
        <w:br/>
      </w:r>
    </w:p>
    <w:p>
      <w:pPr>
        <w:pStyle w:val="BodyText"/>
      </w:pPr>
      <w:r>
        <w:t xml:space="preserve">No analysis of diplomacy in Brazil Rio de Janeiro is complete without addressing the stark contrasts in urban development. The juxtaposition of wealthy neighborhoods like Gávea against vast favelas presents unique security and social challenges for the Diplomat.</w:t>
      </w:r>
    </w:p>
    <w:p>
      <w:pPr>
        <w:pStyle w:val="BodyText"/>
      </w:pPr>
      <w:r>
        <w:t xml:space="preserve">Safety is a primary concern, but more importantly, social inclusion is a diplomatic imperative. Isolation within secure enclaves can lead to misunderstandings with the local population. Modern Diplomats are encouraged to engage in humanitarian initiatives that support marginalized communities in Brazil Rio de Janeiro. This could involve supporting healthcare programs or educational workshops.</w:t>
      </w:r>
    </w:p>
    <w:p>
      <w:pPr>
        <w:pStyle w:val="BodyText"/>
      </w:pPr>
      <w:r>
        <w:t xml:space="preserve">By visibly engaging with diverse segments of society, a Diplomat helps mitigate tensions and builds a reputation of solidarity rather than aloofness. This engagement also provides valuable intelligence on social trends that might impact political stability, allowing for more informed policy recommendations from their home capital.</w:t>
      </w:r>
    </w:p>
    <w:bookmarkEnd w:id="25"/>
    <w:p>
      <w:pPr>
        <w:pStyle w:val="BodyText"/>
      </w:pPr>
      <w:r>
        <w:br/>
      </w:r>
    </w:p>
    <w:bookmarkStart w:id="26" w:name="X042e42a72c55e973ccf2cfda37ae32bbbcd0c42"/>
    <w:p>
      <w:pPr>
        <w:pStyle w:val="Heading2"/>
      </w:pPr>
      <w:r>
        <w:t xml:space="preserve">Slide 7: Multilateralism and Regional Integration</w:t>
      </w:r>
    </w:p>
    <w:p>
      <w:pPr>
        <w:pStyle w:val="FirstParagraph"/>
      </w:pPr>
      <w:r>
        <w:br/>
      </w:r>
    </w:p>
    <w:p>
      <w:pPr>
        <w:pStyle w:val="BodyText"/>
      </w:pPr>
      <w:r>
        <w:t xml:space="preserve">Brazil Rio de Janeiro frequently hosts international summits, including BRICS meetings and G20 side-events. This positions the city as a hub for multilateral diplomacy. For any Diplomat stationed here, there are constant opportunities to engage in coalition-building among Global South nations.</w:t>
      </w:r>
    </w:p>
    <w:p>
      <w:pPr>
        <w:pStyle w:val="BodyText"/>
      </w:pPr>
      <w:r>
        <w:t xml:space="preserve">The role of the Diplomat extends beyond bilateral ties to fostering solidarity among developing economies that share similar challenges regarding debt, development financing, and climate justice. Brazil Rio de Janeiro serves as a neutral yet vibrant ground for these high-stakes negotiations.</w:t>
      </w:r>
    </w:p>
    <w:p>
      <w:pPr>
        <w:pStyle w:val="BodyText"/>
      </w:pPr>
      <w:r>
        <w:t xml:space="preserve">A successful Diplomat in this context acts as a bridge-builder between differing geopolitical blocs. They must understand the priorities of not just their own nation but also those of neighboring South American countries and emerging powers from Africa and Asia who are increasingly active in the region.</w:t>
      </w:r>
    </w:p>
    <w:bookmarkEnd w:id="26"/>
    <w:p>
      <w:pPr>
        <w:pStyle w:val="BodyText"/>
      </w:pPr>
      <w:r>
        <w:br/>
      </w:r>
    </w:p>
    <w:bookmarkStart w:id="27" w:name="X5a293eb3c25b3151117fbd9d4e7c2d447932329"/>
    <w:p>
      <w:pPr>
        <w:pStyle w:val="Heading2"/>
      </w:pPr>
      <w:r>
        <w:t xml:space="preserve">Slide 8: Conclusion - The Future of Diplomatic Engagement in Brazil Rio de Janeiro</w:t>
      </w:r>
    </w:p>
    <w:p>
      <w:pPr>
        <w:pStyle w:val="FirstParagraph"/>
      </w:pPr>
      <w:r>
        <w:br/>
      </w:r>
    </w:p>
    <w:p>
      <w:pPr>
        <w:pStyle w:val="BodyText"/>
      </w:pPr>
      <w:r>
        <w:t xml:space="preserve">In conclusion, the role of the Diplomat in Brazil Rio de Janeiro is one of profound complexity and opportunity. It requires a blend of traditional statecraft skills with modern adaptability, cultural empathy, and environmental consciousness.</w:t>
      </w:r>
    </w:p>
    <w:p>
      <w:pPr>
        <w:pStyle w:val="BodyText"/>
      </w:pPr>
      <w:r>
        <w:t xml:space="preserve">The unique historical status as a former imperial capital, combined with its current status as a global cultural icon and economic engine, makes this city unparalleled for diplomatic work. The future of diplomacy here will depend on the ability to integrate traditional goals of national interest with the pressing global demands for sustainability and equity.</w:t>
      </w:r>
    </w:p>
    <w:p>
      <w:pPr>
        <w:pStyle w:val="BodyText"/>
      </w:pPr>
      <w:r>
        <w:t xml:space="preserve">For aspiring Diplomats, Brazil Rio de Janeiro offers an invaluable education in real-world international relations. It teaches that diplomacy is not just about signing treaties but about building relationships across divides—social, economic, and cultural. As globalization continues to evolve, the lessons learned by the Diplomat in this vibrant Brazilian metropolis will remain relevant worldwide.</w:t>
      </w:r>
    </w:p>
    <w:bookmarkEnd w:id="27"/>
    <w:p>
      <w:pPr>
        <w:pStyle w:val="BodyText"/>
      </w:pPr>
      <w:r>
        <w:br/>
      </w:r>
    </w:p>
    <w:bookmarkStart w:id="28" w:name="slide-9-qa-and-discussion"/>
    <w:p>
      <w:pPr>
        <w:pStyle w:val="Heading2"/>
      </w:pPr>
      <w:r>
        <w:t xml:space="preserve">Slide 9: Q&amp;A and Discussion</w:t>
      </w:r>
    </w:p>
    <w:p>
      <w:pPr>
        <w:pStyle w:val="FirstParagraph"/>
      </w:pPr>
      <w:r>
        <w:br/>
      </w:r>
    </w:p>
    <w:p>
      <w:pPr>
        <w:pStyle w:val="BodyText"/>
      </w:pPr>
      <w:r>
        <w:t xml:space="preserve">We now open the floor for questions regarding specific case studies of diplomatic engagement in Brazil Rio de Janeiro, strategies for overcoming cultural barriers, or the impact of recent political changes on foreign relations.</w:t>
      </w:r>
    </w:p>
    <w:bookmarkEnd w:id="28"/>
    <w:p>
      <w:pPr>
        <w:pStyle w:val="BodyText"/>
      </w:pPr>
      <w:r>
        <w:br/>
      </w:r>
    </w:p>
    <w:bookmarkStart w:id="29" w:name="slide-10-references-and-further-reading"/>
    <w:p>
      <w:pPr>
        <w:pStyle w:val="Heading2"/>
      </w:pPr>
      <w:r>
        <w:t xml:space="preserve">Slide 10: References and Further Reading</w:t>
      </w:r>
    </w:p>
    <w:p>
      <w:pPr>
        <w:pStyle w:val="FirstParagraph"/>
      </w:pPr>
      <w:r>
        <w:br/>
      </w:r>
    </w:p>
    <w:p>
      <w:pPr>
        <w:numPr>
          <w:ilvl w:val="0"/>
          <w:numId w:val="1001"/>
        </w:numPr>
        <w:pStyle w:val="Compact"/>
      </w:pPr>
      <w:r>
        <w:t xml:space="preserve">Smith, J. (2023). "Urban Diplomacy in the Global South." Journal of International Affairs.</w:t>
      </w:r>
    </w:p>
    <w:p>
      <w:pPr>
        <w:numPr>
          <w:ilvl w:val="0"/>
          <w:numId w:val="1001"/>
        </w:numPr>
        <w:pStyle w:val="Compact"/>
      </w:pPr>
      <w:r>
        <w:t xml:space="preserve">Rio de Janeiro Municipal Government. (2024). "Sustainable Development Goals Report."</w:t>
      </w:r>
    </w:p>
    <w:p>
      <w:pPr>
        <w:numPr>
          <w:ilvl w:val="0"/>
          <w:numId w:val="1001"/>
        </w:numPr>
        <w:pStyle w:val="Compact"/>
      </w:pPr>
      <w:r>
        <w:t xml:space="preserve">Brazilian Ministry of Foreign Affairs. "Historical Archives of Brazilian Diplomacy."</w:t>
      </w:r>
    </w:p>
    <w:bookmarkEnd w:id="29"/>
    <w:p>
      <w:pPr>
        <w:pStyle w:val="FirstParagraph"/>
      </w:pP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Diplomat in Brazil Rio de Janeiro</dc:title>
  <dc:creator/>
  <dc:language>en</dc:language>
  <cp:keywords/>
  <dcterms:created xsi:type="dcterms:W3CDTF">2026-07-29T18:25:12Z</dcterms:created>
  <dcterms:modified xsi:type="dcterms:W3CDTF">2026-07-29T18:25:12Z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