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Ivory</w:t>
      </w:r>
      <w:r>
        <w:t xml:space="preserve"> </w:t>
      </w:r>
      <w:r>
        <w:t xml:space="preserve">Coast</w:t>
      </w:r>
      <w:r>
        <w:t xml:space="preserve"> </w:t>
      </w:r>
      <w:r>
        <w:t xml:space="preserve">Abidjan</w:t>
      </w:r>
    </w:p>
    <w:bookmarkStart w:id="28" w:name="Xb436ddfae875ea4bd2655c0a0eaa1d2ee20ee45"/>
    <w:p>
      <w:pPr>
        <w:pStyle w:val="Heading1"/>
      </w:pPr>
      <w:r>
        <w:t xml:space="preserve">Seminar Presentation Slides:</w:t>
      </w:r>
      <w:r>
        <w:br/>
      </w:r>
      <w:r>
        <w:t xml:space="preserve">The Evolving Role of the Diplomat in Ivory Coast Abidjan</w:t>
      </w:r>
    </w:p>
    <w:bookmarkStart w:id="20" w:name="Xc0b671351903a8d732d0f18872d0d1d90833984"/>
    <w:p>
      <w:pPr>
        <w:pStyle w:val="Heading2"/>
      </w:pPr>
      <w:r>
        <w:t xml:space="preserve">Slide 1: Introduction and Contextual Framework</w:t>
      </w:r>
    </w:p>
    <w:p>
      <w:pPr>
        <w:pStyle w:val="FirstParagraph"/>
      </w:pPr>
      <w:r>
        <w:t xml:space="preserve">Welcome to this seminar presentation regarding the critical intersection of international relations and local economic dynamics. The primary focus of today's discourse is the role, responsibilities, and strategic importance of the modern</w:t>
      </w:r>
      <w:r>
        <w:t xml:space="preserve"> </w:t>
      </w:r>
      <w:r>
        <w:rPr>
          <w:bCs/>
          <w:b/>
        </w:rPr>
        <w:t xml:space="preserve">Diplomat</w:t>
      </w:r>
      <w:r>
        <w:t xml:space="preserve"> </w:t>
      </w:r>
      <w:r>
        <w:t xml:space="preserve">operating within one of West Africa’s most vibrant hubs:</w:t>
      </w:r>
      <w:r>
        <w:t xml:space="preserve"> </w:t>
      </w:r>
      <w:r>
        <w:rPr>
          <w:bCs/>
          <w:b/>
        </w:rPr>
        <w:t xml:space="preserve">Ivory Coast Abidjan</w:t>
      </w:r>
      <w:r>
        <w:t xml:space="preserve">. As we navigate a post-pandemic global economy, the traditional boundaries of diplomacy are expanding. We are no longer solely discussing state-to-state relations; we are analyzing the intricate web of multilateral engagement, private sector liaison, and cultural diplomacy.</w:t>
      </w:r>
    </w:p>
    <w:p>
      <w:pPr>
        <w:pStyle w:val="BodyText"/>
      </w:pPr>
      <w:r>
        <w:rPr>
          <w:bCs/>
          <w:b/>
        </w:rPr>
        <w:t xml:space="preserve">Ivory Coast Abidjan</w:t>
      </w:r>
      <w:r>
        <w:t xml:space="preserve"> </w:t>
      </w:r>
      <w:r>
        <w:t xml:space="preserve">stands as a unique case study. It is not merely a geographic location but an economic engine for the Economic Community of West African States (ECOWAS). Consequently, the</w:t>
      </w:r>
      <w:r>
        <w:t xml:space="preserve"> </w:t>
      </w:r>
      <w:r>
        <w:rPr>
          <w:bCs/>
          <w:b/>
        </w:rPr>
        <w:t xml:space="preserve">Diplomat</w:t>
      </w:r>
      <w:r>
        <w:t xml:space="preserve"> </w:t>
      </w:r>
      <w:r>
        <w:t xml:space="preserve">stationed here must possess a multifaceted skill set that goes beyond protocol and treaty negotiation. They must act as brokers of investment, guardians of stability, and facilitators of regional peace. This presentation will dissect these roles in detail.</w:t>
      </w:r>
    </w:p>
    <w:bookmarkEnd w:id="20"/>
    <w:bookmarkStart w:id="21" w:name="X06f0f14578dde7e015db0d489e9fd34e1197394"/>
    <w:p>
      <w:pPr>
        <w:pStyle w:val="Heading2"/>
      </w:pPr>
      <w:r>
        <w:t xml:space="preserve">Slide 2: The Strategic Geography of Abidjan</w:t>
      </w:r>
    </w:p>
    <w:p>
      <w:pPr>
        <w:pStyle w:val="FirstParagraph"/>
      </w:pPr>
      <w:r>
        <w:t xml:space="preserve">To understand the job description of the</w:t>
      </w:r>
      <w:r>
        <w:t xml:space="preserve"> </w:t>
      </w:r>
      <w:r>
        <w:rPr>
          <w:bCs/>
          <w:b/>
        </w:rPr>
        <w:t xml:space="preserve">Diplomat</w:t>
      </w:r>
      <w:r>
        <w:t xml:space="preserve">, one must first appreciate the strategic geography of their post.</w:t>
      </w:r>
      <w:r>
        <w:t xml:space="preserve"> </w:t>
      </w:r>
      <w:r>
        <w:rPr>
          <w:bCs/>
          <w:b/>
        </w:rPr>
        <w:t xml:space="preserve">Ivory Coast Abidjan</w:t>
      </w:r>
      <w:r>
        <w:t xml:space="preserve"> </w:t>
      </w:r>
      <w:r>
        <w:t xml:space="preserve">serves as a gateway to West Africa. With one of the busiest ports on the continent and a burgeoning financial district, it attracts multinational corporations, regional banks, and international NGOs. For any foreign mission based in Abidjan, this city represents a high-traffic zone for economic diplomacy.</w:t>
      </w:r>
    </w:p>
    <w:p>
      <w:pPr>
        <w:pStyle w:val="BodyText"/>
      </w:pPr>
      <w:r>
        <w:t xml:space="preserve">The infrastructure connectivity provided by the port allows goods to flow not just into Ivory Coast but into landlocked neighbors like Mali and Burkina Faso. Therefore, the</w:t>
      </w:r>
      <w:r>
        <w:t xml:space="preserve"> </w:t>
      </w:r>
      <w:r>
        <w:rPr>
          <w:bCs/>
          <w:b/>
        </w:rPr>
        <w:t xml:space="preserve">Diplomat</w:t>
      </w:r>
      <w:r>
        <w:t xml:space="preserve"> </w:t>
      </w:r>
      <w:r>
        <w:t xml:space="preserve">plays a pivotal role in ensuring smooth customs regulations, trade agreements, and logistical frameworks are upheld. The stability of this supply chain is directly linked to political stability in the region. Thus, diplomatic efforts in Abidjan have ripple effects across the Sahel and coastal West Africa.</w:t>
      </w:r>
    </w:p>
    <w:bookmarkEnd w:id="21"/>
    <w:bookmarkStart w:id="22" w:name="X3ea2eb3a229f2c0220166a6bc460b7f408e8d36"/>
    <w:p>
      <w:pPr>
        <w:pStyle w:val="Heading2"/>
      </w:pPr>
      <w:r>
        <w:t xml:space="preserve">Slide 3: Economic Diplomacy as a Core Function</w:t>
      </w:r>
    </w:p>
    <w:p>
      <w:pPr>
        <w:pStyle w:val="FirstParagraph"/>
      </w:pPr>
      <w:r>
        <w:t xml:space="preserve">In contemporary practice, economic diplomacy is perhaps the most visible aspect of a</w:t>
      </w:r>
      <w:r>
        <w:t xml:space="preserve"> </w:t>
      </w:r>
      <w:r>
        <w:rPr>
          <w:bCs/>
          <w:b/>
        </w:rPr>
        <w:t xml:space="preserve">Diplomat</w:t>
      </w:r>
      <w:r>
        <w:t xml:space="preserve">'s work in developing economies. In the context of</w:t>
      </w:r>
      <w:r>
        <w:t xml:space="preserve"> </w:t>
      </w:r>
      <w:r>
        <w:rPr>
          <w:bCs/>
          <w:b/>
        </w:rPr>
        <w:t xml:space="preserve">Ivory Coast Abidjan</w:t>
      </w:r>
      <w:r>
        <w:t xml:space="preserve">, this involves active engagement with local stakeholders to promote bilateral trade and investment. The modern</w:t>
      </w:r>
      <w:r>
        <w:t xml:space="preserve"> </w:t>
      </w:r>
      <w:r>
        <w:rPr>
          <w:bCs/>
          <w:b/>
        </w:rPr>
        <w:t xml:space="preserve">Diplomat</w:t>
      </w:r>
      <w:r>
        <w:t xml:space="preserve"> </w:t>
      </w:r>
      <w:r>
        <w:t xml:space="preserve">is expected to facilitate market access for their home country’s businesses while simultaneously advocating for fair regulatory environments.</w:t>
      </w:r>
    </w:p>
    <w:p>
      <w:pPr>
        <w:pStyle w:val="BodyText"/>
      </w:pPr>
      <w:r>
        <w:t xml:space="preserve">This requires a deep understanding of the Ivorian business climate, including its legal frameworks and cultural nuances. The</w:t>
      </w:r>
      <w:r>
        <w:t xml:space="preserve"> </w:t>
      </w:r>
      <w:r>
        <w:rPr>
          <w:bCs/>
          <w:b/>
        </w:rPr>
        <w:t xml:space="preserve">Diplomat</w:t>
      </w:r>
      <w:r>
        <w:t xml:space="preserve"> </w:t>
      </w:r>
      <w:r>
        <w:t xml:space="preserve">must navigate local bureaucracies efficiently to resolve disputes that could hinder commercial progress. Furthermore, they serve as ambassadors for their nation’s brands and technologies. By organizing trade delegations and supporting participation in major international expos held in Abidjan, the</w:t>
      </w:r>
      <w:r>
        <w:t xml:space="preserve"> </w:t>
      </w:r>
      <w:r>
        <w:rPr>
          <w:bCs/>
          <w:b/>
        </w:rPr>
        <w:t xml:space="preserve">Diplomat</w:t>
      </w:r>
      <w:r>
        <w:t xml:space="preserve"> </w:t>
      </w:r>
      <w:r>
        <w:t xml:space="preserve">actively drives economic growth that benefits both nations.</w:t>
      </w:r>
    </w:p>
    <w:bookmarkEnd w:id="22"/>
    <w:bookmarkStart w:id="23" w:name="X501ea97d537ded3cbe56bf64457fccc5e088beb"/>
    <w:p>
      <w:pPr>
        <w:pStyle w:val="Heading2"/>
      </w:pPr>
      <w:r>
        <w:t xml:space="preserve">Slide 4: Regional Peacekeeping and Political Stability</w:t>
      </w:r>
    </w:p>
    <w:p>
      <w:pPr>
        <w:pStyle w:val="FirstParagraph"/>
      </w:pPr>
      <w:r>
        <w:t xml:space="preserve">Beyond economics, political stability remains a paramount concern. Historically, Ivory Coast has faced political challenges, but it has since emerged as a beacon of relative stability in the region. The role of the</w:t>
      </w:r>
      <w:r>
        <w:t xml:space="preserve"> </w:t>
      </w:r>
      <w:r>
        <w:rPr>
          <w:bCs/>
          <w:b/>
        </w:rPr>
        <w:t xml:space="preserve">Diplomat</w:t>
      </w:r>
      <w:r>
        <w:t xml:space="preserve"> </w:t>
      </w:r>
      <w:r>
        <w:t xml:space="preserve">here is crucial in supporting democratic institutions and electoral integrity. This involves close coordination with ECOWAS and the African Union to monitor political developments.</w:t>
      </w:r>
    </w:p>
    <w:p>
      <w:pPr>
        <w:pStyle w:val="BodyText"/>
      </w:pPr>
      <w:r>
        <w:t xml:space="preserve">In times of regional tension, particularly involving neighboring countries or internal unrest, the</w:t>
      </w:r>
      <w:r>
        <w:t xml:space="preserve"> </w:t>
      </w:r>
      <w:r>
        <w:rPr>
          <w:bCs/>
          <w:b/>
        </w:rPr>
        <w:t xml:space="preserve">Diplomat</w:t>
      </w:r>
      <w:r>
        <w:t xml:space="preserve"> </w:t>
      </w:r>
      <w:r>
        <w:t xml:space="preserve">acts as a vital communication channel. They must provide accurate reporting to their capital while engaging in quiet back-channel diplomacy to de-escalate tensions. The prestige of the mission often hinges on its ability to maintain neutrality and trust among all local political factions. A successful</w:t>
      </w:r>
      <w:r>
        <w:t xml:space="preserve"> </w:t>
      </w:r>
      <w:r>
        <w:rPr>
          <w:bCs/>
          <w:b/>
        </w:rPr>
        <w:t xml:space="preserve">Diplomat</w:t>
      </w:r>
      <w:r>
        <w:t xml:space="preserve"> </w:t>
      </w:r>
      <w:r>
        <w:t xml:space="preserve">in Abidjan is one who can build consensus rather than impose directives.</w:t>
      </w:r>
    </w:p>
    <w:bookmarkEnd w:id="23"/>
    <w:bookmarkStart w:id="24" w:name="X815aa67e314e8213c05b1fca2120925d737d047"/>
    <w:p>
      <w:pPr>
        <w:pStyle w:val="Heading2"/>
      </w:pPr>
      <w:r>
        <w:t xml:space="preserve">Slide 5: Cultural Diplomacy and Soft Power</w:t>
      </w:r>
    </w:p>
    <w:p>
      <w:pPr>
        <w:pStyle w:val="FirstParagraph"/>
      </w:pPr>
      <w:r>
        <w:t xml:space="preserve">Cultural diplomacy is the art of influencing through culture, ideas, and values. For a</w:t>
      </w:r>
      <w:r>
        <w:t xml:space="preserve"> </w:t>
      </w:r>
      <w:r>
        <w:rPr>
          <w:bCs/>
          <w:b/>
        </w:rPr>
        <w:t xml:space="preserve">Diplomat</w:t>
      </w:r>
      <w:r>
        <w:t xml:space="preserve">, this means showcasing the richness of their own nation’s heritage while respecting and engaging with Ivorian culture. Abidjan is known for its vibrant arts scene, music industry (particularly Afrobeats), and cinema. The</w:t>
      </w:r>
      <w:r>
        <w:t xml:space="preserve"> </w:t>
      </w:r>
      <w:r>
        <w:rPr>
          <w:bCs/>
          <w:b/>
        </w:rPr>
        <w:t xml:space="preserve">Diplomat</w:t>
      </w:r>
      <w:r>
        <w:t xml:space="preserve"> </w:t>
      </w:r>
      <w:r>
        <w:t xml:space="preserve">should leverage these cultural touchpoints to build people-to-people connections.</w:t>
      </w:r>
    </w:p>
    <w:p>
      <w:pPr>
        <w:pStyle w:val="BodyText"/>
      </w:pPr>
      <w:r>
        <w:t xml:space="preserve">This includes organizing film screenings, art exhibitions, and academic exchanges hosted at the embassy or consulate. By participating in local festivals and supporting cultural initiatives within</w:t>
      </w:r>
      <w:r>
        <w:t xml:space="preserve"> </w:t>
      </w:r>
      <w:r>
        <w:rPr>
          <w:bCs/>
          <w:b/>
        </w:rPr>
        <w:t xml:space="preserve">Ivory Coast Abidjan</w:t>
      </w:r>
      <w:r>
        <w:t xml:space="preserve">, the</w:t>
      </w:r>
      <w:r>
        <w:t xml:space="preserve"> </w:t>
      </w:r>
      <w:r>
        <w:rPr>
          <w:bCs/>
          <w:b/>
        </w:rPr>
        <w:t xml:space="preserve">Diplomat</w:t>
      </w:r>
      <w:r>
        <w:t xml:space="preserve"> </w:t>
      </w:r>
      <w:r>
        <w:t xml:space="preserve">fosters goodwill and breaks down stereotypes. This soft power approach is often more effective in long-term relationship building than hard political maneuvers, creating a reservoir of public support that can be invaluable during crises.</w:t>
      </w:r>
    </w:p>
    <w:bookmarkEnd w:id="24"/>
    <w:bookmarkStart w:id="25" w:name="Xb740b067376649362955fd8a29fb86626a93e0d"/>
    <w:p>
      <w:pPr>
        <w:pStyle w:val="Heading2"/>
      </w:pPr>
      <w:r>
        <w:t xml:space="preserve">Slide 6: Cybersecurity and Modern Diplomatic Challenges</w:t>
      </w:r>
    </w:p>
    <w:p>
      <w:pPr>
        <w:pStyle w:val="FirstParagraph"/>
      </w:pPr>
      <w:r>
        <w:t xml:space="preserve">The digital age has introduced new complexities for the traditional role of the</w:t>
      </w:r>
      <w:r>
        <w:t xml:space="preserve"> </w:t>
      </w:r>
      <w:r>
        <w:rPr>
          <w:bCs/>
          <w:b/>
        </w:rPr>
        <w:t xml:space="preserve">Diplomat</w:t>
      </w:r>
      <w:r>
        <w:t xml:space="preserve">. With increasing reliance on digital communication, cybersecurity is now a top priority. Protecting sensitive state secrets from cyber-espionage is critical. The</w:t>
      </w:r>
      <w:r>
        <w:t xml:space="preserve"> </w:t>
      </w:r>
      <w:r>
        <w:rPr>
          <w:bCs/>
          <w:b/>
        </w:rPr>
        <w:t xml:space="preserve">Diplomat</w:t>
      </w:r>
      <w:r>
        <w:t xml:space="preserve"> </w:t>
      </w:r>
      <w:r>
        <w:t xml:space="preserve">must stay abreast of technological threats and implement robust security protocols within their mission in Abidjan.</w:t>
      </w:r>
    </w:p>
    <w:p>
      <w:pPr>
        <w:pStyle w:val="BodyText"/>
      </w:pPr>
      <w:r>
        <w:t xml:space="preserve">Furthermore, the rise of social media has changed public diplomacy. A</w:t>
      </w:r>
      <w:r>
        <w:t xml:space="preserve"> </w:t>
      </w:r>
      <w:r>
        <w:rPr>
          <w:bCs/>
          <w:b/>
        </w:rPr>
        <w:t xml:space="preserve">Diplomat</w:t>
      </w:r>
      <w:r>
        <w:t xml:space="preserve"> </w:t>
      </w:r>
      <w:r>
        <w:t xml:space="preserve">must now manage an online presence, engaging with constituents and locals through platforms like Twitter, LinkedIn, and Instagram. This requires a strategic approach to messaging that is transparent yet cautious. Missteps in this arena can escalate quickly into diplomatic incidents. Therefore, training in digital literacy is essential for any modern</w:t>
      </w:r>
      <w:r>
        <w:t xml:space="preserve"> </w:t>
      </w:r>
      <w:r>
        <w:rPr>
          <w:bCs/>
          <w:b/>
        </w:rPr>
        <w:t xml:space="preserve">Diplomat</w:t>
      </w:r>
      <w:r>
        <w:t xml:space="preserve"> </w:t>
      </w:r>
      <w:r>
        <w:t xml:space="preserve">posted in a tech-savvy hub like Abidjan.</w:t>
      </w:r>
    </w:p>
    <w:bookmarkEnd w:id="25"/>
    <w:bookmarkStart w:id="26" w:name="X4efa8ff43e3ff9e00f71775a6de4fc19e1983ae"/>
    <w:p>
      <w:pPr>
        <w:pStyle w:val="Heading2"/>
      </w:pPr>
      <w:r>
        <w:t xml:space="preserve">Slide 7: Environmental Diplomacy and Sustainability</w:t>
      </w:r>
    </w:p>
    <w:p>
      <w:pPr>
        <w:pStyle w:val="FirstParagraph"/>
      </w:pPr>
      <w:r>
        <w:t xml:space="preserve">The global focus on climate change has created a new domain for diplomatic engagement. Ivory Coast is heavily dependent on agriculture, particularly cocoa production, which is vulnerable to climate shifts. The role of the</w:t>
      </w:r>
      <w:r>
        <w:t xml:space="preserve"> </w:t>
      </w:r>
      <w:r>
        <w:rPr>
          <w:bCs/>
          <w:b/>
        </w:rPr>
        <w:t xml:space="preserve">Diplomat</w:t>
      </w:r>
      <w:r>
        <w:t xml:space="preserve"> </w:t>
      </w:r>
      <w:r>
        <w:t xml:space="preserve">increasingly involves negotiating green financing, supporting sustainable agricultural practices, and promoting renewable energy projects.</w:t>
      </w:r>
    </w:p>
    <w:p>
      <w:pPr>
        <w:pStyle w:val="BodyText"/>
      </w:pPr>
      <w:r>
        <w:t xml:space="preserve">In this capacity, the</w:t>
      </w:r>
      <w:r>
        <w:t xml:space="preserve"> </w:t>
      </w:r>
      <w:r>
        <w:rPr>
          <w:bCs/>
          <w:b/>
        </w:rPr>
        <w:t xml:space="preserve">Diplomat</w:t>
      </w:r>
      <w:r>
        <w:t xml:space="preserve"> </w:t>
      </w:r>
      <w:r>
        <w:t xml:space="preserve">collaborates with international environmental organizations and local government bodies in Abidjan to implement sustainability goals. This might involve securing funds for reforestation projects or advocating for policies that reduce carbon emissions in industrial zones. By positioning their country as a leader in green diplomacy, the</w:t>
      </w:r>
      <w:r>
        <w:t xml:space="preserve"> </w:t>
      </w:r>
      <w:r>
        <w:rPr>
          <w:bCs/>
          <w:b/>
        </w:rPr>
        <w:t xml:space="preserve">Diplomat</w:t>
      </w:r>
      <w:r>
        <w:t xml:space="preserve"> </w:t>
      </w:r>
      <w:r>
        <w:t xml:space="preserve">enhances their nation’s reputation as a responsible global citizen.</w:t>
      </w:r>
    </w:p>
    <w:bookmarkEnd w:id="26"/>
    <w:bookmarkStart w:id="27" w:name="slide-8-conclusion-and-future-outlook"/>
    <w:p>
      <w:pPr>
        <w:pStyle w:val="Heading2"/>
      </w:pPr>
      <w:r>
        <w:t xml:space="preserve">Slide 8: Conclusion and Future Outlook</w:t>
      </w:r>
    </w:p>
    <w:p>
      <w:pPr>
        <w:pStyle w:val="FirstParagraph"/>
      </w:pPr>
      <w:r>
        <w:t xml:space="preserve">In conclusion, the role of the</w:t>
      </w:r>
      <w:r>
        <w:t xml:space="preserve"> </w:t>
      </w:r>
      <w:r>
        <w:rPr>
          <w:bCs/>
          <w:b/>
        </w:rPr>
        <w:t xml:space="preserve">Diplomat</w:t>
      </w:r>
      <w:r>
        <w:t xml:space="preserve"> </w:t>
      </w:r>
      <w:r>
        <w:t xml:space="preserve">in the 21st century is dynamic, complex, and multifaceted. When situated in a strategic economic hub like</w:t>
      </w:r>
      <w:r>
        <w:t xml:space="preserve"> </w:t>
      </w:r>
      <w:r>
        <w:rPr>
          <w:bCs/>
          <w:b/>
        </w:rPr>
        <w:t xml:space="preserve">Ivory Coast Abidjan</w:t>
      </w:r>
      <w:r>
        <w:t xml:space="preserve">, these duties are amplified by high stakes and rapid change. It is no longer sufficient to be merely a representative; one must be an entrepreneur of peace, a broker of trade, and a guardian of culture.</w:t>
      </w:r>
    </w:p>
    <w:p>
      <w:pPr>
        <w:pStyle w:val="BodyText"/>
      </w:pPr>
      <w:r>
        <w:t xml:space="preserve">As we look to the future, the demands on the</w:t>
      </w:r>
      <w:r>
        <w:t xml:space="preserve"> </w:t>
      </w:r>
      <w:r>
        <w:rPr>
          <w:bCs/>
          <w:b/>
        </w:rPr>
        <w:t xml:space="preserve">Diplomat</w:t>
      </w:r>
      <w:r>
        <w:t xml:space="preserve"> </w:t>
      </w:r>
      <w:r>
        <w:t xml:space="preserve">will continue to evolve. The ability to adapt to digital tools, navigate environmental challenges, and foster deep cultural understanding will define success. We must invest in comprehensive training for diplomatic corps that emphasizes these holistic skills. Only then can our missions in places like Abidjan effectively serve the dual interests of their home nations and the stability of the broader West African region.</w:t>
      </w:r>
    </w:p>
    <w:p>
      <w:pPr>
        <w:pStyle w:val="BodyText"/>
      </w:pPr>
      <w:r>
        <w:t xml:space="preserve">End of Seminar Presentation Slides.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Diplomat in Ivory Coast Abidjan</dc:title>
  <dc:creator/>
  <dc:language>en</dc:language>
  <cp:keywords/>
  <dcterms:created xsi:type="dcterms:W3CDTF">2026-07-29T18:03:56Z</dcterms:created>
  <dcterms:modified xsi:type="dcterms:W3CDTF">2026-07-29T18:03:56Z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