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Kenya</w:t>
      </w:r>
      <w:r>
        <w:t xml:space="preserve"> </w:t>
      </w:r>
      <w:r>
        <w:t xml:space="preserve">Nairobi</w:t>
      </w:r>
    </w:p>
    <w:bookmarkStart w:id="31"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Nexus: The Role of the Diplomat in Contemporary Kenya Nairobi</w:t>
      </w:r>
      <w:r>
        <w:br/>
      </w:r>
      <w:r>
        <w:rPr>
          <w:iCs/>
          <w:i/>
        </w:rPr>
        <w:t xml:space="preserve">A Seminar for International Relations and Consular Staff</w:t>
      </w:r>
    </w:p>
    <w:bookmarkStart w:id="20" w:name="X7222efbc9810545fe35ccb78c7bd1e0ab7a7fa4"/>
    <w:p>
      <w:pPr>
        <w:pStyle w:val="Heading2"/>
      </w:pPr>
      <w:r>
        <w:t xml:space="preserve">Slide 1: Introduction to the Diplomatic Landscape</w:t>
      </w:r>
    </w:p>
    <w:p>
      <w:pPr>
        <w:pStyle w:val="FirstParagraph"/>
      </w:pPr>
      <w:r>
        <w:t xml:space="preserve">Welcome to this comprehensive seminar presentation. Today, we focus on the critical role of the</w:t>
      </w:r>
      <w:r>
        <w:t xml:space="preserve"> </w:t>
      </w:r>
      <w:r>
        <w:rPr>
          <w:bCs/>
          <w:b/>
        </w:rPr>
        <w:t xml:space="preserve">Diplomat</w:t>
      </w:r>
      <w:r>
        <w:t xml:space="preserve"> </w:t>
      </w:r>
      <w:r>
        <w:t xml:space="preserve">operating within one of Africa’s most dynamic hubs:</w:t>
      </w:r>
      <w:r>
        <w:t xml:space="preserve"> </w:t>
      </w:r>
      <w:r>
        <w:rPr>
          <w:bCs/>
          <w:b/>
        </w:rPr>
        <w:t xml:space="preserve">Kenya Nairobi</w:t>
      </w:r>
      <w:r>
        <w:t xml:space="preserve">. As global geopolitics shift, understanding the local nuances of hosting and conducting diplomacy in East Africa is paramount. This presentation will dissect the multifaceted responsibilities required to maintain robust international relations.</w:t>
      </w:r>
    </w:p>
    <w:p>
      <w:pPr>
        <w:pStyle w:val="BodyText"/>
      </w:pPr>
      <w:r>
        <w:rPr>
          <w:bCs/>
          <w:b/>
        </w:rPr>
        <w:t xml:space="preserve">Kenya Nairobi</w:t>
      </w:r>
      <w:r>
        <w:t xml:space="preserve"> </w:t>
      </w:r>
      <w:r>
        <w:t xml:space="preserve">serves not only as the capital of Kenya but also as a pivotal economic and political anchor for East Africa. For any</w:t>
      </w:r>
      <w:r>
        <w:t xml:space="preserve"> </w:t>
      </w:r>
      <w:r>
        <w:rPr>
          <w:bCs/>
          <w:b/>
        </w:rPr>
        <w:t xml:space="preserve">Diplomat</w:t>
      </w:r>
      <w:r>
        <w:t xml:space="preserve">, mastering the local context is not merely an asset; it is a necessity. We will explore how modern diplomacy has evolved from traditional state-to-state interactions to complex engagements involving non-state actors, multilateral organizations, and private sector stakeholders.</w:t>
      </w:r>
    </w:p>
    <w:bookmarkEnd w:id="20"/>
    <w:bookmarkStart w:id="21" w:name="X846aae3bbde8de61e311b8bc85772172a5b80ea"/>
    <w:p>
      <w:pPr>
        <w:pStyle w:val="Heading2"/>
      </w:pPr>
      <w:r>
        <w:t xml:space="preserve">Slide 2: The Strategic Importance of Kenya Nairobi</w:t>
      </w:r>
    </w:p>
    <w:p>
      <w:pPr>
        <w:pStyle w:val="FirstParagraph"/>
      </w:pPr>
      <w:r>
        <w:t xml:space="preserve">To understand the job description of a modern</w:t>
      </w:r>
      <w:r>
        <w:t xml:space="preserve"> </w:t>
      </w:r>
      <w:r>
        <w:rPr>
          <w:bCs/>
          <w:b/>
        </w:rPr>
        <w:t xml:space="preserve">Diplomat</w:t>
      </w:r>
      <w:r>
        <w:t xml:space="preserve">, one must first appreciate the strategic weight of their station.</w:t>
      </w:r>
      <w:r>
        <w:t xml:space="preserve"> </w:t>
      </w:r>
      <w:r>
        <w:rPr>
          <w:bCs/>
          <w:b/>
        </w:rPr>
        <w:t xml:space="preserve">Kenya Nairobi</w:t>
      </w:r>
      <w:r>
        <w:t xml:space="preserve"> </w:t>
      </w:r>
      <w:r>
        <w:t xml:space="preserve">is often referred to as the "Green City in the Sun," but diplomatically, it is known as a gateway to East Africa.</w:t>
      </w:r>
    </w:p>
    <w:p>
      <w:pPr>
        <w:numPr>
          <w:ilvl w:val="0"/>
          <w:numId w:val="1001"/>
        </w:numPr>
        <w:pStyle w:val="Compact"/>
      </w:pPr>
      <w:r>
        <w:rPr>
          <w:bCs/>
          <w:b/>
        </w:rPr>
        <w:t xml:space="preserve">HQ for International Bodies:</w:t>
      </w:r>
      <w:r>
        <w:t xml:space="preserve"> </w:t>
      </w:r>
      <w:r>
        <w:t xml:space="preserve">The city hosts the United Nations Environment Programme (UNEP) and the UN-Habitat headquarters. This presence means that a</w:t>
      </w:r>
      <w:r>
        <w:t xml:space="preserve"> </w:t>
      </w:r>
      <w:r>
        <w:rPr>
          <w:bCs/>
          <w:b/>
        </w:rPr>
        <w:t xml:space="preserve">Diplomat</w:t>
      </w:r>
      <w:r>
        <w:t xml:space="preserve"> </w:t>
      </w:r>
      <w:r>
        <w:t xml:space="preserve">here is constantly engaged in high-level environmental and urban development dialogues.</w:t>
      </w:r>
    </w:p>
    <w:p>
      <w:pPr>
        <w:numPr>
          <w:ilvl w:val="0"/>
          <w:numId w:val="1001"/>
        </w:numPr>
        <w:pStyle w:val="Compact"/>
      </w:pPr>
      <w:r>
        <w:rPr>
          <w:bCs/>
          <w:b/>
        </w:rPr>
        <w:t xml:space="preserve">Economic Hub:</w:t>
      </w:r>
      <w:r>
        <w:t xml:space="preserve"> </w:t>
      </w:r>
      <w:r>
        <w:t xml:space="preserve">As Kenya’s economic engine, Nairobi attracts significant foreign direct investment. A key role of the</w:t>
      </w:r>
      <w:r>
        <w:t xml:space="preserve"> </w:t>
      </w:r>
      <w:r>
        <w:rPr>
          <w:bCs/>
          <w:b/>
        </w:rPr>
        <w:t xml:space="preserve">Diplomat</w:t>
      </w:r>
      <w:r>
        <w:t xml:space="preserve"> </w:t>
      </w:r>
      <w:r>
        <w:t xml:space="preserve">is to facilitate trade agreements and protect national commercial interests within this bustling marketplace.</w:t>
      </w:r>
    </w:p>
    <w:p>
      <w:pPr>
        <w:numPr>
          <w:ilvl w:val="0"/>
          <w:numId w:val="1001"/>
        </w:numPr>
        <w:pStyle w:val="Compact"/>
      </w:pPr>
      <w:r>
        <w:rPr>
          <w:bCs/>
          <w:b/>
        </w:rPr>
        <w:t xml:space="preserve">Cultural Crossroads:</w:t>
      </w:r>
      <w:r>
        <w:t xml:space="preserve"> </w:t>
      </w:r>
      <w:r>
        <w:t xml:space="preserve">The diversity of</w:t>
      </w:r>
      <w:r>
        <w:t xml:space="preserve"> </w:t>
      </w:r>
      <w:r>
        <w:rPr>
          <w:iCs/>
          <w:i/>
        </w:rPr>
        <w:t xml:space="preserve">Nairobi</w:t>
      </w:r>
      <w:r>
        <w:t xml:space="preserve">'s population requires a diplomat with high emotional intelligence and cultural adaptability.</w:t>
      </w:r>
    </w:p>
    <w:bookmarkEnd w:id="21"/>
    <w:bookmarkStart w:id="22" w:name="Xeeb36cc39c268c0d2a3c0e20db07bd1203bf9b4"/>
    <w:p>
      <w:pPr>
        <w:pStyle w:val="Heading2"/>
      </w:pPr>
      <w:r>
        <w:t xml:space="preserve">Slide 3: Core Responsibilities of the Diplomat</w:t>
      </w:r>
    </w:p>
    <w:p>
      <w:pPr>
        <w:pStyle w:val="FirstParagraph"/>
      </w:pPr>
      <w:r>
        <w:t xml:space="preserve">The traditional image of a diplomat sipping champagne at a reception is outdated. The contemporary</w:t>
      </w:r>
      <w:r>
        <w:t xml:space="preserve"> </w:t>
      </w:r>
      <w:r>
        <w:rPr>
          <w:bCs/>
          <w:b/>
        </w:rPr>
        <w:t xml:space="preserve">Diplomat</w:t>
      </w:r>
      <w:r>
        <w:t xml:space="preserve"> </w:t>
      </w:r>
      <w:r>
        <w:t xml:space="preserve">stationed in Nairobi faces a rigorous schedule. Our primary responsibilities include:</w:t>
      </w:r>
    </w:p>
    <w:p>
      <w:pPr>
        <w:numPr>
          <w:ilvl w:val="0"/>
          <w:numId w:val="1002"/>
        </w:numPr>
        <w:pStyle w:val="Compact"/>
      </w:pPr>
      <w:r>
        <w:rPr>
          <w:bCs/>
          <w:b/>
        </w:rPr>
        <w:t xml:space="preserve">Promotion of Bilateral Relations:</w:t>
      </w:r>
      <w:r>
        <w:t xml:space="preserve"> </w:t>
      </w:r>
      <w:r>
        <w:t xml:space="preserve">Strengthening political ties between the sending country and Kenya. This involves regular high-level meetings, policy coordination, and crisis management.</w:t>
      </w:r>
    </w:p>
    <w:p>
      <w:pPr>
        <w:numPr>
          <w:ilvl w:val="0"/>
          <w:numId w:val="1002"/>
        </w:numPr>
        <w:pStyle w:val="Compact"/>
      </w:pPr>
      <w:r>
        <w:rPr>
          <w:bCs/>
          <w:b/>
        </w:rPr>
        <w:t xml:space="preserve">Economic Diplomacy:</w:t>
      </w:r>
      <w:r>
        <w:t xml:space="preserve"> </w:t>
      </w:r>
      <w:r>
        <w:t xml:space="preserve">Supporting businesses from home nations looking to enter the East African Community (EAC) market. The diplomat must navigate local regulations in Nairobi to ensure fair trade practices.</w:t>
      </w:r>
    </w:p>
    <w:p>
      <w:pPr>
        <w:numPr>
          <w:ilvl w:val="0"/>
          <w:numId w:val="1002"/>
        </w:numPr>
        <w:pStyle w:val="Compact"/>
      </w:pPr>
      <w:r>
        <w:rPr>
          <w:bCs/>
          <w:b/>
        </w:rPr>
        <w:t xml:space="preserve">Promotion of Culture and Values:</w:t>
      </w:r>
      <w:r>
        <w:t xml:space="preserve"> </w:t>
      </w:r>
      <w:r>
        <w:t xml:space="preserve">Serving as an ambassador for their nation's culture, education, and democratic values. In a city like Nairobi, where civil society is vibrant, this soft power approach is crucial.</w:t>
      </w:r>
    </w:p>
    <w:bookmarkEnd w:id="22"/>
    <w:bookmarkStart w:id="23" w:name="X21f4bedec68e61f55410f74b3f2c562f17f3344"/>
    <w:p>
      <w:pPr>
        <w:pStyle w:val="Heading2"/>
      </w:pPr>
      <w:r>
        <w:t xml:space="preserve">Slide 4: Multilateral Diplomacy in the UN Context</w:t>
      </w:r>
    </w:p>
    <w:p>
      <w:pPr>
        <w:pStyle w:val="FirstParagraph"/>
      </w:pPr>
      <w:r>
        <w:t xml:space="preserve">A unique aspect of being a diplomat in Nairobi is the opportunity for multilateral engagement. Because many international organizations are headquartered here, a skilled diplomat cannot limit their scope to bilateral relations alone.</w:t>
      </w:r>
    </w:p>
    <w:p>
      <w:pPr>
        <w:pStyle w:val="BodyText"/>
      </w:pPr>
      <w:r>
        <w:t xml:space="preserve">The modern</w:t>
      </w:r>
      <w:r>
        <w:t xml:space="preserve"> </w:t>
      </w:r>
      <w:r>
        <w:rPr>
          <w:bCs/>
          <w:b/>
        </w:rPr>
        <w:t xml:space="preserve">Diplomat</w:t>
      </w:r>
      <w:r>
        <w:t xml:space="preserve"> </w:t>
      </w:r>
      <w:r>
        <w:t xml:space="preserve">must be adept at coalition building. Whether addressing climate change initiatives led by UNEP or urban planning discussions under UN-Habitat, the diplomat contributes to global policy while advocating for national interests. Success in this arena requires technical expertise and the ability to negotiate consensus among diverse member states.</w:t>
      </w:r>
    </w:p>
    <w:bookmarkEnd w:id="23"/>
    <w:bookmarkStart w:id="24" w:name="X080c39d19cfd4d905d5c5e2f90b28caa38c0d56"/>
    <w:p>
      <w:pPr>
        <w:pStyle w:val="Heading2"/>
      </w:pPr>
      <w:r>
        <w:t xml:space="preserve">Slide 5: Consular Services and Citizen Protection</w:t>
      </w:r>
    </w:p>
    <w:p>
      <w:pPr>
        <w:pStyle w:val="FirstParagraph"/>
      </w:pPr>
      <w:r>
        <w:t xml:space="preserve">Beyond high-level politics, the day-to-day operations of an embassy involve significant consular work. For citizens traveling to or residing in Nairobi, the diplomat is their primary link to assistance.</w:t>
      </w:r>
    </w:p>
    <w:p>
      <w:pPr>
        <w:numPr>
          <w:ilvl w:val="0"/>
          <w:numId w:val="1003"/>
        </w:numPr>
        <w:pStyle w:val="Compact"/>
      </w:pPr>
      <w:r>
        <w:rPr>
          <w:bCs/>
          <w:b/>
        </w:rPr>
        <w:t xml:space="preserve">Crisis Management:</w:t>
      </w:r>
      <w:r>
        <w:t xml:space="preserve"> </w:t>
      </w:r>
      <w:r>
        <w:t xml:space="preserve">In times of civil unrest or natural disasters, the diplomat must coordinate evacuation plans and security protocols.</w:t>
      </w:r>
    </w:p>
    <w:p>
      <w:pPr>
        <w:numPr>
          <w:ilvl w:val="0"/>
          <w:numId w:val="1003"/>
        </w:numPr>
        <w:pStyle w:val="Compact"/>
      </w:pPr>
      <w:r>
        <w:rPr>
          <w:bCs/>
          <w:b/>
        </w:rPr>
        <w:t xml:space="preserve">Papal Services:</w:t>
      </w:r>
      <w:r>
        <w:t xml:space="preserve"> </w:t>
      </w:r>
      <w:r>
        <w:t xml:space="preserve">Assisting with passport renewals, visa inquiries, and legal support. Efficiency in these matters enhances the nation's reputation for reliability.</w:t>
      </w:r>
    </w:p>
    <w:p>
      <w:pPr>
        <w:numPr>
          <w:ilvl w:val="0"/>
          <w:numId w:val="1003"/>
        </w:numPr>
        <w:pStyle w:val="Compact"/>
      </w:pPr>
      <w:r>
        <w:rPr>
          <w:bCs/>
          <w:b/>
        </w:rPr>
        <w:t xml:space="preserve">Security Liaison:</w:t>
      </w:r>
      <w:r>
        <w:t xml:space="preserve"> </w:t>
      </w:r>
      <w:r>
        <w:t xml:space="preserve">Working closely with Kenyan authorities to ensure the safety of diplomatic premises and personnel in various neighborhoods of Nairobi.</w:t>
      </w:r>
    </w:p>
    <w:bookmarkEnd w:id="24"/>
    <w:bookmarkStart w:id="25" w:name="X5225382a11af966b1850b627bb08dfe17441236"/>
    <w:p>
      <w:pPr>
        <w:pStyle w:val="Heading2"/>
      </w:pPr>
      <w:r>
        <w:t xml:space="preserve">Slide 6: Cultural Intelligence and Local Engagement</w:t>
      </w:r>
    </w:p>
    <w:p>
      <w:pPr>
        <w:pStyle w:val="FirstParagraph"/>
      </w:pPr>
      <w:r>
        <w:t xml:space="preserve">Diplomacy is ultimately about people. A successful diplomat must possess high cultural intelligence (CQ). In Nairobi, the blend of traditional Kenyan culture, modern urban life, and international expatriate communities creates a complex social fabric.</w:t>
      </w:r>
    </w:p>
    <w:p>
      <w:pPr>
        <w:pStyle w:val="BodyText"/>
      </w:pPr>
      <w:r>
        <w:t xml:space="preserve">A diplomat who attempts to impose their home country's norms without understanding local customs will find themselves ineffective. Building trust requires participating in local community events, understanding the significance of Swahili language nuances (even basic proficiency is respected), and respecting the hierarchical yet communal nature of Kenyan business etiquette. The goal is to be seen not just as a representative of a foreign government, but as a respectful partner in development.</w:t>
      </w:r>
    </w:p>
    <w:bookmarkEnd w:id="25"/>
    <w:bookmarkStart w:id="26" w:name="X389ebb764bafd02c3b3ad27e0d8f1c850bba42d"/>
    <w:p>
      <w:pPr>
        <w:pStyle w:val="Heading2"/>
      </w:pPr>
      <w:r>
        <w:t xml:space="preserve">Slide 7: Challenges Facing Diplomats in Nairobi</w:t>
      </w:r>
    </w:p>
    <w:p>
      <w:pPr>
        <w:pStyle w:val="FirstParagraph"/>
      </w:pPr>
      <w:r>
        <w:t xml:space="preserve">No seminar presentation is complete without addressing the realities on the ground. Diplomats working in this region face specific challenges:</w:t>
      </w:r>
    </w:p>
    <w:p>
      <w:pPr>
        <w:numPr>
          <w:ilvl w:val="0"/>
          <w:numId w:val="1004"/>
        </w:numPr>
        <w:pStyle w:val="Compact"/>
      </w:pPr>
      <w:r>
        <w:rPr>
          <w:bCs/>
          <w:b/>
        </w:rPr>
        <w:t xml:space="preserve">Bureaucratic Hurdles:</w:t>
      </w:r>
      <w:r>
        <w:t xml:space="preserve"> </w:t>
      </w:r>
      <w:r>
        <w:t xml:space="preserve">Navigating Kenyan administrative processes can be time-consuming. Patience and local guidance are essential tools for any diplomat.</w:t>
      </w:r>
    </w:p>
    <w:p>
      <w:pPr>
        <w:numPr>
          <w:ilvl w:val="0"/>
          <w:numId w:val="1004"/>
        </w:numPr>
        <w:pStyle w:val="Compact"/>
      </w:pPr>
      <w:r>
        <w:rPr>
          <w:bCs/>
          <w:b/>
        </w:rPr>
        <w:t xml:space="preserve">Social Inequality:</w:t>
      </w:r>
    </w:p>
    <w:p>
      <w:pPr>
        <w:numPr>
          <w:ilvl w:val="0"/>
          <w:numId w:val="1004"/>
        </w:numPr>
        <w:pStyle w:val="Compact"/>
      </w:pPr>
      <w:r>
        <w:rPr>
          <w:bCs/>
          <w:b/>
        </w:rPr>
        <w:t xml:space="preserve">Security Concerns:</w:t>
      </w:r>
      <w:r>
        <w:t xml:space="preserve">: While Nairobi is relatively safe compared to some regional capitals, vigilance is required. Diplomats must balance open engagement with necessary security precautions.</w:t>
      </w:r>
    </w:p>
    <w:bookmarkEnd w:id="26"/>
    <w:bookmarkStart w:id="27" w:name="X87e0db5b97d7b2f954d0db2ce375f6a5cf5d41c"/>
    <w:p>
      <w:pPr>
        <w:pStyle w:val="Heading2"/>
      </w:pPr>
      <w:r>
        <w:t xml:space="preserve">Slide 8: The Future of Diplomacy in the Digital Age</w:t>
      </w:r>
    </w:p>
    <w:p>
      <w:pPr>
        <w:pStyle w:val="FirstParagraph"/>
      </w:pPr>
      <w:r>
        <w:t xml:space="preserve">The role of the diplomat is evolving rapidly with technology. In Nairobi, a tech hub known as "Silicon Savannah," diplomats are expected to leverage digital tools.</w:t>
      </w:r>
    </w:p>
    <w:p>
      <w:pPr>
        <w:numPr>
          <w:ilvl w:val="0"/>
          <w:numId w:val="1005"/>
        </w:numPr>
        <w:pStyle w:val="Compact"/>
      </w:pPr>
      <w:r>
        <w:rPr>
          <w:bCs/>
          <w:b/>
        </w:rPr>
        <w:t xml:space="preserve">Digital Public Diplomacy:</w:t>
      </w:r>
      <w:r>
        <w:t xml:space="preserve">: Using social media platforms to communicate directly with citizens and stakeholders, bypassing traditional media gatekeepers.</w:t>
      </w:r>
    </w:p>
    <w:p>
      <w:pPr>
        <w:numPr>
          <w:ilvl w:val="0"/>
          <w:numId w:val="1005"/>
        </w:numPr>
        <w:pStyle w:val="Compact"/>
      </w:pPr>
      <w:r>
        <w:rPr>
          <w:bCs/>
          <w:b/>
        </w:rPr>
        <w:t xml:space="preserve">Data-Driven Policy Making:</w:t>
      </w:r>
      <w:r>
        <w:t xml:space="preserve">: Utilizing data analytics to understand trade flows, migration patterns, and public sentiment in real-time.</w:t>
      </w:r>
    </w:p>
    <w:p>
      <w:pPr>
        <w:numPr>
          <w:ilvl w:val="0"/>
          <w:numId w:val="1005"/>
        </w:numPr>
        <w:pStyle w:val="Compact"/>
      </w:pPr>
      <w:r>
        <w:rPr>
          <w:bCs/>
          <w:b/>
        </w:rPr>
        <w:t xml:space="preserve">E-Diplomacy:</w:t>
      </w:r>
      <w:r>
        <w:t xml:space="preserve">: Conducting negotiations and maintaining relationships through secure digital channels when physical presence is not possible.</w:t>
      </w:r>
    </w:p>
    <w:bookmarkEnd w:id="27"/>
    <w:bookmarkStart w:id="28" w:name="slide-9-case-studies-success-stories"/>
    <w:p>
      <w:pPr>
        <w:pStyle w:val="Heading2"/>
      </w:pPr>
      <w:r>
        <w:t xml:space="preserve">Slide 9: Case Studies: Success Stories</w:t>
      </w:r>
    </w:p>
    <w:p>
      <w:pPr>
        <w:pStyle w:val="FirstParagraph"/>
      </w:pPr>
      <w:r>
        <w:t xml:space="preserve">To illustrate the impact of effective diplomacy, we look at case studies from recent years. For instance, how bilateral trade agreements were strengthened through consistent diplomatic engagement in Nairobi’s business districts. Or how cultural exchange programs launched by embassies have fostered long-term educational partnerships between Kenyan universities and foreign institutions.</w:t>
      </w:r>
    </w:p>
    <w:p>
      <w:pPr>
        <w:pStyle w:val="BodyText"/>
      </w:pPr>
      <w:r>
        <w:t xml:space="preserve">These examples highlight that the work of a diplomat is not abstract; it results in tangible benefits for both nations involved. It demonstrates the power of persistent, respectful, and strategic engagement.</w:t>
      </w:r>
    </w:p>
    <w:bookmarkEnd w:id="28"/>
    <w:bookmarkStart w:id="30" w:name="slide-10-conclusion-and-qa"/>
    <w:p>
      <w:pPr>
        <w:pStyle w:val="Heading2"/>
      </w:pPr>
      <w:r>
        <w:t xml:space="preserve">Slide 10: Conclusion and Q&amp;A</w:t>
      </w:r>
    </w:p>
    <w:p>
      <w:pPr>
        <w:pStyle w:val="FirstParagraph"/>
      </w:pPr>
      <w:r>
        <w:t xml:space="preserve">In conclusion, the role of a diplomat in Nairobi is complex, rewarding, and essential. It requires a unique blend of political acumen, cultural sensitivity, economic expertise, and technological adaptability.</w:t>
      </w:r>
    </w:p>
    <w:p>
      <w:pPr>
        <w:pStyle w:val="BodyText"/>
      </w:pPr>
      <w:r>
        <w:rPr>
          <w:bCs/>
          <w:b/>
        </w:rPr>
        <w:t xml:space="preserve">Kenya Nairobi</w:t>
      </w:r>
      <w:r>
        <w:t xml:space="preserve"> </w:t>
      </w:r>
      <w:r>
        <w:t xml:space="preserve">provides a challenging yet incredibly rich environment for diplomatic service. Those who embrace the local context while maintaining their national mandate contribute significantly to global peace and prosperity.</w:t>
      </w:r>
    </w:p>
    <w:p>
      <w:pPr>
        <w:pStyle w:val="BodyText"/>
      </w:pPr>
      <w:r>
        <w:br/>
      </w:r>
    </w:p>
    <w:bookmarkStart w:id="29" w:name="questions-answers"/>
    <w:p>
      <w:pPr>
        <w:pStyle w:val="Heading3"/>
      </w:pPr>
      <w:r>
        <w:t xml:space="preserve">Questions &amp; Answers</w:t>
      </w:r>
    </w:p>
    <w:p>
      <w:pPr>
        <w:pStyle w:val="FirstParagraph"/>
      </w:pPr>
      <w:r>
        <w:t xml:space="preserve">We now invite questions regarding the responsibilities, challenges, and opportunities discussed in this seminar presentation about the modern diplomat.</w:t>
      </w:r>
    </w:p>
    <w:bookmarkEnd w:id="29"/>
    <w:bookmarkEnd w:id="30"/>
    <w:p>
      <w:pPr>
        <w:pStyle w:val="BodyText"/>
      </w:pPr>
      <w:r>
        <w:t xml:space="preserve">© 2023 Seminar Series on International Relations. All rights reserved. Prepared for participants in Nairobi, Kenya.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Kenya Nairobi</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