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Russia</w:t>
      </w:r>
      <w:r>
        <w:t xml:space="preserve"> </w:t>
      </w:r>
      <w:r>
        <w:t xml:space="preserve">Moscow</w:t>
      </w:r>
    </w:p>
    <w:p>
      <w:pPr>
        <w:pStyle w:val="FirstParagraph"/>
      </w:pPr>
      <w:r>
        <w:t xml:space="preserve">Slide 1</w:t>
      </w:r>
    </w:p>
    <w:bookmarkStart w:id="20" w:name="X38fc5f57345f2e680df27378c5bdf94e5d69ea2"/>
    <w:p>
      <w:pPr>
        <w:pStyle w:val="Heading2"/>
      </w:pPr>
      <w:r>
        <w:t xml:space="preserve">Seminar Presentation Slides: The Role of the Diplomat in Russia Moscow</w:t>
      </w:r>
    </w:p>
    <w:p>
      <w:pPr>
        <w:pStyle w:val="FirstParagraph"/>
      </w:pPr>
      <w:r>
        <w:rPr>
          <w:bCs/>
          <w:b/>
        </w:rPr>
        <w:t xml:space="preserve">Introduction:</w:t>
      </w:r>
    </w:p>
    <w:p>
      <w:pPr>
        <w:pStyle w:val="BodyText"/>
      </w:pPr>
      <w:r>
        <w:t xml:space="preserve">Welcome to this comprehensive Seminar Presentation Slides document, dedicated to exploring the multifaceted role of a modern Diplomat stationed in the dynamic and historically rich capital city of Russia Moscow. In an era where global geopolitical dynamics are rapidly shifting, understanding the specific operational context within Russia Moscow is paramount for any aspiring or active diplomat representing their nation abroad.</w:t>
      </w:r>
    </w:p>
    <w:p>
      <w:pPr>
        <w:pStyle w:val="BodyText"/>
      </w:pPr>
      <w:r>
        <w:rPr>
          <w:bCs/>
          <w:b/>
        </w:rPr>
        <w:t xml:space="preserve">Objective:</w:t>
      </w:r>
    </w:p>
    <w:p>
      <w:pPr>
        <w:numPr>
          <w:ilvl w:val="0"/>
          <w:numId w:val="1001"/>
        </w:numPr>
        <w:pStyle w:val="Compact"/>
      </w:pPr>
      <w:r>
        <w:t xml:space="preserve">Analyze the strategic importance of Russia Moscow as a diplomatic hub.</w:t>
      </w:r>
    </w:p>
    <w:p>
      <w:pPr>
        <w:numPr>
          <w:ilvl w:val="0"/>
          <w:numId w:val="1001"/>
        </w:numPr>
        <w:pStyle w:val="Compact"/>
      </w:pPr>
      <w:r>
        <w:t xml:space="preserve">Evaluate the cultural, political, and economic challenges faced by a Diplomat in this environment.</w:t>
      </w:r>
    </w:p>
    <w:p>
      <w:pPr>
        <w:numPr>
          <w:ilvl w:val="0"/>
          <w:numId w:val="1001"/>
        </w:numPr>
        <w:pStyle w:val="Compact"/>
      </w:pPr>
      <w:r>
        <w:t xml:space="preserve">Determine best practices for building effective bilateral relationships from Russia Moscow.</w:t>
      </w:r>
    </w:p>
    <w:p>
      <w:pPr>
        <w:pStyle w:val="FirstParagraph"/>
      </w:pPr>
      <w:r>
        <w:rPr>
          <w:bCs/>
          <w:b/>
        </w:rPr>
        <w:t xml:space="preserve">The Context of Russia Moscow:</w:t>
      </w:r>
    </w:p>
    <w:p>
      <w:pPr>
        <w:pStyle w:val="BodyText"/>
      </w:pPr>
      <w:r>
        <w:t xml:space="preserve">Russia Moscow serves as the administrative, cultural, and economic heart of the Russian Federation. For a Diplomat operating here, it is not merely a city but a central node in global power structures. The presence of international organizations, foreign embassies concentrated in specific districts like Khimki or Rublevka (often referred to as "Little Russia" by expats), and high-level political institutions makes this location critical for effective statecraft.</w:t>
      </w:r>
    </w:p>
    <w:p>
      <w:pPr>
        <w:pStyle w:val="BodyText"/>
      </w:pPr>
      <w:r>
        <w:t xml:space="preserve">The Seminar Presentation Slides will guide you through navigating this complex landscape, emphasizing that success as a Diplomat requires more than just political acumen; it demands cultural sensitivity and linguistic competence, especially when engaging with the local populace in Russia Moscow.</w:t>
      </w:r>
    </w:p>
    <w:bookmarkEnd w:id="20"/>
    <w:p>
      <w:pPr>
        <w:pStyle w:val="BodyText"/>
      </w:pPr>
      <w:r>
        <w:t xml:space="preserve">Slide 2</w:t>
      </w:r>
    </w:p>
    <w:bookmarkStart w:id="21" w:name="Xdbe49e082f3e4b2a6e712a41ea77639e2643c01"/>
    <w:p>
      <w:pPr>
        <w:pStyle w:val="Heading2"/>
      </w:pPr>
      <w:r>
        <w:t xml:space="preserve">The Historical and Strategic Context of Russia Moscow</w:t>
      </w:r>
    </w:p>
    <w:p>
      <w:pPr>
        <w:pStyle w:val="FirstParagraph"/>
      </w:pPr>
      <w:r>
        <w:rPr>
          <w:bCs/>
          <w:b/>
        </w:rPr>
        <w:t xml:space="preserve">Historical Significance:</w:t>
      </w:r>
    </w:p>
    <w:p>
      <w:pPr>
        <w:pStyle w:val="BodyText"/>
      </w:pPr>
      <w:r>
        <w:t xml:space="preserve">To be an effective Diplomat in Russia Moscow, one must possess a deep understanding of history. From the Tsarist era to the Soviet Union and into the modern Russian Federation, Russia Moscow has been a focal point of international diplomacy. The Kremlin, located in the center of Russia Moscow, is not just a political symbol but an active diplomatic instrument.</w:t>
      </w:r>
    </w:p>
    <w:p>
      <w:pPr>
        <w:numPr>
          <w:ilvl w:val="0"/>
          <w:numId w:val="1002"/>
        </w:numPr>
        <w:pStyle w:val="Compact"/>
      </w:pPr>
      <w:r>
        <w:rPr>
          <w:bCs/>
          <w:b/>
        </w:rPr>
        <w:t xml:space="preserve">The Kremlin's Influence:</w:t>
      </w:r>
      <w:r>
        <w:t xml:space="preserve"> </w:t>
      </w:r>
      <w:r>
        <w:t xml:space="preserve">The seat of power for Russian leadership means that all major Diplomatic initiatives must align with or anticipate decisions made within these historic walls.</w:t>
      </w:r>
    </w:p>
    <w:p>
      <w:pPr>
        <w:numPr>
          <w:ilvl w:val="0"/>
          <w:numId w:val="1002"/>
        </w:numPr>
        <w:pStyle w:val="Compact"/>
      </w:pPr>
      <w:r>
        <w:rPr>
          <w:bCs/>
          <w:b/>
        </w:rPr>
        <w:t xml:space="preserve">Soviet Legacy:</w:t>
      </w:r>
      <w:r>
        <w:t xml:space="preserve"> </w:t>
      </w:r>
      <w:r>
        <w:t xml:space="preserve">Many modern institutions and bureaucratic procedures in Russia Moscow carry the DNA of Soviet-era governance. A Diplomat must understand this legacy to navigate administrative hurdles effectively.</w:t>
      </w:r>
    </w:p>
    <w:p>
      <w:pPr>
        <w:pStyle w:val="FirstParagraph"/>
      </w:pPr>
      <w:r>
        <w:rPr>
          <w:bCs/>
          <w:b/>
        </w:rPr>
        <w:t xml:space="preserve">Economic Landscape:</w:t>
      </w:r>
    </w:p>
    <w:p>
      <w:pPr>
        <w:pStyle w:val="BodyText"/>
      </w:pPr>
      <w:r>
        <w:t xml:space="preserve">Russia Moscow is an economic powerhouse, driven largely by energy exports (oil and gas), but also diversifying into technology and finance. For a Diplomat tasked with promoting trade relations or investment, Russia Moscow offers vast opportunities. However, these are accompanied by sanctions regimes, fluctuating currency markets (the Ruble), and strict regulatory environments that require meticulous attention to detail.</w:t>
      </w:r>
    </w:p>
    <w:p>
      <w:pPr>
        <w:pStyle w:val="BodyText"/>
      </w:pPr>
      <w:r>
        <w:rPr>
          <w:bCs/>
          <w:b/>
        </w:rPr>
        <w:t xml:space="preserve">The Global Stage:</w:t>
      </w:r>
    </w:p>
    <w:p>
      <w:pPr>
        <w:numPr>
          <w:ilvl w:val="0"/>
          <w:numId w:val="1003"/>
        </w:numPr>
        <w:pStyle w:val="Compact"/>
      </w:pPr>
      <w:r>
        <w:t xml:space="preserve">Russia Moscow hosts numerous international summits and forums. A Diplomat must be adept at organizing side-events, managing media relations, and engaging in track-two diplomacy to keep channels of communication open during periods of high tension.</w:t>
      </w:r>
    </w:p>
    <w:bookmarkEnd w:id="21"/>
    <w:p>
      <w:pPr>
        <w:pStyle w:val="FirstParagraph"/>
      </w:pPr>
      <w:r>
        <w:t xml:space="preserve">Slide 3</w:t>
      </w:r>
    </w:p>
    <w:bookmarkStart w:id="22" w:name="X0f8585ec857d25ed44a2c50942f1059c4cf6bbb"/>
    <w:p>
      <w:pPr>
        <w:pStyle w:val="Heading2"/>
      </w:pPr>
      <w:r>
        <w:t xml:space="preserve">Cultural Competence for the Diplomat in Russia Moscow</w:t>
      </w:r>
    </w:p>
    <w:p>
      <w:pPr>
        <w:pStyle w:val="FirstParagraph"/>
      </w:pPr>
      <w:r>
        <w:rPr>
          <w:bCs/>
          <w:b/>
        </w:rPr>
        <w:t xml:space="preserve">Navigating Russian Culture:</w:t>
      </w:r>
    </w:p>
    <w:p>
      <w:pPr>
        <w:pStyle w:val="FirstParagraph"/>
      </w:pPr>
      <w:r>
        <w:rPr>
          <w:bCs/>
          <w:b/>
        </w:rPr>
        <w:t xml:space="preserve">The Importance of Hospitality:</w:t>
      </w:r>
    </w:p>
    <w:p>
      <w:pPr>
        <w:pStyle w:val="FirstParagraph"/>
      </w:pPr>
      <w:r>
        <w:rPr>
          <w:bCs/>
          <w:b/>
        </w:rPr>
        <w:t xml:space="preserve">Linguistic Challenges:</w:t>
      </w:r>
    </w:p>
    <w:p>
      <w:pPr>
        <w:pStyle w:val="BodyText"/>
      </w:pPr>
      <w:r>
        <w:t xml:space="preserve">While English is widely spoken among younger professionals in Russia Moscow, Russian remains the language of power. A Diplomat who attempts to conduct business solely in English may find themselves at a disadvantage. Learning basic phrases and showing respect for the native language goes a long way in establishing trust.</w:t>
      </w:r>
    </w:p>
    <w:p>
      <w:pPr>
        <w:numPr>
          <w:ilvl w:val="0"/>
          <w:numId w:val="1006"/>
        </w:numPr>
        <w:pStyle w:val="Compact"/>
      </w:pPr>
      <w:r>
        <w:rPr>
          <w:bCs/>
          <w:b/>
        </w:rPr>
        <w:t xml:space="preserve">The "Russian Soul" vs. Bureaucracy:</w:t>
      </w:r>
      <w:r>
        <w:t xml:space="preserve"> </w:t>
      </w:r>
      <w:r>
        <w:t xml:space="preserve">Diplomats often encounter a dichotomy between the warm, informal interactions expected socially and the rigid, formal nature of government bureaucracy in Russia Moscow. Mastering this transition is crucial for success.</w:t>
      </w:r>
    </w:p>
    <w:bookmarkEnd w:id="22"/>
    <w:p>
      <w:pPr>
        <w:pStyle w:val="FirstParagraph"/>
      </w:pPr>
      <w:r>
        <w:t xml:space="preserve">Slide 4</w:t>
      </w:r>
    </w:p>
    <w:bookmarkStart w:id="23" w:name="economic-diplomacy-in-russia-moscow"/>
    <w:p>
      <w:pPr>
        <w:pStyle w:val="Heading2"/>
      </w:pPr>
      <w:r>
        <w:t xml:space="preserve">Economic Diplomacy in Russia Moscow</w:t>
      </w:r>
    </w:p>
    <w:p>
      <w:pPr>
        <w:pStyle w:val="FirstParagraph"/>
      </w:pPr>
      <w:r>
        <w:rPr>
          <w:bCs/>
          <w:b/>
        </w:rPr>
        <w:t xml:space="preserve">Trade and Investment:</w:t>
      </w:r>
    </w:p>
    <w:p>
      <w:pPr>
        <w:pStyle w:val="BodyText"/>
      </w:pPr>
      <w:r>
        <w:t xml:space="preserve">As part of this Seminar Presentation Slides document, we turn our attention to economic diplomacy. For a Diplomat based in Russia Moscow, facilitating bilateral trade is a primary mandate. This involves negotiating favorable terms for energy contracts, agricultural exports (such as wheat), and high-tech partnerships.</w:t>
      </w:r>
    </w:p>
    <w:p>
      <w:pPr>
        <w:pStyle w:val="BodyText"/>
      </w:pPr>
      <w:r>
        <w:rPr>
          <w:bCs/>
          <w:b/>
        </w:rPr>
        <w:t xml:space="preserve">Sectors of Focus:</w:t>
      </w:r>
    </w:p>
    <w:p>
      <w:pPr>
        <w:numPr>
          <w:ilvl w:val="0"/>
          <w:numId w:val="1007"/>
        </w:numPr>
        <w:pStyle w:val="Compact"/>
      </w:pPr>
      <w:r>
        <w:rPr>
          <w:bCs/>
          <w:b/>
        </w:rPr>
        <w:t xml:space="preserve">Energy Sector:</w:t>
      </w:r>
    </w:p>
    <w:p>
      <w:pPr>
        <w:numPr>
          <w:ilvl w:val="0"/>
          <w:numId w:val="1007"/>
        </w:numPr>
        <w:pStyle w:val="Compact"/>
      </w:pPr>
      <w:r>
        <w:rPr>
          <w:bCs/>
          <w:b/>
        </w:rPr>
        <w:t xml:space="preserve">Agriculture:</w:t>
      </w:r>
    </w:p>
    <w:p>
      <w:pPr>
        <w:numPr>
          <w:ilvl w:val="0"/>
          <w:numId w:val="1007"/>
        </w:numPr>
        <w:pStyle w:val="Compact"/>
      </w:pPr>
      <w:r>
        <w:t xml:space="preserve">Technology:</w:t>
      </w:r>
    </w:p>
    <w:p>
      <w:pPr>
        <w:pStyle w:val="FirstParagraph"/>
      </w:pPr>
      <w:r>
        <w:rPr>
          <w:bCs/>
          <w:b/>
        </w:rPr>
        <w:t xml:space="preserve">Sanctions Compliance:</w:t>
      </w:r>
    </w:p>
    <w:p>
      <w:pPr>
        <w:pStyle w:val="BodyText"/>
      </w:pPr>
      <w:r>
        <w:t xml:space="preserve">Modern Diplomats operating out of Russia Moscow must possess advanced knowledge of international sanctions regimes. Navigating the complexities of compliance while maintaining economic dialogue is one of the most challenging tasks for a Diplomat today.</w:t>
      </w:r>
    </w:p>
    <w:bookmarkEnd w:id="23"/>
    <w:p>
      <w:pPr>
        <w:pStyle w:val="BodyText"/>
      </w:pPr>
      <w:r>
        <w:t xml:space="preserve">Slide 5</w:t>
      </w:r>
    </w:p>
    <w:bookmarkStart w:id="24" w:name="X4c4afa82fb45b3c7f3d6522240b35e93e5de0f3"/>
    <w:p>
      <w:pPr>
        <w:pStyle w:val="Heading2"/>
      </w:pPr>
      <w:r>
        <w:t xml:space="preserve">Diplomatic Protocol and Etiquette in Russia Moscow</w:t>
      </w:r>
    </w:p>
    <w:p>
      <w:pPr>
        <w:pStyle w:val="FirstParagraph"/>
      </w:pPr>
      <w:r>
        <w:rPr>
          <w:bCs/>
          <w:b/>
        </w:rPr>
        <w:t xml:space="preserve">The Rules of Engagement:</w:t>
      </w:r>
    </w:p>
    <w:p>
      <w:pPr>
        <w:pStyle w:val="BodyText"/>
      </w:pPr>
      <w:r>
        <w:t xml:space="preserve">In any Seminar Presentation Slides dedicated to international relations, protocol cannot be overlooked. Russia Moscow has a unique set of diplomatic etiquettes rooted in centuries of tradition. For a Diplomat, getting these details right is crucial.</w:t>
      </w:r>
    </w:p>
    <w:p>
      <w:pPr>
        <w:numPr>
          <w:ilvl w:val="0"/>
          <w:numId w:val="1008"/>
        </w:numPr>
        <w:pStyle w:val="Compact"/>
      </w:pPr>
      <w:r>
        <w:rPr>
          <w:bCs/>
          <w:b/>
        </w:rPr>
        <w:t xml:space="preserve">Honorifics:</w:t>
      </w:r>
    </w:p>
    <w:p>
      <w:pPr>
        <w:numPr>
          <w:ilvl w:val="0"/>
          <w:numId w:val="1008"/>
        </w:numPr>
        <w:pStyle w:val="Compact"/>
      </w:pPr>
      <w:r>
        <w:rPr>
          <w:bCs/>
          <w:b/>
        </w:rPr>
        <w:t xml:space="preserve">Gifting:</w:t>
      </w:r>
    </w:p>
    <w:p>
      <w:pPr>
        <w:numPr>
          <w:ilvl w:val="0"/>
          <w:numId w:val="1008"/>
        </w:numPr>
        <w:pStyle w:val="Compact"/>
      </w:pPr>
      <w:r>
        <w:rPr>
          <w:bCs/>
          <w:b/>
        </w:rPr>
        <w:t xml:space="preserve">Dress Code:</w:t>
      </w:r>
    </w:p>
    <w:p>
      <w:pPr>
        <w:pStyle w:val="FirstParagraph"/>
      </w:pPr>
      <w:r>
        <w:rPr>
          <w:bCs/>
          <w:b/>
        </w:rPr>
        <w:t xml:space="preserve">The Art of Conversation:</w:t>
      </w:r>
    </w:p>
    <w:p>
      <w:pPr>
        <w:pStyle w:val="BodyText"/>
      </w:pPr>
      <w:r>
        <w:t xml:space="preserve">Diplomats must learn to navigate subtle conversational cues. Russians in Russia Moscow may appear stern initially but open up significantly once trust is established. A Diplomat should avoid overly aggressive negotiation tactics; instead, a patient, firm approach tends to yield better results.</w:t>
      </w:r>
    </w:p>
    <w:bookmarkEnd w:id="24"/>
    <w:p>
      <w:pPr>
        <w:pStyle w:val="BodyText"/>
      </w:pPr>
      <w:r>
        <w:t xml:space="preserve">Slide 6</w:t>
      </w:r>
    </w:p>
    <w:bookmarkStart w:id="25" w:name="X724b206f46e2fa466186a5af4bc54a15b79b980"/>
    <w:p>
      <w:pPr>
        <w:pStyle w:val="Heading2"/>
      </w:pPr>
      <w:r>
        <w:t xml:space="preserve">Media Relations and Public Diplomacy in Russia Moscow</w:t>
      </w:r>
    </w:p>
    <w:p>
      <w:pPr>
        <w:pStyle w:val="FirstParagraph"/>
      </w:pPr>
      <w:r>
        <w:rPr>
          <w:bCs/>
          <w:b/>
        </w:rPr>
        <w:t xml:space="preserve">Navigating the Media Landscape:</w:t>
      </w:r>
    </w:p>
    <w:p>
      <w:pPr>
        <w:pStyle w:val="BodyText"/>
      </w:pPr>
      <w:r>
        <w:t xml:space="preserve">The media environment in Russia Moscow is strictly regulated and heavily influenced by state narratives. For a Diplomat, engaging with this landscape requires tact. Direct criticism of Russian policy often leads to expulsion or severe retaliation.</w:t>
      </w:r>
    </w:p>
    <w:p>
      <w:pPr>
        <w:numPr>
          <w:ilvl w:val="0"/>
          <w:numId w:val="1009"/>
        </w:numPr>
        <w:pStyle w:val="Compact"/>
      </w:pPr>
      <w:r>
        <w:rPr>
          <w:bCs/>
          <w:b/>
        </w:rPr>
        <w:t xml:space="preserve">Cultural Diplomacy:</w:t>
      </w:r>
    </w:p>
    <w:p>
      <w:pPr>
        <w:numPr>
          <w:ilvl w:val="0"/>
          <w:numId w:val="1009"/>
        </w:numPr>
        <w:pStyle w:val="Compact"/>
      </w:pPr>
      <w:r>
        <w:t xml:space="preserve">Educational Outreach:</w:t>
      </w:r>
    </w:p>
    <w:p>
      <w:pPr>
        <w:pStyle w:val="FirstParagraph"/>
      </w:pPr>
      <w:r>
        <w:rPr>
          <w:bCs/>
          <w:b/>
        </w:rPr>
        <w:t xml:space="preserve">Social Media Strategy:</w:t>
      </w:r>
    </w:p>
    <w:p>
      <w:pPr>
        <w:pStyle w:val="BodyText"/>
      </w:pPr>
      <w:r>
        <w:t xml:space="preserve">While traditional media is controlled, social media platforms offer avenues for direct public diplomacy. However, Diplomats must be vigilant about cybersecurity threats and potential disinformation campaigns targeting their digital footprints in Russia Moscow.</w:t>
      </w:r>
    </w:p>
    <w:bookmarkEnd w:id="25"/>
    <w:p>
      <w:pPr>
        <w:pStyle w:val="BodyText"/>
      </w:pPr>
      <w:r>
        <w:t xml:space="preserve">Slide 7</w:t>
      </w:r>
    </w:p>
    <w:bookmarkStart w:id="26" w:name="X307c68d15431a9b2d458a42a49ffad80ebda448"/>
    <w:p>
      <w:pPr>
        <w:pStyle w:val="Heading2"/>
      </w:pPr>
      <w:r>
        <w:t xml:space="preserve">Challenges and Risk Management for the Diplomat in Russia Moscow</w:t>
      </w:r>
    </w:p>
    <w:p>
      <w:pPr>
        <w:pStyle w:val="FirstParagraph"/>
      </w:pPr>
      <w:r>
        <w:rPr>
          <w:bCs/>
          <w:b/>
        </w:rPr>
        <w:t xml:space="preserve">Navigating Geopolitical Tensions:</w:t>
      </w:r>
    </w:p>
    <w:p>
      <w:pPr>
        <w:pStyle w:val="BodyText"/>
      </w:pPr>
      <w:r>
        <w:t xml:space="preserve">As outlined in these Seminar Presentation Slides, the modern world is fraught with tension. A Diplomat stationed in Russia Moscow often operates during periods of heightened international friction. This requires immense resilience and strategic foresight.</w:t>
      </w:r>
    </w:p>
    <w:p>
      <w:pPr>
        <w:numPr>
          <w:ilvl w:val="0"/>
          <w:numId w:val="1010"/>
        </w:numPr>
        <w:pStyle w:val="Compact"/>
      </w:pPr>
      <w:r>
        <w:rPr>
          <w:bCs/>
          <w:b/>
        </w:rPr>
        <w:t xml:space="preserve">Cybersecurity:</w:t>
      </w:r>
    </w:p>
    <w:p>
      <w:pPr>
        <w:numPr>
          <w:ilvl w:val="0"/>
          <w:numId w:val="1010"/>
        </w:numPr>
        <w:pStyle w:val="Compact"/>
      </w:pPr>
      <w:r>
        <w:t xml:space="preserve">Safety and Security:</w:t>
      </w:r>
    </w:p>
    <w:p>
      <w:pPr>
        <w:pStyle w:val="FirstParagraph"/>
      </w:pPr>
      <w:r>
        <w:t xml:space="preserve">Bureaucratic Hurdles:</w:t>
      </w:r>
    </w:p>
    <w:bookmarkEnd w:id="26"/>
    <w:p>
      <w:pPr>
        <w:pStyle w:val="BodyText"/>
      </w:pPr>
      <w:r>
        <w:t xml:space="preserve">Slide 8</w:t>
      </w:r>
    </w:p>
    <w:bookmarkStart w:id="27" w:name="X1f7411db01c8350a01dac0e74a983270812e47a"/>
    <w:p>
      <w:pPr>
        <w:pStyle w:val="Heading2"/>
      </w:pPr>
      <w:r>
        <w:t xml:space="preserve">Conclusion: The Future of Diplomatic Engagement in Russia Moscow</w:t>
      </w:r>
    </w:p>
    <w:p>
      <w:pPr>
        <w:pStyle w:val="FirstParagraph"/>
      </w:pPr>
      <w:r>
        <w:t xml:space="preserve">The Path Forward:</w:t>
      </w:r>
    </w:p>
    <w:p>
      <w:pPr>
        <w:pStyle w:val="BodyText"/>
      </w:pPr>
      <w:r>
        <w:t xml:space="preserve">In conclusion, this Seminar Presentation Slides document underscores the immense complexity and importance of the role of a Diplomat operating in Russia Moscow. It is a role that demands not only professional expertise but also profound cultural empathy and strategic patience.</w:t>
      </w:r>
    </w:p>
    <w:p>
      <w:pPr>
        <w:numPr>
          <w:ilvl w:val="0"/>
          <w:numId w:val="1011"/>
        </w:numPr>
        <w:pStyle w:val="Compact"/>
      </w:pPr>
      <w:r>
        <w:rPr>
          <w:bCs/>
          <w:b/>
        </w:rPr>
        <w:t xml:space="preserve">Synthesis:</w:t>
      </w:r>
    </w:p>
    <w:p>
      <w:pPr>
        <w:numPr>
          <w:ilvl w:val="0"/>
          <w:numId w:val="1011"/>
        </w:numPr>
        <w:pStyle w:val="Compact"/>
      </w:pPr>
      <w:r>
        <w:t xml:space="preserve">The Diplomat's Mission:</w:t>
      </w:r>
    </w:p>
    <w:p>
      <w:pPr>
        <w:pStyle w:val="FirstParagraph"/>
      </w:pPr>
      <w:r>
        <w:t xml:space="preserve">Final Thoughts:</w:t>
      </w:r>
    </w:p>
    <w:p>
      <w:pPr>
        <w:pStyle w:val="BodyText"/>
      </w:pPr>
      <w:r>
        <w:t xml:space="preserve">As global dynamics continue to evolve, the importance of maintaining open lines of communication through dedicated Diplomats in Russia Moscow will only grow. Future diplomats must be prepared to adapt quickly, learn continuously from the rich environment of Russia Moscow, and uphold the highest standards of international protocol.</w:t>
      </w:r>
    </w:p>
    <w:p>
      <w:pPr>
        <w:pStyle w:val="BodyText"/>
      </w:pPr>
      <w:r>
        <w:rPr>
          <w:iCs/>
          <w:i/>
        </w:rPr>
        <w:t xml:space="preserve">Thank you for your attention. Questions regarding this Seminar Presentation Slides on the role of a Diplomat in Russia Moscow are now welcome.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Russia Moscow</dc:title>
  <dc:creator/>
  <dc:language>en</dc:language>
  <cp:keywords/>
  <dcterms:created xsi:type="dcterms:W3CDTF">2026-07-29T23:11:25Z</dcterms:created>
  <dcterms:modified xsi:type="dcterms:W3CDTF">2026-07-29T23:11:25Z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