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Switzerland</w:t>
      </w:r>
      <w:r>
        <w:t xml:space="preserve"> </w:t>
      </w:r>
      <w:r>
        <w:t xml:space="preserve">Zurich</w:t>
      </w:r>
    </w:p>
    <w:bookmarkStart w:id="21" w:name="slide-1"/>
    <w:bookmarkStart w:id="20" w:name="X407972f3e81a3bbf7f1c9c474ccf513b48a5304"/>
    <w:p>
      <w:pPr>
        <w:pStyle w:val="Heading2"/>
      </w:pPr>
      <w:r>
        <w:t xml:space="preserve">The Diplomat in Switzerland Zurich Seminar Presentation Slides: A Strategic Overview</w:t>
      </w:r>
    </w:p>
    <w:p>
      <w:pPr>
        <w:pStyle w:val="FirstParagraph"/>
      </w:pPr>
      <w:r>
        <w:t xml:space="preserve">Welcome to this comprehensive seminar presentation slides document focused on the multifaceted role of the Diplomat within the unique geopolitical and cultural landscape of Switzerland Zurich. As global dynamics shift, understanding how diplomatic entities operate in one of the world's most neutral and influential hubs is critical for international relations professionals, students, and policy analysts alike. This document serves as a detailed guide to navigating these complex waters.</w:t>
      </w:r>
    </w:p>
    <w:bookmarkEnd w:id="20"/>
    <w:bookmarkEnd w:id="21"/>
    <w:bookmarkStart w:id="23" w:name="slide-2"/>
    <w:bookmarkStart w:id="22" w:name="Xd7084699a26715e7c86a16f26b7d8a03c7ed963"/>
    <w:p>
      <w:pPr>
        <w:pStyle w:val="Heading2"/>
      </w:pPr>
      <w:r>
        <w:t xml:space="preserve">The Significance of Switzerland Zurich in Global Affairs</w:t>
      </w:r>
    </w:p>
    <w:p>
      <w:pPr>
        <w:pStyle w:val="FirstParagraph"/>
      </w:pPr>
      <w:r>
        <w:t xml:space="preserve">To fully grasp the responsibilities of the Diplomat, one must first understand the host environment. Switzerland Zurich is not merely a financial hub; it is a global center for diplomacy, humanitarian aid, and international law. Hosting numerous multinational organizations such as the United Nations Office at Geneva (just across the lake), World Health Organization entities in nearby areas often coordinated from Zurich offices, and countless non-governmental organizations, makes this region pivotal. The Seminar Presentation Slides highlight that Switzerland Zurich offers a stable platform for dialogue due to its long-standing tradition of neutrality. This stability attracts heads of state, international negotiators, and corporate leaders who require discreet and secure venues for high-stakes discussions.</w:t>
      </w:r>
    </w:p>
    <w:bookmarkEnd w:id="22"/>
    <w:bookmarkEnd w:id="23"/>
    <w:bookmarkStart w:id="25" w:name="slide-3"/>
    <w:bookmarkStart w:id="24" w:name="Xddc829148a14b81cdcfb262abca41ba1cd7b1f8"/>
    <w:p>
      <w:pPr>
        <w:pStyle w:val="Heading2"/>
      </w:pPr>
      <w:r>
        <w:t xml:space="preserve">Defining the Modern Diplomat: Beyond Traditional Boundaries</w:t>
      </w:r>
    </w:p>
    <w:p>
      <w:pPr>
        <w:pStyle w:val="FirstParagraph"/>
      </w:pPr>
      <w:r>
        <w:t xml:space="preserve">The concept of the Diplomat has evolved significantly in recent decades. In today's interconnected world, a Diplomist must possess skills beyond negotiation and protocol. The Seminar Presentation Slides emphasize that a modern diplomat is also an analyst, a communicator, and often a crisis manager. Operating out of Switzerland Zurich requires specific expertise in multilingualism—fluent proficiency in English, German, French is essential for effective engagement with local stakeholders and international counterparts. Furthermore the diplomat must navigate Swiss direct democracy structures ensuring their strategies align with both national interests and local cantonal regulations.</w:t>
      </w:r>
    </w:p>
    <w:bookmarkEnd w:id="24"/>
    <w:bookmarkEnd w:id="25"/>
    <w:bookmarkStart w:id="27" w:name="slide-4"/>
    <w:bookmarkStart w:id="26" w:name="X17756663c2d8f92ae106d1a887c88475ce7add3"/>
    <w:p>
      <w:pPr>
        <w:pStyle w:val="Heading2"/>
      </w:pPr>
      <w:r>
        <w:t xml:space="preserve">Key Responsibilities of the Diplomat in Zurich</w:t>
      </w:r>
    </w:p>
    <w:p>
      <w:pPr>
        <w:pStyle w:val="FirstParagraph"/>
      </w:pPr>
      <w:r>
        <w:t xml:space="preserve">The core duties of a diplomat stationed in Switzerland Zurich are diverse. First and foremost is political representation, where the diplomat acts as the official voice of their nation. This involves reporting on local political developments that could impact international relations. Secondly there is economic diplomacy where they foster trade and investment opportunities between home country and Swiss entities known for banking innovation pharmaceuticals precision engineering sectors thirdly consular services remain vital assisting citizens abroad while managing immigration related issues through bilateral agreements finally public diplomacy aims to shape perceptions engaging directly with civil society academics media outlets promoting cultural exchange and mutual understanding.</w:t>
      </w:r>
    </w:p>
    <w:bookmarkEnd w:id="26"/>
    <w:bookmarkEnd w:id="27"/>
    <w:bookmarkStart w:id="29" w:name="slide-5"/>
    <w:bookmarkStart w:id="28" w:name="X01905a49765235248013241f18a1d0ae10b714c"/>
    <w:p>
      <w:pPr>
        <w:pStyle w:val="Heading2"/>
      </w:pPr>
      <w:r>
        <w:t xml:space="preserve">Navigating Swiss Neutrality as a Diplomatic Asset</w:t>
      </w:r>
    </w:p>
    <w:p>
      <w:pPr>
        <w:pStyle w:val="FirstParagraph"/>
      </w:pPr>
      <w:r>
        <w:t xml:space="preserve">Switzerland's policy of armed neutrality provides a unique advantage for any diplomat. The Seminar Presentation Slides explore how this status allows Switzerland Zurich to serve as a meeting ground even for countries with strained diplomatic relations. For instance during tense global periods embassies in Bern or major operational hubs in Zurich can facilitate back-channel communications that might be impossible elsewhere. A skilled diplomat leverages this neutrality by organizing informal talks humanitarian interventions peacekeeping coordination efforts without appearing biased thereby enhancing their home country's reputation as a responsible global actor committed to peace and stability.</w:t>
      </w:r>
    </w:p>
    <w:bookmarkEnd w:id="28"/>
    <w:bookmarkEnd w:id="29"/>
    <w:bookmarkStart w:id="31" w:name="slide-6"/>
    <w:bookmarkStart w:id="30" w:name="X8e76a0cbc9f66dee6b47f1df3fb407f185cc9e9"/>
    <w:p>
      <w:pPr>
        <w:pStyle w:val="Heading2"/>
      </w:pPr>
      <w:r>
        <w:t xml:space="preserve">Challenges Facing Diplomats in the Swiss Context</w:t>
      </w:r>
    </w:p>
    <w:p>
      <w:pPr>
        <w:pStyle w:val="FirstParagraph"/>
      </w:pPr>
      <w:r>
        <w:t xml:space="preserve">Despite its advantages operating as a Diplomat in Switzerland Zurich presents distinct challenges. Regulatory compliance is strict particularly concerning financial transparency anti-money laundering protocols data protection laws governed by both federal cantonal levels diplomats must ensure all activities adhere rigorously these frameworks while maintaining operational efficiency another challenge involves cultural integration despite high levels of English proficiency understanding local customs etiquette nuances remains crucial for building trust long term relationships moreover dealing with Swiss bureaucratic processes which can be meticulous time consuming requires patience strategic planning effective coordination across multiple government departments.</w:t>
      </w:r>
    </w:p>
    <w:bookmarkEnd w:id="30"/>
    <w:bookmarkEnd w:id="31"/>
    <w:bookmarkStart w:id="33" w:name="slide-7"/>
    <w:bookmarkStart w:id="32" w:name="Xaa5e6a904ee2c06de6c543b5b5ae798cdfcdf87"/>
    <w:p>
      <w:pPr>
        <w:pStyle w:val="Heading2"/>
      </w:pPr>
      <w:r>
        <w:t xml:space="preserve">Networking and Stakeholder Engagement Strategies</w:t>
      </w:r>
    </w:p>
    <w:p>
      <w:pPr>
        <w:pStyle w:val="FirstParagraph"/>
      </w:pPr>
      <w:r>
        <w:t xml:space="preserve">Success for any diplomat hinges on robust networking. In Switzerland Zurich this involves engaging not only with government officials but also with industry leaders academic institutions think tanks media representatives. The Seminar Presentation Slides suggest establishing regular forums symposiums workshops focusing on shared interests like climate change technology ethics sustainable development etcetera building bridges between disparate groups enhances influence soft power enabling more effective advocacy home country policies Additionally participating in local community events volunteering initiatives demonstrates commitment societal well being fostering goodwill beyond official capacities creating lasting positive impressions among Swiss populace.</w:t>
      </w:r>
    </w:p>
    <w:bookmarkEnd w:id="32"/>
    <w:bookmarkEnd w:id="33"/>
    <w:bookmarkStart w:id="35" w:name="slide-8"/>
    <w:bookmarkStart w:id="34" w:name="X75eb3853c61b4bc71fce516616efa4a2b9e742b"/>
    <w:p>
      <w:pPr>
        <w:pStyle w:val="Heading2"/>
      </w:pPr>
      <w:r>
        <w:t xml:space="preserve">Future Trends: Digital Diplomacy and Virtual Engagement</w:t>
      </w:r>
    </w:p>
    <w:p>
      <w:pPr>
        <w:pStyle w:val="FirstParagraph"/>
      </w:pPr>
      <w:r>
        <w:t xml:space="preserve">Looking ahead digital transformation is reshaping how diplomats operate globally including those based in Switzerland Zurich. Social media platforms virtual summits online consultations offer new avenues for engaging diverse audiences rapidly expanding reach beyond traditional elite circles however they also introduce risks misinformation cyber threats privacy concerns must be carefully managed. The Seminar Presentation Slides stress the need for diplomats to adopt digital literacy training leveraging data analytics understanding algorithmic impacts crafting compelling narratives resonating digitally native generations adapting quickly emerging technologies maintaining authenticity credibility amidst evolving media landscape.</w:t>
      </w:r>
    </w:p>
    <w:bookmarkEnd w:id="34"/>
    <w:bookmarkEnd w:id="35"/>
    <w:bookmarkStart w:id="37" w:name="slide-9"/>
    <w:bookmarkStart w:id="36" w:name="X62095ab742f765ac618de362f5be16c65481fdc"/>
    <w:p>
      <w:pPr>
        <w:pStyle w:val="Heading2"/>
      </w:pPr>
      <w:r>
        <w:t xml:space="preserve">Conclusion: The Enduring Value of Diplomatic Excellence</w:t>
      </w:r>
    </w:p>
    <w:p>
      <w:pPr>
        <w:pStyle w:val="FirstParagraph"/>
      </w:pPr>
      <w:r>
        <w:t xml:space="preserve">In conclusion the role of the Diplomat in Switzerland Zurich remains indispensable despite changing global tides. Through careful navigation neutrality rigorous adherence to ethical standards innovative engagement strategies adaptability continuous learning diplomats contribute significantly fostering international cooperation resolving conflicts promoting prosperity peace. This Seminar Presentation Slides document underscores importance investing training developing talent equipped handle complexities modern diplomacy ensuring sustained relevance impact future generations benefiting humanity as whole.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Diplomat in Switzerland Zurich</dc:title>
  <dc:creator/>
  <dc:language>en</dc:language>
  <cp:keywords/>
  <dcterms:created xsi:type="dcterms:W3CDTF">2026-07-29T18:09:45Z</dcterms:created>
  <dcterms:modified xsi:type="dcterms:W3CDTF">2026-07-29T18:09:45Z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