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seminar-presentation-slides"/>
    <w:p>
      <w:pPr>
        <w:pStyle w:val="Heading1"/>
      </w:pPr>
      <w:r>
        <w:t xml:space="preserve">Seminar Presentation Slides</w:t>
      </w:r>
    </w:p>
    <w:p>
      <w:pPr>
        <w:pStyle w:val="FirstParagraph"/>
      </w:pPr>
      <w:r>
        <w:rPr>
          <w:bCs/>
          <w:b/>
        </w:rPr>
        <w:t xml:space="preserve">Topic:</w:t>
      </w:r>
      <w:r>
        <w:t xml:space="preserve">The Evolving Role of the Diplomat in United Arab Emirates Abu Dhabi</w:t>
      </w:r>
    </w:p>
    <w:p>
      <w:pPr>
        <w:pStyle w:val="BodyText"/>
      </w:pPr>
      <w:r>
        <w:rPr>
          <w:iCs/>
          <w:i/>
        </w:rPr>
        <w:t xml:space="preserve">A Comprehensive Analysis of Modern Statecraft, Economic Diplomacy, and Soft Power Strategy</w:t>
      </w:r>
    </w:p>
    <w:bookmarkEnd w:id="20"/>
    <w:bookmarkStart w:id="21" w:name="X7222efbc9810545fe35ccb78c7bd1e0ab7a7fa4"/>
    <w:p>
      <w:pPr>
        <w:pStyle w:val="Heading2"/>
      </w:pPr>
      <w:r>
        <w:t xml:space="preserve">Slide 1: Introduction to the Diplomatic Landscape</w:t>
      </w:r>
    </w:p>
    <w:p>
      <w:pPr>
        <w:pStyle w:val="FirstParagraph"/>
      </w:pPr>
      <w:r>
        <w:t xml:space="preserve">Welcome to this comprehensive Seminar Presentation Slides document. Today, we explore the intricate and dynamic world of international relations through the lens of a specific global hub: United Arab Emirates Abu Dhabi. As one of the most significant geopolitical actors in the Middle East, United Arab Emirates Abu Dhabi has transformed itself from a regional oil-dependent economy into a global bridge between East and West.</w:t>
      </w:r>
    </w:p>
    <w:p>
      <w:pPr>
        <w:pStyle w:val="BodyText"/>
      </w:pPr>
      <w:r>
        <w:t xml:space="preserve">The central theme of this presentation is understanding what it means to be a Diplomat in this unique context. The modern Diplomat is no longer just an administrator of treaties; they are economic strategists, cultural ambassadors, and crisis managers. United Arab Emirates Abu Dhabi serves as the perfect case study for these evolving roles due to its ambitious Vision 2030 goals and its active participation in global forums.</w:t>
      </w:r>
    </w:p>
    <w:p>
      <w:pPr>
        <w:pStyle w:val="BodyText"/>
      </w:pPr>
      <w:r>
        <w:rPr>
          <w:bCs/>
          <w:b/>
        </w:rPr>
        <w:t xml:space="preserve">Key Objective:</w:t>
      </w:r>
      <w:r>
        <w:t xml:space="preserve"> </w:t>
      </w:r>
      <w:r>
        <w:t xml:space="preserve">To analyze how a Diplomat navigates the complex web of international politics while serving the national interests of United Arab Emirates Abu Dhabi.</w:t>
      </w:r>
    </w:p>
    <w:bookmarkEnd w:id="21"/>
    <w:bookmarkStart w:id="22" w:name="X1840c75ba9f1a87f5208d2e0c22bdf09333ab60"/>
    <w:p>
      <w:pPr>
        <w:pStyle w:val="Heading2"/>
      </w:pPr>
      <w:r>
        <w:t xml:space="preserve">Slide 2: The Historical Context of United Arab Emirates Abu Dhabi</w:t>
      </w:r>
    </w:p>
    <w:p>
      <w:pPr>
        <w:pStyle w:val="FirstParagraph"/>
      </w:pPr>
      <w:r>
        <w:t xml:space="preserve">To understand the present, one must understand the past. The emergence of United Arab Emirates Abu Dhabi as a diplomatic power was not accidental. Historically, the region was defined by tribal alliances and maritime trade routes. However, with the discovery of hydrocarbons in the mid-20th century, United Arab Emirates Abu Dhabi underwent a rapid modernization process.</w:t>
      </w:r>
    </w:p>
    <w:p>
      <w:pPr>
        <w:pStyle w:val="BodyText"/>
      </w:pPr>
      <w:r>
        <w:t xml:space="preserve">This transformation required a new type of engagement with the world. The early Diplomats of this era focused primarily on securing security guarantees from Western powers and negotiating fair oil contracts. Today, United Arab Emirates Abu Dhabi possesses one of the most sophisticated foreign ministries in the region. The Diplomat today operates in a post-oil era, where soft power, innovation diplomacy, and sustainable development are paramount.</w:t>
      </w:r>
    </w:p>
    <w:p>
      <w:pPr>
        <w:pStyle w:val="BodyText"/>
      </w:pPr>
      <w:r>
        <w:rPr>
          <w:bCs/>
          <w:b/>
        </w:rPr>
        <w:t xml:space="preserve">Transition:</w:t>
      </w:r>
      <w:r>
        <w:t xml:space="preserve"> </w:t>
      </w:r>
      <w:r>
        <w:t xml:space="preserve">From securing resources to creating value through innovation and global partnership.</w:t>
      </w:r>
    </w:p>
    <w:bookmarkEnd w:id="22"/>
    <w:bookmarkStart w:id="23" w:name="X50314f356f34e8d5700116428b3b3c1c8685637"/>
    <w:p>
      <w:pPr>
        <w:pStyle w:val="Heading2"/>
      </w:pPr>
      <w:r>
        <w:t xml:space="preserve">Slide 3: Economic Diplomacy as a Core Competency</w:t>
      </w:r>
    </w:p>
    <w:p>
      <w:pPr>
        <w:pStyle w:val="FirstParagraph"/>
      </w:pPr>
      <w:r>
        <w:t xml:space="preserve">In the contemporary era, the role of the Diplomat in United Arab Emirates Abu Dhabi is heavily intertwined with economic diplomacy. United Arab Emirates Abu Dhabi aims to diversify its economy through sectors such as renewable energy, aerospace, biotechnology, and tourism. Therefore, every Diplomat posted abroad acts as a chief economic officer for their home nation.</w:t>
      </w:r>
    </w:p>
    <w:p>
      <w:pPr>
        <w:numPr>
          <w:ilvl w:val="0"/>
          <w:numId w:val="1001"/>
        </w:numPr>
        <w:pStyle w:val="Compact"/>
      </w:pPr>
      <w:r>
        <w:rPr>
          <w:bCs/>
          <w:b/>
        </w:rPr>
        <w:t xml:space="preserve">Fair Trade Negotiations:</w:t>
      </w:r>
      <w:r>
        <w:t xml:space="preserve"> </w:t>
      </w:r>
      <w:r>
        <w:t xml:space="preserve">Diplomats must navigate complex trade agreements that protect local industries while encouraging foreign direct investment (FDI).</w:t>
      </w:r>
    </w:p>
    <w:p>
      <w:pPr>
        <w:numPr>
          <w:ilvl w:val="0"/>
          <w:numId w:val="1001"/>
        </w:numPr>
        <w:pStyle w:val="Compact"/>
      </w:pPr>
      <w:r>
        <w:rPr>
          <w:bCs/>
          <w:b/>
        </w:rPr>
        <w:t xml:space="preserve">Institutional Building:</w:t>
      </w:r>
      <w:r>
        <w:t xml:space="preserve"> </w:t>
      </w:r>
      <w:r>
        <w:t xml:space="preserve">A significant part of the Diplomat's job is facilitating partnerships between United Arab Emirates Abu Dhabi state-owned enterprises and global corporations.</w:t>
      </w:r>
    </w:p>
    <w:p>
      <w:pPr>
        <w:numPr>
          <w:ilvl w:val="0"/>
          <w:numId w:val="1001"/>
        </w:numPr>
        <w:pStyle w:val="Compact"/>
      </w:pPr>
      <w:r>
        <w:rPr>
          <w:bCs/>
          <w:b/>
        </w:rPr>
        <w:t xml:space="preserve">Sovereign Wealth Management:</w:t>
      </w:r>
      <w:r>
        <w:t xml:space="preserve"> </w:t>
      </w:r>
      <w:r>
        <w:t xml:space="preserve">Diplomats often collaborate with investment arms like Mubadala and ADIA, requiring a deep understanding of international finance laws.</w:t>
      </w:r>
    </w:p>
    <w:bookmarkEnd w:id="23"/>
    <w:bookmarkStart w:id="24" w:name="Xff073f8f5b6852d7e81ace31ef3fbb6746b1de0"/>
    <w:p>
      <w:pPr>
        <w:pStyle w:val="Heading2"/>
      </w:pPr>
      <w:r>
        <w:t xml:space="preserve">Slide 4: Soft Power and Cultural Diplomacy</w:t>
      </w:r>
    </w:p>
    <w:p>
      <w:pPr>
        <w:pStyle w:val="FirstParagraph"/>
      </w:pPr>
      <w:r>
        <w:t xml:space="preserve">Beyond economics, United Arab Emirates Abu Dhabi is aggressively pursuing soft power strategies. The city has become a global cultural capital, hosting world-class museums such as the Louvre Abu Dhabi and Guggenheim Abu Dhabi. In this context, the Diplomat serves as a cultural ambassador.</w:t>
      </w:r>
    </w:p>
    <w:p>
      <w:pPr>
        <w:pStyle w:val="BodyText"/>
      </w:pPr>
      <w:r>
        <w:t xml:space="preserve">The Diplomat’s task is to project an image of United Arab Emirates Abu Dhabi that is open, tolerant, and intellectually vibrant. This involves:</w:t>
      </w:r>
    </w:p>
    <w:p>
      <w:pPr>
        <w:numPr>
          <w:ilvl w:val="0"/>
          <w:numId w:val="1002"/>
        </w:numPr>
        <w:pStyle w:val="Compact"/>
      </w:pPr>
      <w:r>
        <w:t xml:space="preserve">Promoting interfaith dialogue through platforms like the Forum for Promoting Peace in Muslim Societies.</w:t>
      </w:r>
    </w:p>
    <w:p>
      <w:pPr>
        <w:numPr>
          <w:ilvl w:val="0"/>
          <w:numId w:val="1002"/>
        </w:numPr>
        <w:pStyle w:val="Compact"/>
      </w:pPr>
      <w:r>
        <w:t xml:space="preserve">Facilitating artistic exchanges and academic partnerships with universities worldwide.</w:t>
      </w:r>
    </w:p>
    <w:p>
      <w:pPr>
        <w:numPr>
          <w:ilvl w:val="0"/>
          <w:numId w:val="1002"/>
        </w:numPr>
        <w:pStyle w:val="Compact"/>
      </w:pPr>
      <w:r>
        <w:t xml:space="preserve">Showcasing the UAE’s model of coexistence, which is particularly relevant in a region often stereotyped by conflict.</w:t>
      </w:r>
    </w:p>
    <w:p>
      <w:pPr>
        <w:pStyle w:val="FirstParagraph"/>
      </w:pPr>
      <w:r>
        <w:t xml:space="preserve">This aspect of diplomacy is crucial for humanizing United Arab Emirates Abu Dhabi on the global stage and attracting top-tier international talent.</w:t>
      </w:r>
    </w:p>
    <w:bookmarkEnd w:id="24"/>
    <w:bookmarkStart w:id="25" w:name="Xd1f8c729dafa7cb76c428251851f24761429301"/>
    <w:p>
      <w:pPr>
        <w:pStyle w:val="Heading2"/>
      </w:pPr>
      <w:r>
        <w:t xml:space="preserve">Slide 5: The Diplomat as a Mediator in Regional Stability</w:t>
      </w:r>
    </w:p>
    <w:p>
      <w:pPr>
        <w:pStyle w:val="FirstParagraph"/>
      </w:pPr>
      <w:r>
        <w:t xml:space="preserve">The geopolitical landscape of the Middle East is volatile. United Arab Emirates Abu Dhabi has positioned itself not merely as a participant in regional conflicts but as a mediator and stabilizer. This requires Diplomats to possess exceptional negotiation skills, neutrality, and an understanding of local tribal and political dynamics.</w:t>
      </w:r>
    </w:p>
    <w:p>
      <w:pPr>
        <w:pStyle w:val="BodyText"/>
      </w:pPr>
      <w:r>
        <w:t xml:space="preserve">Recent years have seen United Arab Emirates Abu Dhabi play pivotal roles in facilitating dialogue between rival factions. For example, the normalization agreements with Israel (the Abraham Accords) were a testament to the skillful diplomacy employed by officials in Abu Dhabi. A Diplomat working on these files must balance national security concerns with broader regional stability goals.</w:t>
      </w:r>
    </w:p>
    <w:p>
      <w:pPr>
        <w:pStyle w:val="BodyText"/>
      </w:pPr>
      <w:r>
        <w:rPr>
          <w:iCs/>
          <w:i/>
        </w:rPr>
        <w:t xml:space="preserve">Note:</w:t>
      </w:r>
      <w:r>
        <w:t xml:space="preserve"> </w:t>
      </w:r>
      <w:r>
        <w:t xml:space="preserve">The modern Diplomat in United Arab Emirates Abu Dhabi often works across multiple portfolios, blending humanitarian aid with strategic political engagement to build long-term alliances.</w:t>
      </w:r>
    </w:p>
    <w:bookmarkEnd w:id="25"/>
    <w:bookmarkStart w:id="26" w:name="Xbe615c72228f6e7994ac35b82ccc2c736e9c77c"/>
    <w:p>
      <w:pPr>
        <w:pStyle w:val="Heading2"/>
      </w:pPr>
      <w:r>
        <w:t xml:space="preserve">Slide 6: Digital Diplomacy and the Modern Toolkit</w:t>
      </w:r>
    </w:p>
    <w:p>
      <w:pPr>
        <w:pStyle w:val="FirstParagraph"/>
      </w:pPr>
      <w:r>
        <w:t xml:space="preserve">The rise of social media has revolutionized how a Diplomat operates. In United Arab Emirates Abu Dhabi, digital diplomacy is not an add-on; it is central to foreign policy communication. Embassies and consulates dedicated to representing United Arab Emirates Abu Dhabi values must maintain active, engaging digital presences.</w:t>
      </w:r>
    </w:p>
    <w:p>
      <w:pPr>
        <w:numPr>
          <w:ilvl w:val="0"/>
          <w:numId w:val="1003"/>
        </w:numPr>
        <w:pStyle w:val="Compact"/>
      </w:pPr>
      <w:r>
        <w:rPr>
          <w:bCs/>
          <w:b/>
        </w:rPr>
        <w:t xml:space="preserve">Rapid Response:</w:t>
      </w:r>
      <w:r>
        <w:t xml:space="preserve"> </w:t>
      </w:r>
      <w:r>
        <w:t xml:space="preserve">Diplomats must be able to counter misinformation instantly on platforms like X (formerly Twitter) and Instagram.</w:t>
      </w:r>
    </w:p>
    <w:p>
      <w:pPr>
        <w:numPr>
          <w:ilvl w:val="0"/>
          <w:numId w:val="1003"/>
        </w:numPr>
        <w:pStyle w:val="Compact"/>
      </w:pPr>
      <w:r>
        <w:rPr>
          <w:bCs/>
          <w:b/>
        </w:rPr>
        <w:t xml:space="preserve">Narrative Control:</w:t>
      </w:r>
      <w:r>
        <w:t xml:space="preserve"> </w:t>
      </w:r>
      <w:r>
        <w:t xml:space="preserve">Crafting a coherent narrative about United Arab Emirates Abu Dhabi’s initiatives in climate change (COP28 host) and space exploration requires sophisticated digital storytelling.</w:t>
      </w:r>
    </w:p>
    <w:p>
      <w:pPr>
        <w:numPr>
          <w:ilvl w:val="0"/>
          <w:numId w:val="1003"/>
        </w:numPr>
        <w:pStyle w:val="Compact"/>
      </w:pPr>
      <w:r>
        <w:rPr>
          <w:bCs/>
          <w:b/>
        </w:rPr>
        <w:t xml:space="preserve">Citizen Engagement:</w:t>
      </w:r>
      <w:r>
        <w:t xml:space="preserve"> </w:t>
      </w:r>
      <w:r>
        <w:t xml:space="preserve">Using digital channels to provide consular services and engage with the diaspora community living abroad.</w:t>
      </w:r>
    </w:p>
    <w:bookmarkEnd w:id="26"/>
    <w:bookmarkStart w:id="27" w:name="Xba3abb55a01aa0af32792ae24d10ddf8a36a84b"/>
    <w:p>
      <w:pPr>
        <w:pStyle w:val="Heading2"/>
      </w:pPr>
      <w:r>
        <w:t xml:space="preserve">Slide 7: Challenges Facing the Modern Diplomat</w:t>
      </w:r>
    </w:p>
    <w:p>
      <w:pPr>
        <w:pStyle w:val="FirstParagraph"/>
      </w:pPr>
      <w:r>
        <w:t xml:space="preserve">Serving as a Diplomat for United Arab Emirates Abu Dhabi comes with significant challenges. The expectation of results is high, and the margin for error is low.</w:t>
      </w:r>
    </w:p>
    <w:p>
      <w:pPr>
        <w:numPr>
          <w:ilvl w:val="0"/>
          <w:numId w:val="1004"/>
        </w:numPr>
        <w:pStyle w:val="Compact"/>
      </w:pPr>
      <w:r>
        <w:rPr>
          <w:bCs/>
          <w:b/>
        </w:rPr>
        <w:t xml:space="preserve">Cultural Nuance:</w:t>
      </w:r>
      <w:r>
        <w:t xml:space="preserve"> </w:t>
      </w:r>
      <w:r>
        <w:t xml:space="preserve">Diplomats must navigate diverse cultural landscapes, ensuring that representations of United Arab Emirates Abu Dhabi are respectful and accurate in every host country.</w:t>
      </w:r>
    </w:p>
    <w:p>
      <w:pPr>
        <w:numPr>
          <w:ilvl w:val="0"/>
          <w:numId w:val="1004"/>
        </w:numPr>
        <w:pStyle w:val="Compact"/>
      </w:pPr>
      <w:r>
        <w:rPr>
          <w:bCs/>
          <w:b/>
        </w:rPr>
        <w:t xml:space="preserve">Bureaucratic Agility:</w:t>
      </w:r>
      <w:r>
        <w:t xml:space="preserve"> </w:t>
      </w:r>
      <w:r>
        <w:t xml:space="preserve">While the UAE is a centralized state, global diplomacy requires agility. Diplomats often need to make real-time decisions without waiting for lengthy approval chains from Abu Dhabi.</w:t>
      </w:r>
    </w:p>
    <w:p>
      <w:pPr>
        <w:numPr>
          <w:ilvl w:val="0"/>
          <w:numId w:val="1004"/>
        </w:numPr>
        <w:pStyle w:val="Compact"/>
      </w:pPr>
      <w:r>
        <w:rPr>
          <w:bCs/>
          <w:b/>
        </w:rPr>
        <w:t xml:space="preserve">Multitasking:</w:t>
      </w:r>
      <w:r>
        <w:t xml:space="preserve"> </w:t>
      </w:r>
      <w:r>
        <w:t xml:space="preserve">The modern Diplomat is expected to be an expert in economics, culture, security, and technology simultaneously.</w:t>
      </w:r>
    </w:p>
    <w:bookmarkEnd w:id="27"/>
    <w:bookmarkStart w:id="28" w:name="Xce5b5935da232da8b19293a40be157de770f7ee"/>
    <w:p>
      <w:pPr>
        <w:pStyle w:val="Heading2"/>
      </w:pPr>
      <w:r>
        <w:t xml:space="preserve">Slide 8: Future Outlook for United Arab Emirates Abu Dhabi</w:t>
      </w:r>
    </w:p>
    <w:p>
      <w:pPr>
        <w:pStyle w:val="FirstParagraph"/>
      </w:pPr>
      <w:r>
        <w:t xml:space="preserve">Looking ahead, the role of the Diplomat will continue to expand. As United Arab Emirates Abu Dhabi focuses on becoming a leader in green energy and artificial intelligence, Diplomats will need specialized technical knowledge.</w:t>
      </w:r>
    </w:p>
    <w:p>
      <w:pPr>
        <w:numPr>
          <w:ilvl w:val="0"/>
          <w:numId w:val="1005"/>
        </w:numPr>
        <w:pStyle w:val="Compact"/>
      </w:pPr>
      <w:r>
        <w:rPr>
          <w:bCs/>
          <w:b/>
        </w:rPr>
        <w:t xml:space="preserve">Climate Diplomacy:</w:t>
      </w:r>
      <w:r>
        <w:t xml:space="preserve"> </w:t>
      </w:r>
      <w:r>
        <w:t xml:space="preserve">Following the success of hosting COP28, United Arab Emirates Abu Dhabi will continue to lead global climate negotiations. Diplomats must be experts in carbon markets and sustainable development goals.</w:t>
      </w:r>
    </w:p>
    <w:p>
      <w:pPr>
        <w:numPr>
          <w:ilvl w:val="0"/>
          <w:numId w:val="1005"/>
        </w:numPr>
        <w:pStyle w:val="Compact"/>
      </w:pPr>
      <w:r>
        <w:rPr>
          <w:bCs/>
          <w:b/>
        </w:rPr>
        <w:t xml:space="preserve">Tech Sovereignty:</w:t>
      </w:r>
      <w:r>
        <w:t xml:space="preserve"> </w:t>
      </w:r>
      <w:r>
        <w:t xml:space="preserve">As data becomes a new frontier of power, Diplomats will play a role in shaping international laws regarding AI ethics and digital sovereignty.</w:t>
      </w:r>
    </w:p>
    <w:p>
      <w:pPr>
        <w:pStyle w:val="FirstParagraph"/>
      </w:pPr>
      <w:r>
        <w:t xml:space="preserve">The future Diplomat for United Arab Emirates Abu Dhabi is not just a representative of the state but an architect of its global legacy.</w:t>
      </w:r>
    </w:p>
    <w:bookmarkEnd w:id="28"/>
    <w:bookmarkStart w:id="29" w:name="slide-9-conclusion-and-qa"/>
    <w:p>
      <w:pPr>
        <w:pStyle w:val="Heading2"/>
      </w:pPr>
      <w:r>
        <w:t xml:space="preserve">Slide 9: Conclusion and Q&amp;A</w:t>
      </w:r>
    </w:p>
    <w:p>
      <w:pPr>
        <w:pStyle w:val="FirstParagraph"/>
      </w:pPr>
      <w:r>
        <w:t xml:space="preserve">In conclusion, being a Diplomat in United Arab Emirates Abu Dhabi is a multifaceted, demanding, and rewarding career. It requires a unique blend of traditional statecraft skills and modern competencies in economics, digital communication, and cultural sensitivity.</w:t>
      </w:r>
    </w:p>
    <w:p>
      <w:pPr>
        <w:pStyle w:val="BodyText"/>
      </w:pPr>
      <w:r>
        <w:t xml:space="preserve">The city of United Arab Emirates Abu Dhabi stands as a beacon of progress and dialogue. The Diplomats who represent this nation are the vessels through which its vision is projected to the world. They facilitate partnerships that drive economic growth, foster peace in a turbulent region, and promote a culture of tolerance.</w:t>
      </w:r>
    </w:p>
    <w:p>
      <w:pPr>
        <w:pStyle w:val="BodyText"/>
      </w:pPr>
      <w:r>
        <w:t xml:space="preserve">We thank you for your attention to these Seminar Presentation Slides. We now open the floor for questions regarding the specific challenges faced by Diplomats in United Arab Emirates Abu Dhabi.</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Diplomat in United Arab Emirates Abu Dhabi</dc:title>
  <dc:creator/>
  <dc:language>en</dc:language>
  <cp:keywords/>
  <dcterms:created xsi:type="dcterms:W3CDTF">2026-07-29T20:53:20Z</dcterms:created>
  <dcterms:modified xsi:type="dcterms:W3CDTF">2026-07-29T20:53:20Z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