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470059779d35bbd760ef8c047d5927301652ddb"/>
    <w:p>
      <w:pPr>
        <w:pStyle w:val="Heading2"/>
      </w:pPr>
      <w:r>
        <w:t xml:space="preserve">Seminar Presentation Slides: Doctor General Practitioner</w:t>
      </w:r>
    </w:p>
    <w:bookmarkStart w:id="20" w:name="Xdfbbdec9699fcdaeeec8b529f3c27f6340bffd3"/>
    <w:p>
      <w:pPr>
        <w:pStyle w:val="Heading3"/>
      </w:pPr>
      <w:r>
        <w:t xml:space="preserve">Focusing on the Context of Argentina Buenos Aires</w:t>
      </w:r>
    </w:p>
    <w:p>
      <w:pPr>
        <w:pStyle w:val="FirstParagraph"/>
      </w:pPr>
      <w:r>
        <w:rPr>
          <w:bCs/>
          <w:b/>
        </w:rPr>
        <w:t xml:space="preserve">Presentation Overview:</w:t>
      </w:r>
    </w:p>
    <w:p>
      <w:pPr>
        <w:pStyle w:val="BodyText"/>
      </w:pPr>
      <w:r>
        <w:t xml:space="preserve">Welcome to this comprehensive seminar presentation regarding the critical role, responsibilities, and evolving landscape of the Doctor General Practitioner (GP). This document is specifically tailored for an audience within</w:t>
      </w:r>
      <w:r>
        <w:t xml:space="preserve"> </w:t>
      </w:r>
      <w:r>
        <w:rPr>
          <w:bCs/>
          <w:b/>
        </w:rPr>
        <w:t xml:space="preserve">Argentina Buenos Aires</w:t>
      </w:r>
      <w:r>
        <w:t xml:space="preserve">, recognizing the unique healthcare infrastructure, cultural nuances, and public health challenges present in this major metropolitan hub. Understanding the GP's function is not merely a medical discussion but a socio-economic imperative for any city of this magnitude.</w:t>
      </w:r>
    </w:p>
    <w:p>
      <w:pPr>
        <w:pStyle w:val="BodyText"/>
      </w:pPr>
      <w:r>
        <w:t xml:space="preserve">In</w:t>
      </w:r>
      <w:r>
        <w:t xml:space="preserve"> </w:t>
      </w:r>
      <w:r>
        <w:rPr>
          <w:bCs/>
          <w:b/>
        </w:rPr>
        <w:t xml:space="preserve">Argentina Buenos Aires</w:t>
      </w:r>
      <w:r>
        <w:t xml:space="preserve">, the General Practitioner serves as the cornerstone of primary healthcare. This presentation will dissect their duties, the interplay between public and private systems, and future projections for this essential medical profession.</w:t>
      </w:r>
    </w:p>
    <w:bookmarkEnd w:id="20"/>
    <w:bookmarkEnd w:id="21"/>
    <w:bookmarkStart w:id="23" w:name="Xa2b24e6187359b88636381c15418185a38874e5"/>
    <w:p>
      <w:pPr>
        <w:pStyle w:val="Heading2"/>
      </w:pPr>
      <w:r>
        <w:t xml:space="preserve">The Definition and Scope of the Doctor General Practitioner</w:t>
      </w:r>
    </w:p>
    <w:p>
      <w:pPr>
        <w:pStyle w:val="FirstParagraph"/>
      </w:pPr>
      <w:r>
        <w:t xml:space="preserve">A Doctor General Practitioner is a medical professional trained to provide comprehensive, continuous, and coordinated healthcare to individuals of all ages. Unlike specialists who focus on specific organs or systems, the GP acts as the first point of contact in the healthcare system.</w:t>
      </w:r>
    </w:p>
    <w:bookmarkStart w:id="22" w:name="core-competencies"/>
    <w:p>
      <w:pPr>
        <w:pStyle w:val="Heading3"/>
      </w:pPr>
      <w:r>
        <w:t xml:space="preserve">Core Competencies:</w:t>
      </w:r>
    </w:p>
    <w:p>
      <w:pPr>
        <w:numPr>
          <w:ilvl w:val="0"/>
          <w:numId w:val="1001"/>
        </w:numPr>
        <w:pStyle w:val="Compact"/>
      </w:pPr>
      <w:r>
        <w:rPr>
          <w:bCs/>
          <w:b/>
        </w:rPr>
        <w:t xml:space="preserve">Diagnostics:</w:t>
      </w:r>
      <w:r>
        <w:t xml:space="preserve"> </w:t>
      </w:r>
      <w:r>
        <w:t xml:space="preserve">Identifying undifferentiated symptoms that may indicate multiple conditions.</w:t>
      </w:r>
    </w:p>
    <w:p>
      <w:pPr>
        <w:numPr>
          <w:ilvl w:val="0"/>
          <w:numId w:val="1001"/>
        </w:numPr>
        <w:pStyle w:val="Compact"/>
      </w:pPr>
      <w:r>
        <w:t xml:space="preserve">Patient Education:Instructing patients on health maintenance, disease prevention, and lifestyle modifications.</w:t>
      </w:r>
    </w:p>
    <w:p>
      <w:pPr>
        <w:numPr>
          <w:ilvl w:val="0"/>
          <w:numId w:val="1001"/>
        </w:numPr>
        <w:pStyle w:val="Compact"/>
      </w:pPr>
      <w:r>
        <w:t xml:space="preserve">Routine Care:: Managing chronic diseases such as diabetes, hypertension, and asthma through long-term monitoring.</w:t>
      </w:r>
    </w:p>
    <w:p>
      <w:pPr>
        <w:numPr>
          <w:ilvl w:val="0"/>
          <w:numId w:val="1001"/>
        </w:numPr>
        <w:pStyle w:val="Compact"/>
      </w:pPr>
      <w:r>
        <w:rPr>
          <w:bCs/>
          <w:b/>
        </w:rPr>
        <w:t xml:space="preserve">Care Coordination:</w:t>
      </w:r>
      <w:r>
        <w:t xml:space="preserve"> </w:t>
      </w:r>
      <w:r>
        <w:t xml:space="preserve">Referring patients to specialists when necessary and ensuring continuity of care across different medical sectors.</w:t>
      </w:r>
    </w:p>
    <w:p>
      <w:pPr>
        <w:pStyle w:val="FirstParagraph"/>
      </w:pPr>
      <w:r>
        <w:rPr>
          <w:bCs/>
          <w:b/>
        </w:rPr>
        <w:t xml:space="preserve">Seminar Note:</w:t>
      </w:r>
      <w:r>
        <w:t xml:space="preserve"> </w:t>
      </w:r>
      <w:r>
        <w:t xml:space="preserve">In the context of this presentation, it is vital to emphasize that the Doctor General Practitioner is not just a "doctor for minor ailments" but a manager of overall patient health within the complex ecosystem of</w:t>
      </w:r>
      <w:r>
        <w:t xml:space="preserve"> </w:t>
      </w:r>
      <w:r>
        <w:rPr>
          <w:bCs/>
          <w:b/>
        </w:rPr>
        <w:t xml:space="preserve">Argentina Buenos Aires</w:t>
      </w:r>
      <w:r>
        <w:t xml:space="preserve">.</w:t>
      </w:r>
    </w:p>
    <w:bookmarkEnd w:id="22"/>
    <w:bookmarkEnd w:id="23"/>
    <w:bookmarkStart w:id="26" w:name="X5389336b7a15129f32eff8741c1e1b25c9a9573"/>
    <w:p>
      <w:pPr>
        <w:pStyle w:val="Heading2"/>
      </w:pPr>
      <w:r>
        <w:t xml:space="preserve">The Healthcare Landscape in Argentina Buenos Aires</w:t>
      </w:r>
    </w:p>
    <w:p>
      <w:pPr>
        <w:pStyle w:val="FirstParagraph"/>
      </w:pPr>
      <w:r>
        <w:t xml:space="preserve">To understand the role of the GP, one must first understand the environment in which they operate.</w:t>
      </w:r>
      <w:r>
        <w:t xml:space="preserve"> </w:t>
      </w:r>
      <w:r>
        <w:rPr>
          <w:bCs/>
          <w:b/>
        </w:rPr>
        <w:t xml:space="preserve">Argentina Buenos Aires</w:t>
      </w:r>
      <w:r>
        <w:t xml:space="preserve">, as a megacity with a population exceeding 15 million (including Greater Buenos Aires), possesses a dual healthcare system.</w:t>
      </w:r>
    </w:p>
    <w:bookmarkStart w:id="24" w:name="the-public-system"/>
    <w:p>
      <w:pPr>
        <w:pStyle w:val="Heading3"/>
      </w:pPr>
      <w:r>
        <w:t xml:space="preserve">The Public System:</w:t>
      </w:r>
    </w:p>
    <w:p>
      <w:pPr>
        <w:pStyle w:val="FirstParagraph"/>
      </w:pPr>
      <w:r>
        <w:t xml:space="preserve">The public health network, managed by the Ministry of Health and local municipal authorities, provides universal coverage. GPs in this sector work in "Centros de Salud" (Health Centers). They face challenges such as high patient volume, limited resources, and the need to manage a wide spectrum of infectious and non-communicable diseases.</w:t>
      </w:r>
    </w:p>
    <w:bookmarkEnd w:id="24"/>
    <w:bookmarkStart w:id="25" w:name="the-private-system"/>
    <w:p>
      <w:pPr>
        <w:pStyle w:val="Heading3"/>
      </w:pPr>
      <w:r>
        <w:t xml:space="preserve">The Private System:</w:t>
      </w:r>
    </w:p>
    <w:p>
      <w:pPr>
        <w:pStyle w:val="FirstParagraph"/>
      </w:pPr>
      <w:r>
        <w:t xml:space="preserve">A significant portion of the population utilizes private healthcare through Obras Sociales (health insurance) or prepaid plans. Here, GPs operate in clinics or private offices. The expectations for immediate attention, comfort, and access to advanced diagnostics are higher.</w:t>
      </w:r>
    </w:p>
    <w:p>
      <w:pPr>
        <w:pStyle w:val="BodyText"/>
      </w:pPr>
      <w:r>
        <w:rPr>
          <w:bCs/>
          <w:b/>
        </w:rPr>
        <w:t xml:space="preserve">Seminar Note:</w:t>
      </w:r>
      <w:r>
        <w:t xml:space="preserve"> </w:t>
      </w:r>
      <w:r>
        <w:t xml:space="preserve">The Doctor General Practitioner in</w:t>
      </w:r>
      <w:r>
        <w:t xml:space="preserve"> </w:t>
      </w:r>
      <w:r>
        <w:rPr>
          <w:bCs/>
          <w:b/>
        </w:rPr>
        <w:t xml:space="preserve">Argentina Buenos Aires</w:t>
      </w:r>
      <w:r>
        <w:t xml:space="preserve"> </w:t>
      </w:r>
      <w:r>
        <w:t xml:space="preserve">must be adaptable. They often serve patients across both systems, requiring flexibility in administrative procedures and clinical approach.</w:t>
      </w:r>
    </w:p>
    <w:bookmarkEnd w:id="25"/>
    <w:bookmarkEnd w:id="26"/>
    <w:bookmarkStart w:id="27" w:name="epidemiological-challenges-in-the-region"/>
    <w:p>
      <w:pPr>
        <w:pStyle w:val="Heading2"/>
      </w:pPr>
      <w:r>
        <w:t xml:space="preserve">Epidemiological Challenges in the Region</w:t>
      </w:r>
    </w:p>
    <w:p>
      <w:pPr>
        <w:pStyle w:val="FirstParagraph"/>
      </w:pPr>
      <w:r>
        <w:t xml:space="preserve">The medical practice of a Doctor General Practitioner is heavily influenced by the local epidemiology. In</w:t>
      </w:r>
      <w:r>
        <w:t xml:space="preserve"> </w:t>
      </w:r>
      <w:r>
        <w:rPr>
          <w:bCs/>
          <w:b/>
        </w:rPr>
        <w:t xml:space="preserve">Argentina Buenos Aires</w:t>
      </w:r>
      <w:r>
        <w:t xml:space="preserve">, several health trends define daily practice.</w:t>
      </w:r>
    </w:p>
    <w:p>
      <w:pPr>
        <w:numPr>
          <w:ilvl w:val="0"/>
          <w:numId w:val="1002"/>
        </w:numPr>
        <w:pStyle w:val="Compact"/>
      </w:pPr>
      <w:r>
        <w:t xml:space="preserve">Digital Diseases:: The rise in lifestyle-related conditions such as obesity, type 2 diabetes, and cardiovascular diseases requires GPs to focus heavily on preventive medicine and patient counseling.</w:t>
      </w:r>
    </w:p>
    <w:p>
      <w:pPr>
        <w:numPr>
          <w:ilvl w:val="0"/>
          <w:numId w:val="1002"/>
        </w:numPr>
        <w:pStyle w:val="Compact"/>
      </w:pPr>
      <w:r>
        <w:rPr>
          <w:bCs/>
          <w:b/>
        </w:rPr>
        <w:t xml:space="preserve">Infectious Diseases:</w:t>
      </w:r>
      <w:r>
        <w:t xml:space="preserve"> </w:t>
      </w:r>
      <w:r>
        <w:t xml:space="preserve">: Despite being a developed nation,</w:t>
      </w:r>
      <w:r>
        <w:t xml:space="preserve"> </w:t>
      </w:r>
      <w:r>
        <w:rPr>
          <w:bCs/>
          <w:b/>
        </w:rPr>
        <w:t xml:space="preserve">Argentina Buenos Aires</w:t>
      </w:r>
      <w:r>
        <w:t xml:space="preserve"> </w:t>
      </w:r>
      <w:r>
        <w:t xml:space="preserve">still contends with periodic outbreaks of respiratory infections (such as influenza) and vector-borne diseases like Dengue, which is increasingly common in the warmer months. GPs are the frontline defenders in diagnosis and containment.</w:t>
      </w:r>
    </w:p>
    <w:p>
      <w:pPr>
        <w:numPr>
          <w:ilvl w:val="0"/>
          <w:numId w:val="1002"/>
        </w:numPr>
        <w:pStyle w:val="Compact"/>
      </w:pPr>
      <w:r>
        <w:rPr>
          <w:bCs/>
          <w:b/>
        </w:rPr>
        <w:t xml:space="preserve">Mental Health:</w:t>
      </w:r>
      <w:r>
        <w:t xml:space="preserve"> </w:t>
      </w:r>
      <w:r>
        <w:t xml:space="preserve">: Post-pandemic mental health issues, including anxiety and depression, have surged. GPs are increasingly expected to provide initial psychological support or referrals to specialized care.</w:t>
      </w:r>
    </w:p>
    <w:p>
      <w:pPr>
        <w:pStyle w:val="FirstParagraph"/>
      </w:pPr>
      <w:r>
        <w:t xml:space="preserve">The Doctor General Practitioner must stay updated on these trends to effectively serve the diverse population of the city.</w:t>
      </w:r>
    </w:p>
    <w:bookmarkEnd w:id="27"/>
    <w:bookmarkStart w:id="29" w:name="the-gp-as-a-gatekeeper-and-coordinator"/>
    <w:p>
      <w:pPr>
        <w:pStyle w:val="Heading2"/>
      </w:pPr>
      <w:r>
        <w:t xml:space="preserve">The GP as a Gatekeeper and Coordinator</w:t>
      </w:r>
    </w:p>
    <w:p>
      <w:pPr>
        <w:pStyle w:val="FirstParagraph"/>
      </w:pPr>
      <w:r>
        <w:t xml:space="preserve">In healthcare economics and management, the concept of "Gatekeeping" is crucial. In many models within</w:t>
      </w:r>
      <w:r>
        <w:t xml:space="preserve"> </w:t>
      </w:r>
      <w:r>
        <w:rPr>
          <w:bCs/>
          <w:b/>
        </w:rPr>
        <w:t xml:space="preserve">Argentina Buenos Aires</w:t>
      </w:r>
      <w:r>
        <w:t xml:space="preserve">, particularly in integrated public health initiatives, the Doctor General Practitioner acts as the gatekeeper.</w:t>
      </w:r>
    </w:p>
    <w:bookmarkStart w:id="28" w:name="why-is-this-important"/>
    <w:p>
      <w:pPr>
        <w:pStyle w:val="Heading3"/>
      </w:pPr>
      <w:r>
        <w:t xml:space="preserve">Why is this important?</w:t>
      </w:r>
    </w:p>
    <w:p>
      <w:pPr>
        <w:numPr>
          <w:ilvl w:val="0"/>
          <w:numId w:val="1003"/>
        </w:numPr>
        <w:pStyle w:val="Compact"/>
      </w:pPr>
      <w:r>
        <w:rPr>
          <w:bCs/>
          <w:b/>
        </w:rPr>
        <w:t xml:space="preserve">Efficiency:</w:t>
      </w:r>
      <w:r>
        <w:t xml:space="preserve"> </w:t>
      </w:r>
      <w:r>
        <w:t xml:space="preserve">: By filtering referrals, GPs ensure that specialists see patients who truly need their expertise, reducing wait times and overcrowding in hospitals.</w:t>
      </w:r>
    </w:p>
    <w:p>
      <w:pPr>
        <w:numPr>
          <w:ilvl w:val="0"/>
          <w:numId w:val="1003"/>
        </w:numPr>
        <w:pStyle w:val="Compact"/>
      </w:pPr>
      <w:r>
        <w:rPr>
          <w:bCs/>
          <w:b/>
        </w:rPr>
        <w:t xml:space="preserve">Cost Control:</w:t>
      </w:r>
      <w:r>
        <w:t xml:space="preserve"> </w:t>
      </w:r>
      <w:r>
        <w:t xml:space="preserve">: Appropriate primary care reduces the need for expensive emergency room visits and unnecessary hospitalizations.</w:t>
      </w:r>
    </w:p>
    <w:p>
      <w:pPr>
        <w:numPr>
          <w:ilvl w:val="0"/>
          <w:numId w:val="1003"/>
        </w:numPr>
        <w:pStyle w:val="Compact"/>
      </w:pPr>
      <w:r>
        <w:rPr>
          <w:bCs/>
          <w:b/>
        </w:rPr>
        <w:t xml:space="preserve">Patient-Centered Care:</w:t>
      </w:r>
      <w:r>
        <w:t xml:space="preserve"> </w:t>
      </w:r>
      <w:r>
        <w:t xml:space="preserve">: The GP knows the patient's history. They can distinguish between a minor issue that requires rest and a serious condition requiring immediate intervention, preventing unnecessary panic and resource misuse.</w:t>
      </w:r>
    </w:p>
    <w:p>
      <w:pPr>
        <w:pStyle w:val="FirstParagraph"/>
      </w:pPr>
      <w:r>
        <w:rPr>
          <w:bCs/>
          <w:b/>
        </w:rPr>
        <w:t xml:space="preserve">Seminar Note:</w:t>
      </w:r>
      <w:r>
        <w:t xml:space="preserve"> </w:t>
      </w:r>
      <w:r>
        <w:t xml:space="preserve">Strengthening the role of the Doctor General Practitioner in</w:t>
      </w:r>
      <w:r>
        <w:t xml:space="preserve"> </w:t>
      </w:r>
      <w:r>
        <w:rPr>
          <w:bCs/>
          <w:b/>
        </w:rPr>
        <w:t xml:space="preserve">Argentina Buenos Aires</w:t>
      </w:r>
      <w:r>
        <w:t xml:space="preserve"> </w:t>
      </w:r>
      <w:r>
        <w:t xml:space="preserve">is often cited by health economists as a key strategy to improve overall system efficiency and reduce inequities in access to care.</w:t>
      </w:r>
    </w:p>
    <w:bookmarkEnd w:id="28"/>
    <w:bookmarkEnd w:id="29"/>
    <w:bookmarkStart w:id="32" w:name="cultural-competence-and-communication"/>
    <w:p>
      <w:pPr>
        <w:pStyle w:val="Heading2"/>
      </w:pPr>
      <w:r>
        <w:t xml:space="preserve">Cultural Competence and Communication</w:t>
      </w:r>
    </w:p>
    <w:p>
      <w:pPr>
        <w:pStyle w:val="FirstParagraph"/>
      </w:pPr>
      <w:r>
        <w:rPr>
          <w:bCs/>
          <w:b/>
        </w:rPr>
        <w:t xml:space="preserve">Argentina Buenos Aires</w:t>
      </w:r>
      <w:r>
        <w:t xml:space="preserve"> </w:t>
      </w:r>
      <w:r>
        <w:t xml:space="preserve">is a melting pot of cultures, with significant migration from other Latin American countries (Paraguay, Bolivia, Peru) and within Europe. The Doctor General Practitioner must possess high cultural competence.</w:t>
      </w:r>
    </w:p>
    <w:bookmarkStart w:id="30" w:name="beyond-language"/>
    <w:p>
      <w:pPr>
        <w:pStyle w:val="Heading3"/>
      </w:pPr>
      <w:r>
        <w:t xml:space="preserve">Beyond Language:</w:t>
      </w:r>
    </w:p>
    <w:p>
      <w:pPr>
        <w:pStyle w:val="FirstParagraph"/>
      </w:pPr>
      <w:r>
        <w:t xml:space="preserve">While language barriers are often bridged by shared Spanish dialects or translation services, cultural beliefs about health vary. A GP must understand these nuances to build trust and ensure adherence to treatment plans.</w:t>
      </w:r>
    </w:p>
    <w:bookmarkEnd w:id="30"/>
    <w:bookmarkStart w:id="31" w:name="the-matrero-concept"/>
    <w:p>
      <w:pPr>
        <w:pStyle w:val="Heading3"/>
      </w:pPr>
      <w:r>
        <w:t xml:space="preserve">The "Matrero" Concept:</w:t>
      </w:r>
    </w:p>
    <w:p>
      <w:pPr>
        <w:pStyle w:val="FirstParagraph"/>
      </w:pPr>
      <w:r>
        <w:t xml:space="preserve">In local parlance, the term "matrero" (street-smart) is often applied to successful GPs who can navigate not just clinical problems but also social determinants of health. They may need to connect patients with social services, food banks, or housing assistance, acknowledging that health in</w:t>
      </w:r>
      <w:r>
        <w:t xml:space="preserve"> </w:t>
      </w:r>
      <w:r>
        <w:rPr>
          <w:bCs/>
          <w:b/>
        </w:rPr>
        <w:t xml:space="preserve">Argentina Buenos Aires</w:t>
      </w:r>
      <w:r>
        <w:t xml:space="preserve"> </w:t>
      </w:r>
      <w:r>
        <w:t xml:space="preserve">is deeply intertwined with socioeconomic status.</w:t>
      </w:r>
    </w:p>
    <w:bookmarkEnd w:id="31"/>
    <w:bookmarkEnd w:id="32"/>
    <w:bookmarkStart w:id="33" w:name="X361a08b96413bf647941d7237edfba7342ef7c7"/>
    <w:p>
      <w:pPr>
        <w:pStyle w:val="Heading2"/>
      </w:pPr>
      <w:r>
        <w:t xml:space="preserve">Technological Integration and Telemedicine</w:t>
      </w:r>
    </w:p>
    <w:p>
      <w:pPr>
        <w:pStyle w:val="FirstParagraph"/>
      </w:pPr>
      <w:r>
        <w:t xml:space="preserve">The role of the Doctor General Practitioner has evolved rapidly with technology. In recent years, telemedicine has become a permanent fixture in healthcare delivery in</w:t>
      </w:r>
      <w:r>
        <w:t xml:space="preserve"> </w:t>
      </w:r>
      <w:r>
        <w:rPr>
          <w:bCs/>
          <w:b/>
        </w:rPr>
        <w:t xml:space="preserve">Argentina Buenos Aires</w:t>
      </w:r>
      <w:r>
        <w:t xml:space="preserve">.</w:t>
      </w:r>
    </w:p>
    <w:p>
      <w:pPr>
        <w:numPr>
          <w:ilvl w:val="0"/>
          <w:numId w:val="1004"/>
        </w:numPr>
        <w:pStyle w:val="Compact"/>
      </w:pPr>
      <w:r>
        <w:rPr>
          <w:bCs/>
          <w:b/>
        </w:rPr>
        <w:t xml:space="preserve">Digital Records:</w:t>
      </w:r>
      <w:r>
        <w:t xml:space="preserve"> </w:t>
      </w:r>
      <w:r>
        <w:t xml:space="preserve">: Integration with national and provincial electronic health records allows GPs to access patient history seamlessly.</w:t>
      </w:r>
    </w:p>
    <w:p>
      <w:pPr>
        <w:numPr>
          <w:ilvl w:val="0"/>
          <w:numId w:val="1004"/>
        </w:numPr>
        <w:pStyle w:val="Compact"/>
      </w:pPr>
      <w:r>
        <w:rPr>
          <w:bCs/>
          <w:b/>
        </w:rPr>
        <w:t xml:space="preserve">E-Consults:</w:t>
      </w:r>
      <w:r>
        <w:t xml:space="preserve"> </w:t>
      </w:r>
      <w:r>
        <w:t xml:space="preserve">: For follow-ups and minor consultations, telemedicine reduces the physical burden on patients who may live in distant suburbs of</w:t>
      </w:r>
      <w:r>
        <w:t xml:space="preserve"> </w:t>
      </w:r>
      <w:r>
        <w:rPr>
          <w:bCs/>
          <w:b/>
        </w:rPr>
        <w:t xml:space="preserve">Argentina Buenos Aires</w:t>
      </w:r>
      <w:r>
        <w:t xml:space="preserve">.</w:t>
      </w:r>
    </w:p>
    <w:p>
      <w:pPr>
        <w:numPr>
          <w:ilvl w:val="0"/>
          <w:numId w:val="1004"/>
        </w:numPr>
        <w:pStyle w:val="Compact"/>
      </w:pPr>
      <w:r>
        <w:rPr>
          <w:bCs/>
          <w:b/>
        </w:rPr>
        <w:t xml:space="preserve">MHealth:</w:t>
      </w:r>
      <w:r>
        <w:t xml:space="preserve"> </w:t>
      </w:r>
      <w:r>
        <w:t xml:space="preserve">: Mobile health applications are increasingly used by GPs to monitor chronic conditions remotely, empowering patients to take an active role in their health management.</w:t>
      </w:r>
    </w:p>
    <w:p>
      <w:pPr>
        <w:pStyle w:val="FirstParagraph"/>
      </w:pPr>
      <w:r>
        <w:rPr>
          <w:bCs/>
          <w:b/>
        </w:rPr>
        <w:t xml:space="preserve">Seminar Note:</w:t>
      </w:r>
      <w:r>
        <w:t xml:space="preserve"> </w:t>
      </w:r>
      <w:r>
        <w:t xml:space="preserve">While technology aids the Doctor General Practitioner, it cannot replace the human touch. The balance between digital efficiency and empathetic, face-to-face interaction remains a critical challenge for GPs in the modern era.</w:t>
      </w:r>
    </w:p>
    <w:bookmarkEnd w:id="33"/>
    <w:bookmarkStart w:id="36" w:name="futuristic-challenges-and-opportunities"/>
    <w:p>
      <w:pPr>
        <w:pStyle w:val="Heading2"/>
      </w:pPr>
      <w:r>
        <w:t xml:space="preserve">Futuristic Challenges and Opportunities</w:t>
      </w:r>
    </w:p>
    <w:p>
      <w:pPr>
        <w:pStyle w:val="FirstParagraph"/>
      </w:pPr>
      <w:r>
        <w:t xml:space="preserve">Looking ahead, the Doctor General Practitioner faces both challenges and opportunities in</w:t>
      </w:r>
      <w:r>
        <w:t xml:space="preserve"> </w:t>
      </w:r>
      <w:r>
        <w:rPr>
          <w:bCs/>
          <w:b/>
        </w:rPr>
        <w:t xml:space="preserve">Argentina Buenos Aires</w:t>
      </w:r>
      <w:r>
        <w:t xml:space="preserve">.</w:t>
      </w:r>
    </w:p>
    <w:bookmarkStart w:id="34" w:name="the-aging-population"/>
    <w:p>
      <w:pPr>
        <w:pStyle w:val="Heading3"/>
      </w:pPr>
      <w:r>
        <w:t xml:space="preserve">The Aging Population:</w:t>
      </w:r>
    </w:p>
    <w:p>
      <w:pPr>
        <w:pStyle w:val="FirstParagraph"/>
      </w:pPr>
      <w:r>
        <w:t xml:space="preserve">Buenos Aires has one of the oldest populations in Latin America. GPs will see a disproportionate number of elderly patients with multimorbidity (multiple chronic conditions). This requires advanced geriatric care skills and a focus on quality of life rather than just cure.</w:t>
      </w:r>
    </w:p>
    <w:bookmarkEnd w:id="34"/>
    <w:bookmarkStart w:id="35" w:name="promoting-preventive-care"/>
    <w:p>
      <w:pPr>
        <w:pStyle w:val="Heading3"/>
      </w:pPr>
      <w:r>
        <w:t xml:space="preserve">Promoting Preventive Care:</w:t>
      </w:r>
    </w:p>
    <w:p>
      <w:pPr>
        <w:pStyle w:val="FirstParagraph"/>
      </w:pPr>
      <w:r>
        <w:t xml:space="preserve">There is a growing shift from reactive to preventive healthcare. GPs are increasingly tasked with vaccination campaigns, cancer screening (breast, cervical, colorectal), and cardiovascular risk assessment programs initiated by the government.</w:t>
      </w:r>
    </w:p>
    <w:p>
      <w:pPr>
        <w:pStyle w:val="BodyText"/>
      </w:pPr>
      <w:r>
        <w:t xml:space="preserve">Social Equity:</w:t>
      </w:r>
    </w:p>
    <w:p>
      <w:pPr>
        <w:pStyle w:val="BodyText"/>
      </w:pPr>
      <w:r>
        <w:rPr>
          <w:bCs/>
          <w:b/>
        </w:rPr>
        <w:t xml:space="preserve">Continuity of Care:</w:t>
      </w:r>
      <w:r>
        <w:t xml:space="preserve"> </w:t>
      </w:r>
      <w:r>
        <w:t xml:space="preserve">: Ensuring that patients maintain a consistent relationship with their GP over time is essential for long-term health outcomes. This is often disrupted by mobility and economic instability in large cities like</w:t>
      </w:r>
      <w:r>
        <w:t xml:space="preserve"> </w:t>
      </w:r>
      <w:r>
        <w:rPr>
          <w:bCs/>
          <w:b/>
        </w:rPr>
        <w:t xml:space="preserve">Argentina Buenos Aires</w:t>
      </w:r>
      <w:r>
        <w:t xml:space="preserve">.</w:t>
      </w:r>
    </w:p>
    <w:p>
      <w:pPr>
        <w:pStyle w:val="BodyText"/>
      </w:pPr>
      <w:r>
        <w:rPr>
          <w:bCs/>
          <w:b/>
        </w:rPr>
        <w:t xml:space="preserve">Seminar Note:</w:t>
      </w:r>
      <w:r>
        <w:t xml:space="preserve"> </w:t>
      </w:r>
      <w:r>
        <w:t xml:space="preserve">Investing in the training and retention of Doctors General Practitioner is an investment in the stability of the healthcare system. Their role is indispensable in ensuring that all citizens, regardless of their socioeconomic status, have access to quality primary care.</w:t>
      </w:r>
    </w:p>
    <w:bookmarkEnd w:id="35"/>
    <w:bookmarkEnd w:id="36"/>
    <w:bookmarkStart w:id="38" w:name="conclusion"/>
    <w:p>
      <w:pPr>
        <w:pStyle w:val="Heading2"/>
      </w:pPr>
      <w:r>
        <w:t xml:space="preserve">Conclusion</w:t>
      </w:r>
    </w:p>
    <w:p>
      <w:pPr>
        <w:pStyle w:val="FirstParagraph"/>
      </w:pPr>
      <w:r>
        <w:t xml:space="preserve">In summary, the Doctor General Practitioner is the backbone of the healthcare system in</w:t>
      </w:r>
      <w:r>
        <w:t xml:space="preserve"> </w:t>
      </w:r>
      <w:r>
        <w:rPr>
          <w:bCs/>
          <w:b/>
        </w:rPr>
        <w:t xml:space="preserve">Argentina Buenos Aires</w:t>
      </w:r>
      <w:r>
        <w:t xml:space="preserve">. They are diagnosticians, counselors, coordinators, and advocates. Their work addresses not only physical ailments but also social and psychological factors affecting health.</w:t>
      </w:r>
    </w:p>
    <w:bookmarkStart w:id="37" w:name="key-takeaways"/>
    <w:p>
      <w:pPr>
        <w:pStyle w:val="Heading3"/>
      </w:pPr>
      <w:r>
        <w:t xml:space="preserve">Key Takeaways:</w:t>
      </w:r>
    </w:p>
    <w:p>
      <w:pPr>
        <w:numPr>
          <w:ilvl w:val="0"/>
          <w:numId w:val="1005"/>
        </w:numPr>
        <w:pStyle w:val="Compact"/>
      </w:pPr>
      <w:r>
        <w:t xml:space="preserve">The GP is the first line of defense in both public and private systems in Argentina Buenos Aires.</w:t>
      </w:r>
    </w:p>
    <w:p>
      <w:pPr>
        <w:numPr>
          <w:ilvl w:val="0"/>
          <w:numId w:val="1005"/>
        </w:numPr>
        <w:pStyle w:val="Compact"/>
      </w:pPr>
      <w:r>
        <w:t xml:space="preserve">Cultural competence and socioeconomic awareness are as important as clinical knowledge.</w:t>
      </w:r>
    </w:p>
    <w:p>
      <w:pPr>
        <w:numPr>
          <w:ilvl w:val="0"/>
          <w:numId w:val="1005"/>
        </w:numPr>
        <w:pStyle w:val="Compact"/>
      </w:pPr>
      <w:r>
        <w:t xml:space="preserve">Technology is reshaping how GPs interact with patients, but human connection remains paramount.</w:t>
      </w:r>
    </w:p>
    <w:p>
      <w:pPr>
        <w:numPr>
          <w:ilvl w:val="0"/>
          <w:numId w:val="1005"/>
        </w:numPr>
        <w:pStyle w:val="Compact"/>
      </w:pPr>
      <w:r>
        <w:t xml:space="preserve">The future of healthcare depends on strengthening primary care through well-supported General Practitioners.</w:t>
      </w:r>
    </w:p>
    <w:p>
      <w:pPr>
        <w:pStyle w:val="FirstParagraph"/>
      </w:pPr>
      <w:r>
        <w:t xml:space="preserve">We must recognize and support the Doctor General Practitioner in their vital role to ensure a healthier, more resilient society for all residents of Buenos Aires.</w:t>
      </w:r>
    </w:p>
    <w:p>
      <w:pPr>
        <w:pStyle w:val="BodyText"/>
      </w:pPr>
      <w:r>
        <w:rPr>
          <w:bCs/>
          <w:b/>
        </w:rPr>
        <w:t xml:space="preserve">Seminar Note:</w:t>
      </w:r>
      <w:r>
        <w:t xml:space="preserve"> </w:t>
      </w:r>
      <w:r>
        <w:t xml:space="preserve">Thank you for your attention. This presentation on the Doctor General Practitioner in Argentina Buenos Aires aims to foster a deeper understanding of this essential profession and its impact on public health.</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Argentina Buenos Aires</dc:title>
  <dc:creator/>
  <dc:language>en</dc:language>
  <cp:keywords/>
  <dcterms:created xsi:type="dcterms:W3CDTF">2026-07-29T18:20:11Z</dcterms:created>
  <dcterms:modified xsi:type="dcterms:W3CDTF">2026-07-29T18:20:11Z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