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p>
    <w:bookmarkStart w:id="43" w:name="Xf17e59957a2117a963b927a201bd368b9745d05"/>
    <w:p>
      <w:pPr>
        <w:pStyle w:val="Heading1"/>
      </w:pPr>
      <w:r>
        <w:t xml:space="preserve">Seminar Presentation Slides: The Evolving Role of the Doctor General Practitioner in Brazil Brasília</w:t>
      </w:r>
    </w:p>
    <w:bookmarkStart w:id="20" w:name="welcome-and-introduction"/>
    <w:p>
      <w:pPr>
        <w:pStyle w:val="Heading2"/>
      </w:pPr>
      <w:r>
        <w:t xml:space="preserve">Welcome and Introduction</w:t>
      </w:r>
    </w:p>
    <w:p>
      <w:pPr>
        <w:pStyle w:val="FirstParagraph"/>
      </w:pPr>
      <w:r>
        <w:t xml:space="preserve">Welcome, colleagues, policymakers, and students. This Seminar Presentation Slides document serves as a comprehensive guide to understanding the critical role of the Doctor General Practitioner within the specific socio-economic context of Brazil Brasília.</w:t>
      </w:r>
    </w:p>
    <w:p>
      <w:pPr>
        <w:pStyle w:val="BodyText"/>
      </w:pPr>
      <w:r>
        <w:t xml:space="preserve">Brazil Brasília is not merely a geographic location; it is the federal capital of Brazil and a symbol of modernist architecture and political power. However, beneath this veneer lies a complex healthcare landscape characterized by stark contrasts between high-end private care and underserved periphery communities. The objective of this presentation is to elucidate how the General Practitioner (GP) acts as the cornerstone of primary health care in this region.</w:t>
      </w:r>
    </w:p>
    <w:p>
      <w:pPr>
        <w:pStyle w:val="BodyText"/>
      </w:pPr>
      <w:r>
        <w:t xml:space="preserve">We will explore the structural integration of GPs within the Sistema Único de Saúde (SUS), their role in community engagement, and the challenges they face daily. Understanding these dynamics is essential for improving public health outcomes in one of South America's most unique urban environments.</w:t>
      </w:r>
    </w:p>
    <w:bookmarkEnd w:id="20"/>
    <w:bookmarkStart w:id="23" w:name="X4867d1d67ccb8dedc47e919677e1423618a181a"/>
    <w:p>
      <w:pPr>
        <w:pStyle w:val="Heading2"/>
      </w:pPr>
      <w:r>
        <w:t xml:space="preserve">The Context: Healthcare in Brazil Brasília</w:t>
      </w:r>
    </w:p>
    <w:p>
      <w:pPr>
        <w:pStyle w:val="FirstParagraph"/>
      </w:pPr>
      <w:r>
        <w:t xml:space="preserve">To understand the Doctor General Practitioner, one must first understand the environment of Brazil Brasília. The city is planned, divided into specific sectors that range from exclusive residential areas to satellite cities with limited infrastructure.</w:t>
      </w:r>
    </w:p>
    <w:bookmarkStart w:id="21" w:name="the-dual-health-system"/>
    <w:p>
      <w:pPr>
        <w:pStyle w:val="Heading3"/>
      </w:pPr>
      <w:r>
        <w:t xml:space="preserve">The Dual Health System</w:t>
      </w:r>
    </w:p>
    <w:p>
      <w:pPr>
        <w:numPr>
          <w:ilvl w:val="0"/>
          <w:numId w:val="1001"/>
        </w:numPr>
        <w:pStyle w:val="Compact"/>
      </w:pPr>
      <w:r>
        <w:rPr>
          <w:bCs/>
          <w:b/>
        </w:rPr>
        <w:t xml:space="preserve">SUS (Sistema Único de Saúde):</w:t>
      </w:r>
      <w:r>
        <w:t xml:space="preserve"> </w:t>
      </w:r>
      <w:r>
        <w:t xml:space="preserve">A universal public health system that provides free care to all citizens. In Brazil Brasília, this system relies heavily on Family Health Strategies (Estratégia Saúde da Família).</w:t>
      </w:r>
    </w:p>
    <w:p>
      <w:pPr>
        <w:numPr>
          <w:ilvl w:val="0"/>
          <w:numId w:val="1001"/>
        </w:numPr>
        <w:pStyle w:val="Compact"/>
      </w:pPr>
      <w:r>
        <w:rPr>
          <w:bCs/>
          <w:b/>
        </w:rPr>
        <w:t xml:space="preserve">Private Sector:</w:t>
      </w:r>
      <w:r>
        <w:t xml:space="preserve"> </w:t>
      </w:r>
      <w:r>
        <w:t xml:space="preserve">Due to the high concentration of government officials and diplomats, there is a robust private healthcare market in the Central Area.</w:t>
      </w:r>
    </w:p>
    <w:bookmarkEnd w:id="21"/>
    <w:bookmarkStart w:id="22" w:name="the-gap"/>
    <w:p>
      <w:pPr>
        <w:pStyle w:val="Heading3"/>
      </w:pPr>
      <w:r>
        <w:t xml:space="preserve">The Gap</w:t>
      </w:r>
    </w:p>
    <w:p>
      <w:pPr>
        <w:pStyle w:val="FirstParagraph"/>
      </w:pPr>
      <w:r>
        <w:t xml:space="preserve">The Doctor General Practitioner primarily operates within the public or mixed sectors, acting as the first point of contact for patients. In Brazil Brasília, this role is particularly vital because it bridges the gap between complex medical needs and resource availability in satellite cities such as Ceilândia and Taguatinga.</w:t>
      </w:r>
    </w:p>
    <w:bookmarkEnd w:id="22"/>
    <w:bookmarkEnd w:id="23"/>
    <w:bookmarkStart w:id="25" w:name="defining-the-doctor-general-practitioner"/>
    <w:p>
      <w:pPr>
        <w:pStyle w:val="Heading2"/>
      </w:pPr>
      <w:r>
        <w:t xml:space="preserve">Defining the Doctor General Practitioner</w:t>
      </w:r>
    </w:p>
    <w:p>
      <w:pPr>
        <w:pStyle w:val="FirstParagraph"/>
      </w:pPr>
      <w:r>
        <w:t xml:space="preserve">In Brazil Brasília, a Doctor General Practitioner is not just a "gatekeeper" to specialists; they are holistic caregivers. Unlike some countries where primary care is fragmented, in the Brazilian context, the GP often manages chronic diseases such as diabetes and hypertension over decades.</w:t>
      </w:r>
    </w:p>
    <w:bookmarkStart w:id="24" w:name="core-competencies"/>
    <w:p>
      <w:pPr>
        <w:pStyle w:val="Heading3"/>
      </w:pPr>
      <w:r>
        <w:t xml:space="preserve">Core Competencies</w:t>
      </w:r>
    </w:p>
    <w:p>
      <w:pPr>
        <w:numPr>
          <w:ilvl w:val="0"/>
          <w:numId w:val="1002"/>
        </w:numPr>
        <w:pStyle w:val="Compact"/>
      </w:pPr>
      <w:r>
        <w:rPr>
          <w:bCs/>
          <w:b/>
        </w:rPr>
        <w:t xml:space="preserve">Diagnostics:</w:t>
      </w:r>
      <w:r>
        <w:t xml:space="preserve"> </w:t>
      </w:r>
      <w:r>
        <w:t xml:space="preserve">Ability to identify common ailments without immediate access to advanced imaging or lab results.</w:t>
      </w:r>
    </w:p>
    <w:p>
      <w:pPr>
        <w:numPr>
          <w:ilvl w:val="0"/>
          <w:numId w:val="1002"/>
        </w:numPr>
        <w:pStyle w:val="Compact"/>
      </w:pPr>
      <w:r>
        <w:t xml:space="preserve">Patient Education:: Educating patients in Brazil Brasília about nutrition, hygiene, and preventive care is crucial due to lifestyle changes associated with urbanization.</w:t>
      </w:r>
    </w:p>
    <w:p>
      <w:pPr>
        <w:numPr>
          <w:ilvl w:val="0"/>
          <w:numId w:val="1002"/>
        </w:numPr>
        <w:pStyle w:val="Compact"/>
      </w:pPr>
      <w:r>
        <w:rPr>
          <w:bCs/>
          <w:b/>
        </w:rPr>
        <w:t xml:space="preserve">Risk Assessment:</w:t>
      </w:r>
      <w:r>
        <w:t xml:space="preserve"> </w:t>
      </w:r>
      <w:r>
        <w:t xml:space="preserve">Quickly determining when a patient needs referral to a tertiary hospital in the Central Area versus managing the case locally.</w:t>
      </w:r>
    </w:p>
    <w:p>
      <w:pPr>
        <w:pStyle w:val="FirstParagraph"/>
      </w:pPr>
      <w:r>
        <w:t xml:space="preserve">The seminar emphasizes that these skills are not static. The modern Doctor General Practitioner in Brazil Brasília must be adaptable, culturally sensitive, and technologically proficient.</w:t>
      </w:r>
    </w:p>
    <w:bookmarkEnd w:id="24"/>
    <w:bookmarkEnd w:id="25"/>
    <w:bookmarkStart w:id="27" w:name="the-family-health-strategy-esf"/>
    <w:p>
      <w:pPr>
        <w:pStyle w:val="Heading2"/>
      </w:pPr>
      <w:r>
        <w:t xml:space="preserve">The Family Health Strategy (ESF)</w:t>
      </w:r>
    </w:p>
    <w:p>
      <w:pPr>
        <w:pStyle w:val="FirstParagraph"/>
      </w:pPr>
      <w:r>
        <w:t xml:space="preserve">The backbone of primary care for the Doctor General Practitioner in Brazil Brasília is the Family Health Strategy. This model moves away from treating illness to managing health.</w:t>
      </w:r>
    </w:p>
    <w:bookmarkStart w:id="26" w:name="structure"/>
    <w:p>
      <w:pPr>
        <w:pStyle w:val="Heading3"/>
      </w:pPr>
      <w:r>
        <w:t xml:space="preserve">Structure</w:t>
      </w:r>
    </w:p>
    <w:p>
      <w:pPr>
        <w:numPr>
          <w:ilvl w:val="0"/>
          <w:numId w:val="1003"/>
        </w:numPr>
        <w:pStyle w:val="Compact"/>
      </w:pPr>
      <w:r>
        <w:t xml:space="preserve">A multidisciplinary team consisting of at least one doctor, two nurses, an auxiliary nurse, and community health agents.</w:t>
      </w:r>
    </w:p>
    <w:p>
      <w:pPr>
        <w:numPr>
          <w:ilvl w:val="0"/>
          <w:numId w:val="1003"/>
        </w:numPr>
        <w:pStyle w:val="Compact"/>
      </w:pPr>
      <w:r>
        <w:t xml:space="preserve">Coverage of a defined geographic area or population (typically 400 families per team).</w:t>
      </w:r>
    </w:p>
    <w:p>
      <w:pPr>
        <w:pStyle w:val="FirstParagraph"/>
      </w:pPr>
      <w:r>
        <w:t xml:space="preserve">In Brazil Brasília, the GP leads this team. The interaction between the Doctor General Practitioner and Community Health Agents is unique. These agents live in the same communities they serve, providing invaluable cultural insights that inform the clinical decisions of the GP. This synergy is essential for building trust in communities that have historically felt neglected by federal institutions.</w:t>
      </w:r>
    </w:p>
    <w:bookmarkEnd w:id="26"/>
    <w:bookmarkEnd w:id="27"/>
    <w:bookmarkStart w:id="31" w:name="challenges-facing-gps-in-brazil-brasília"/>
    <w:p>
      <w:pPr>
        <w:pStyle w:val="Heading2"/>
      </w:pPr>
      <w:r>
        <w:t xml:space="preserve">Challenges Facing GPs in Brazil Brasília</w:t>
      </w:r>
    </w:p>
    <w:p>
      <w:pPr>
        <w:pStyle w:val="FirstParagraph"/>
      </w:pPr>
      <w:r>
        <w:t xml:space="preserve">Despite its strengths, the system faces significant hurdles. This section of the Seminar Presentation Slides highlights these critical issues.</w:t>
      </w:r>
    </w:p>
    <w:bookmarkStart w:id="28" w:name="bureaucracy-and-documentation"/>
    <w:p>
      <w:pPr>
        <w:pStyle w:val="Heading3"/>
      </w:pPr>
      <w:r>
        <w:t xml:space="preserve">Bureaucracy and Documentation</w:t>
      </w:r>
    </w:p>
    <w:p>
      <w:pPr>
        <w:pStyle w:val="FirstParagraph"/>
      </w:pPr>
      <w:r>
        <w:t xml:space="preserve">GPs spend a considerable amount of time on administrative tasks related to SUS registration, prescription management, and referral requests. In Brazil Brasília, where patient turnover can be high due to migration from other states for employment or education, maintaining accurate records is a logistical challenge.</w:t>
      </w:r>
    </w:p>
    <w:bookmarkEnd w:id="28"/>
    <w:bookmarkStart w:id="29" w:name="mental-health-crisis"/>
    <w:p>
      <w:pPr>
        <w:pStyle w:val="Heading3"/>
      </w:pPr>
      <w:r>
        <w:t xml:space="preserve">Mental Health Crisis</w:t>
      </w:r>
    </w:p>
    <w:p>
      <w:pPr>
        <w:pStyle w:val="FirstParagraph"/>
      </w:pPr>
      <w:r>
        <w:t xml:space="preserve">The pressure of living in the federal capital contributes to rising rates of anxiety and depression. However, mental health resources are often scarce in primary care settings. The Doctor General Practitioner is frequently left as the first responder for mental health crises, lacking specialized training or referral options.</w:t>
      </w:r>
    </w:p>
    <w:bookmarkEnd w:id="29"/>
    <w:bookmarkStart w:id="30" w:name="resource-disparities"/>
    <w:p>
      <w:pPr>
        <w:pStyle w:val="Heading3"/>
      </w:pPr>
      <w:r>
        <w:t xml:space="preserve">Resource Disparities</w:t>
      </w:r>
    </w:p>
    <w:p>
      <w:pPr>
        <w:pStyle w:val="FirstParagraph"/>
      </w:pPr>
      <w:r>
        <w:t xml:space="preserve">Satellite cities in Brazil Brasília often suffer from medication shortages and equipment failures compared to the Central Area. GPs must constantly innovate to provide quality care despite these systemic limitations.</w:t>
      </w:r>
    </w:p>
    <w:bookmarkEnd w:id="30"/>
    <w:bookmarkEnd w:id="31"/>
    <w:bookmarkStart w:id="32" w:name="the-role-of-technology-and-telemedicine"/>
    <w:p>
      <w:pPr>
        <w:pStyle w:val="Heading2"/>
      </w:pPr>
      <w:r>
        <w:t xml:space="preserve">The Role of Technology and Telemedicine</w:t>
      </w:r>
    </w:p>
    <w:p>
      <w:pPr>
        <w:pStyle w:val="FirstParagraph"/>
      </w:pPr>
      <w:r>
        <w:t xml:space="preserve">The post-pandemic era has reshaped healthcare in Brazil Brasília. Digital health tools are now integral to the workflow of the Doctor General Practitioner.</w:t>
      </w:r>
    </w:p>
    <w:p>
      <w:pPr>
        <w:numPr>
          <w:ilvl w:val="0"/>
          <w:numId w:val="1004"/>
        </w:numPr>
        <w:pStyle w:val="Compact"/>
      </w:pPr>
      <w:r>
        <w:rPr>
          <w:bCs/>
          <w:b/>
        </w:rPr>
        <w:t xml:space="preserve">e-SUS AB:</w:t>
      </w:r>
      <w:r>
        <w:t xml:space="preserve">: The electronic record system used across Brazil is critical for continuity of care. GPs must be proficient in using this data to track patient history.</w:t>
      </w:r>
    </w:p>
    <w:p>
      <w:pPr>
        <w:numPr>
          <w:ilvl w:val="0"/>
          <w:numId w:val="1004"/>
        </w:numPr>
        <w:pStyle w:val="Compact"/>
      </w:pPr>
      <w:r>
        <w:rPr>
          <w:bCs/>
          <w:b/>
        </w:rPr>
        <w:t xml:space="preserve">Teleconsultation:</w:t>
      </w:r>
    </w:p>
    <w:p>
      <w:pPr>
        <w:numPr>
          <w:ilvl w:val="0"/>
          <w:numId w:val="1000"/>
        </w:numPr>
        <w:pStyle w:val="Compact"/>
      </w:pPr>
      <w:r>
        <w:t xml:space="preserve">The use of telemedicine allows GPs in remote areas of the Federal District to consult with specialists located in the hospital centers, ensuring that patients do not need to travel long distances for minor consultations.</w:t>
      </w:r>
    </w:p>
    <w:p>
      <w:pPr>
        <w:pStyle w:val="FirstParagraph"/>
      </w:pPr>
      <w:r>
        <w:t xml:space="preserve">We argue that digital literacy is now a core requirement for any Doctor General Practitioner aspiring to work effectively in Brazil Brasília. The integration of AI-driven diagnostic support tools may soon further enhance their capabilities.</w:t>
      </w:r>
    </w:p>
    <w:bookmarkEnd w:id="32"/>
    <w:bookmarkStart w:id="35" w:name="Xcb4ec716c1e5fb577e955ac6d055eff61c75acb"/>
    <w:p>
      <w:pPr>
        <w:pStyle w:val="Heading2"/>
      </w:pPr>
      <w:r>
        <w:t xml:space="preserve">Social Determinants and Community Engagement</w:t>
      </w:r>
    </w:p>
    <w:p>
      <w:pPr>
        <w:pStyle w:val="FirstParagraph"/>
      </w:pPr>
      <w:r>
        <w:t xml:space="preserve">A Doctor General Practitioner cannot treat a patient without understanding the context in which they live. In Brazil Brasília, social determinants of health are profound.</w:t>
      </w:r>
    </w:p>
    <w:bookmarkStart w:id="33" w:name="urban-planning-and-health"/>
    <w:p>
      <w:pPr>
        <w:pStyle w:val="Heading3"/>
      </w:pPr>
      <w:r>
        <w:t xml:space="preserve">Urban Planning and Health</w:t>
      </w:r>
    </w:p>
    <w:p>
      <w:pPr>
        <w:pStyle w:val="FirstParagraph"/>
      </w:pPr>
      <w:r>
        <w:t xml:space="preserve">The design of Brazil Brasília influences health outcomes. Lack of green spaces in certain sectors, inadequate public transportation for accessing clinics, and food deserts in lower-income areas contribute to poor health metrics. The GP must advocate for policy changes while providing clinical care.</w:t>
      </w:r>
    </w:p>
    <w:bookmarkEnd w:id="33"/>
    <w:bookmarkStart w:id="34" w:name="cultural-competence"/>
    <w:p>
      <w:pPr>
        <w:pStyle w:val="Heading3"/>
      </w:pPr>
      <w:r>
        <w:t xml:space="preserve">Cultural Competence</w:t>
      </w:r>
    </w:p>
    <w:p>
      <w:pPr>
        <w:pStyle w:val="FirstParagraph"/>
      </w:pPr>
      <w:r>
        <w:t xml:space="preserve">Brazil Brasília is a melting pot of Brazilians from all over the country. The Doctor General Practitioner must navigate diverse cultural beliefs regarding health, illness, and traditional remedies. Effective communication requires empathy and an understanding of these diverse backgrounds to ensure patient compliance and trust.</w:t>
      </w:r>
    </w:p>
    <w:bookmarkEnd w:id="34"/>
    <w:bookmarkEnd w:id="35"/>
    <w:bookmarkStart w:id="36" w:name="X3b21620667a82d71f61d0d30eeb2b949331746b"/>
    <w:p>
      <w:pPr>
        <w:pStyle w:val="Heading2"/>
      </w:pPr>
      <w:r>
        <w:t xml:space="preserve">Future Directions: Strengthening Primary Care</w:t>
      </w:r>
    </w:p>
    <w:p>
      <w:pPr>
        <w:pStyle w:val="FirstParagraph"/>
      </w:pPr>
      <w:r>
        <w:t xml:space="preserve">What is the path forward for the Doctor General Practitioner in Brazil Brasília? This conclusion outlines strategic recommendations.</w:t>
      </w:r>
    </w:p>
    <w:p>
      <w:pPr>
        <w:numPr>
          <w:ilvl w:val="0"/>
          <w:numId w:val="1005"/>
        </w:numPr>
        <w:pStyle w:val="Compact"/>
      </w:pPr>
      <w:r>
        <w:rPr>
          <w:bCs/>
          <w:b/>
        </w:rPr>
        <w:t xml:space="preserve">Taylor Training:</w:t>
      </w:r>
      <w:r>
        <w:t xml:space="preserve">: Medical curricula should focus more on primary care management and mental health first aid to better prepare GPs for real-world scenarios.</w:t>
      </w:r>
    </w:p>
    <w:p>
      <w:pPr>
        <w:numPr>
          <w:ilvl w:val="0"/>
          <w:numId w:val="1005"/>
        </w:numPr>
        <w:pStyle w:val="Compact"/>
      </w:pPr>
      <w:r>
        <w:rPr>
          <w:bCs/>
          <w:b/>
        </w:rPr>
        <w:t xml:space="preserve">Incentives:</w:t>
      </w:r>
    </w:p>
    <w:p>
      <w:pPr>
        <w:numPr>
          <w:ilvl w:val="0"/>
          <w:numId w:val="1000"/>
        </w:numPr>
        <w:pStyle w:val="Compact"/>
      </w:pPr>
      <w:r>
        <w:t xml:space="preserve">Policies should be implemented to encourage GPs to work in underserved satellite cities, reducing the disparity between the Central Area and periphery.</w:t>
      </w:r>
    </w:p>
    <w:p>
      <w:pPr>
        <w:numPr>
          <w:ilvl w:val="0"/>
          <w:numId w:val="1005"/>
        </w:numPr>
        <w:pStyle w:val="Compact"/>
      </w:pPr>
      <w:r>
        <w:t xml:space="preserve">Interprofessional Collaboration:: Enhancing the roles of pharmacists, social workers, and dentists within primary care teams can distribute the workload and improve comprehensive patient care.</w:t>
      </w:r>
    </w:p>
    <w:p>
      <w:pPr>
        <w:pStyle w:val="FirstParagraph"/>
      </w:pPr>
      <w:r>
        <w:t xml:space="preserve">The future of healthcare in Brazil Brasília depends on empowering the Doctor General Practitioner. By investing in their training, technology, and working conditions, we can build a more equitable health system.</w:t>
      </w:r>
    </w:p>
    <w:bookmarkEnd w:id="36"/>
    <w:bookmarkStart w:id="38" w:name="conclusion"/>
    <w:p>
      <w:pPr>
        <w:pStyle w:val="Heading2"/>
      </w:pPr>
      <w:r>
        <w:t xml:space="preserve">Conclusion</w:t>
      </w:r>
    </w:p>
    <w:p>
      <w:pPr>
        <w:pStyle w:val="FirstParagraph"/>
      </w:pPr>
      <w:r>
        <w:t xml:space="preserve">In summary, this Seminar Presentation Slides document has demonstrated that the Doctor General Practitioner is the linchpin of public health in Brazil Brasília. They operate at the intersection of clinical medicine, social work, and community advocacy.</w:t>
      </w:r>
    </w:p>
    <w:p>
      <w:pPr>
        <w:pStyle w:val="BodyText"/>
      </w:pPr>
      <w:r>
        <w:t xml:space="preserve">The challenges are significant—ranging from bureaucratic burdens to resource inequality—but so is their impact. By strengthening primary care through technology, education, and policy support, we can ensure that every resident of Brazil Brasília has access to high-quality medical attention.</w:t>
      </w:r>
    </w:p>
    <w:bookmarkStart w:id="37" w:name="qa-session"/>
    <w:p>
      <w:pPr>
        <w:pStyle w:val="Heading3"/>
      </w:pPr>
      <w:r>
        <w:t xml:space="preserve">Q&amp;A Session</w:t>
      </w:r>
    </w:p>
    <w:p>
      <w:pPr>
        <w:pStyle w:val="FirstParagraph"/>
      </w:pPr>
      <w:r>
        <w:t xml:space="preserve">We now open the floor for questions regarding the implementation strategies for GPs in the Federal District and potential collaborations between private and public sectors.</w:t>
      </w:r>
    </w:p>
    <w:p>
      <w:r>
        <w:pict>
          <v:rect style="width:0;height:1.5pt" o:hralign="center" o:hrstd="t" o:hr="t"/>
        </w:pict>
      </w:r>
    </w:p>
    <w:bookmarkEnd w:id="37"/>
    <w:bookmarkEnd w:id="38"/>
    <w:bookmarkStart w:id="41" w:name="Xc8392a7049e7017f78a1d19265e5d0ea9bb3d48"/>
    <w:p>
      <w:pPr>
        <w:pStyle w:val="Heading2"/>
      </w:pPr>
      <w:r>
        <w:t xml:space="preserve">Deep Dive: Epidemiological Trends in the Region</w:t>
      </w:r>
    </w:p>
    <w:p>
      <w:pPr>
        <w:pStyle w:val="FirstParagraph"/>
      </w:pPr>
      <w:r>
        <w:t xml:space="preserve">To further elaborate on the role of the Doctor General Practitioner, it is necessary to examine specific epidemiological trends affecting Brazil Brasília. The city exhibits a "double burden" of disease, where infectious diseases coexist with a surge in chronic non-communicable diseases.</w:t>
      </w:r>
    </w:p>
    <w:bookmarkStart w:id="39" w:name="infectious-disease-management"/>
    <w:p>
      <w:pPr>
        <w:pStyle w:val="Heading3"/>
      </w:pPr>
      <w:r>
        <w:t xml:space="preserve">Infectious Disease Management</w:t>
      </w:r>
    </w:p>
    <w:p>
      <w:pPr>
        <w:pStyle w:val="FirstParagraph"/>
      </w:pPr>
      <w:r>
        <w:t xml:space="preserve">While rare compared to other regions, vector-borne diseases such as Dengue, Zika, and Chikungunya remain a concern in the warmer months. The Doctor General Practitioner plays a pivotal role in surveillance. They are often the first to identify clusters of fever cases. Early detection allows for rapid intervention by public health authorities in Brazil Brasília to control outbreaks before they escalate into regional epidemics.</w:t>
      </w:r>
    </w:p>
    <w:bookmarkEnd w:id="39"/>
    <w:bookmarkStart w:id="40" w:name="the-rise-of-chronic-conditions"/>
    <w:p>
      <w:pPr>
        <w:pStyle w:val="Heading3"/>
      </w:pPr>
      <w:r>
        <w:t xml:space="preserve">The Rise of Chronic Conditions</w:t>
      </w:r>
    </w:p>
    <w:p>
      <w:pPr>
        <w:pStyle w:val="FirstParagraph"/>
      </w:pPr>
      <w:r>
        <w:t xml:space="preserve">Hypertension and diabetes mellitus are prevalent among the adult population in Brazil Brasília. The lifestyle associated with urban living—sedentary behavior, processed food consumption, and high stress levels—drives these numbers. The GP is responsible for long-term management of these conditions. This involves regular monitoring of blood pressure, HbA1c levels, and patient counseling on lifestyle modifications.</w:t>
      </w:r>
    </w:p>
    <w:p>
      <w:pPr>
        <w:pStyle w:val="BodyText"/>
      </w:pPr>
      <w:r>
        <w:t xml:space="preserve">The efficiency of the Doctor General Practitioner in managing these chronic cases directly impacts the strain on secondary and tertiary care hospitals in Brazil Brasília. Effective primary care reduces hospital admissions, lowers healthcare costs for the SUS system, and improves the quality of life for patients. Therefore, supporting GPs is not just a clinical imperative but an economic necessity for the Federal District government.</w:t>
      </w:r>
    </w:p>
    <w:bookmarkEnd w:id="40"/>
    <w:bookmarkEnd w:id="41"/>
    <w:bookmarkStart w:id="42" w:name="professional-development-and-ethics"/>
    <w:p>
      <w:pPr>
        <w:pStyle w:val="Heading2"/>
      </w:pPr>
      <w:r>
        <w:t xml:space="preserve">Professional Development and Ethics</w:t>
      </w:r>
    </w:p>
    <w:p>
      <w:pPr>
        <w:pStyle w:val="FirstParagraph"/>
      </w:pPr>
      <w:r>
        <w:t xml:space="preserve">The role of the Doctor General Practitioner in Brazil Brasília also entails rigorous ethical standards and continuous professional development. The dynamic nature of healthcare requires GPs to engage in lifelong learning.</w:t>
      </w:r>
    </w:p>
    <w:p>
      <w:pPr>
        <w:numPr>
          <w:ilvl w:val="0"/>
          <w:numId w:val="1006"/>
        </w:numPr>
        <w:pStyle w:val="Compact"/>
      </w:pPr>
      <w:r>
        <w:rPr>
          <w:bCs/>
          <w:b/>
        </w:rPr>
        <w:t xml:space="preserve">Ethical Dilemmas:</w:t>
      </w:r>
      <w:r>
        <w:t xml:space="preserve">: GPs often face ethical dilemmas regarding resource allocation, particularly when essential medications are in short supply. Training in medical ethics helps them navigate these complex situations with integrity.</w:t>
      </w:r>
    </w:p>
    <w:p>
      <w:pPr>
        <w:numPr>
          <w:ilvl w:val="0"/>
          <w:numId w:val="1006"/>
        </w:numPr>
        <w:pStyle w:val="Compact"/>
      </w:pPr>
      <w:r>
        <w:rPr>
          <w:bCs/>
          <w:b/>
        </w:rPr>
        <w:t xml:space="preserve">Mental Resilience:</w:t>
      </w:r>
    </w:p>
    <w:p>
      <w:pPr>
        <w:numPr>
          <w:ilvl w:val="0"/>
          <w:numId w:val="1000"/>
        </w:numPr>
        <w:pStyle w:val="Compact"/>
      </w:pPr>
      <w:r>
        <w:t xml:space="preserve">Burnout is a significant risk among primary care physicians. Institutions in Brazil Brasília must provide support systems, including peer counseling and workload management, to ensure the well-being of GPs.</w:t>
      </w:r>
    </w:p>
    <w:p>
      <w:pPr>
        <w:pStyle w:val="FirstParagraph"/>
      </w:pPr>
      <w:r>
        <w:t xml:space="preserve">In conclusion, the Doctor General Practitioner is an indispensable asset to Brazil Brasília's healthcare infrastructure. Their work ensures that the promise of universal health coverage is realized for millions of citizens. We must continue to support and elevate their profession to meet the evolving needs of this vibrant capital city.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Brazil Brasília</dc:title>
  <dc:creator/>
  <dc:language>en</dc:language>
  <cp:keywords/>
  <dcterms:created xsi:type="dcterms:W3CDTF">2026-07-29T22:09:33Z</dcterms:created>
  <dcterms:modified xsi:type="dcterms:W3CDTF">2026-07-29T22:09:33Z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