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Vital Role of the Doctor General Practitioner in Ghana Accra: Bridging Gaps and Saving Lives</w:t>
      </w:r>
    </w:p>
    <w:p>
      <w:pPr>
        <w:pStyle w:val="BodyText"/>
      </w:pPr>
      <w:r>
        <w:rPr>
          <w:bCs/>
          <w:b/>
        </w:rPr>
        <w:t xml:space="preserve">Date:</w:t>
      </w:r>
      <w:r>
        <w:t xml:space="preserve"> </w:t>
      </w:r>
      <w:r>
        <w:t xml:space="preserve">October 2023</w:t>
      </w:r>
      <w:r>
        <w:br/>
      </w:r>
      <w:r>
        <w:rPr>
          <w:bCs/>
          <w:b/>
        </w:rPr>
        <w:t xml:space="preserve">Audience:</w:t>
      </w:r>
      <w:r>
        <w:t xml:space="preserve"> </w:t>
      </w:r>
      <w:r>
        <w:t xml:space="preserve">Healthcare Policymakers, Medical Students, and Community Leaders in Accra</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Today, we focus on the critical infrastructure of healthcare in West Africa, specifically within the bustling capital city of Ghana Accra. As urbanization accelerates and lifestyle diseases rise, the demand for accessible primary care has never been more urgent.</w:t>
      </w:r>
    </w:p>
    <w:p>
      <w:pPr>
        <w:pStyle w:val="BodyText"/>
      </w:pPr>
      <w:r>
        <w:t xml:space="preserve">This presentation will define the role of a</w:t>
      </w:r>
      <w:r>
        <w:t xml:space="preserve"> </w:t>
      </w:r>
      <w:r>
        <w:t xml:space="preserve">Doctor General Practitioner</w:t>
      </w:r>
      <w:r>
        <w:t xml:space="preserve">, explore the unique healthcare dynamics in Ghana Accra, and propose strategies to enhance patient outcomes through strengthened general practice frameworks. We must understand that a General Practitioner is not merely a "first port of call" but the cornerstone of preventive medicine and chronic disease management in our communities.</w:t>
      </w:r>
    </w:p>
    <w:bookmarkEnd w:id="21"/>
    <w:bookmarkStart w:id="22" w:name="X1bf6451eca1c4f0aa477a033f3b9b79225c96ce"/>
    <w:p>
      <w:pPr>
        <w:pStyle w:val="Heading2"/>
      </w:pPr>
      <w:r>
        <w:t xml:space="preserve">Slide 2: Understanding the Doctor General Practitioner</w:t>
      </w:r>
    </w:p>
    <w:p>
      <w:pPr>
        <w:pStyle w:val="FirstParagraph"/>
      </w:pPr>
      <w:r>
        <w:t xml:space="preserve">A Doctor General Practitioner (GP) is a medical doctor who provides holistic, primary healthcare services. Unlike specialists who focus on specific organs or conditions, GPs treat patients of all ages and genders, addressing a wide spectrum of acute and chronic health issues.</w:t>
      </w:r>
    </w:p>
    <w:p>
      <w:pPr>
        <w:numPr>
          <w:ilvl w:val="0"/>
          <w:numId w:val="1001"/>
        </w:numPr>
        <w:pStyle w:val="Compact"/>
      </w:pPr>
      <w:r>
        <w:rPr>
          <w:bCs/>
          <w:b/>
        </w:rPr>
        <w:t xml:space="preserve">Holistic Approach:</w:t>
      </w:r>
      <w:r>
        <w:t xml:space="preserve"> </w:t>
      </w:r>
      <w:r>
        <w:t xml:space="preserve">The GP looks at the patient as a whole person, considering psychological and social factors alongside biological ones.</w:t>
      </w:r>
    </w:p>
    <w:p>
      <w:pPr>
        <w:numPr>
          <w:ilvl w:val="0"/>
          <w:numId w:val="1001"/>
        </w:numPr>
        <w:pStyle w:val="Compact"/>
      </w:pPr>
      <w:r>
        <w:t xml:space="preserve">Triage Role:: GPs determine when a patient needs specialist referral, ensuring that specialized resources in Ghana Accra are used efficiently.</w:t>
      </w:r>
    </w:p>
    <w:p>
      <w:pPr>
        <w:numPr>
          <w:ilvl w:val="0"/>
          <w:numId w:val="1001"/>
        </w:numPr>
        <w:pStyle w:val="Compact"/>
      </w:pPr>
      <w:r>
        <w:rPr>
          <w:bCs/>
          <w:b/>
        </w:rPr>
        <w:t xml:space="preserve">Patient-Doctor Relationship:</w:t>
      </w:r>
      <w:r>
        <w:t xml:space="preserve">: Long-term continuity of care allows GPs to build trust and monitor health trends over time.</w:t>
      </w:r>
    </w:p>
    <w:bookmarkEnd w:id="22"/>
    <w:bookmarkStart w:id="23" w:name="X434864acd432f4855f77239aee2cb2ed69edd77"/>
    <w:p>
      <w:pPr>
        <w:pStyle w:val="Heading2"/>
      </w:pPr>
      <w:r>
        <w:t xml:space="preserve">Slide 3: The Healthcare Landscape in Ghana Accra</w:t>
      </w:r>
    </w:p>
    <w:p>
      <w:pPr>
        <w:pStyle w:val="FirstParagraph"/>
      </w:pPr>
      <w:r>
        <w:t xml:space="preserve">Ghana Accra is a rapidly expanding metropolis with a population exceeding four million people. The healthcare system in Ghana is characterized by a mix of public, private-for-profit, and non-governmental organizations. However, challenges remain significant.</w:t>
      </w:r>
    </w:p>
    <w:p>
      <w:pPr>
        <w:pStyle w:val="BodyText"/>
      </w:pPr>
      <w:r>
        <w:t xml:space="preserve">In Ghana Accra, the burden of disease has shifted from primarily infectious diseases (such as malaria and typhoid) to a dual burden including non-communicable diseases like hypertension, diabetes, and cancer. The healthcare facilities in Ghana Accra are often overstretched. Public hospitals face resource constraints, while private clinics may be prohibitively expensive for the average citizen.</w:t>
      </w:r>
    </w:p>
    <w:p>
      <w:pPr>
        <w:pStyle w:val="BodyText"/>
      </w:pPr>
      <w:r>
        <w:t xml:space="preserve">This is where the</w:t>
      </w:r>
      <w:r>
        <w:t xml:space="preserve"> </w:t>
      </w:r>
      <w:r>
        <w:t xml:space="preserve">Doctor General Practitioner</w:t>
      </w:r>
      <w:r>
        <w:t xml:space="preserve"> </w:t>
      </w:r>
      <w:r>
        <w:t xml:space="preserve">becomes indispensable. They act as the stabilizing force in a fragmented system, ensuring that care is equitable and continuous.</w:t>
      </w:r>
    </w:p>
    <w:bookmarkEnd w:id="23"/>
    <w:bookmarkStart w:id="24" w:name="Xab563f4ccc429186a698f21e3a9bd12e2824ae0"/>
    <w:p>
      <w:pPr>
        <w:pStyle w:val="Heading2"/>
      </w:pPr>
      <w:r>
        <w:t xml:space="preserve">Slide 4: Challenges Faced by GPs in Ghana Accra</w:t>
      </w:r>
    </w:p>
    <w:p>
      <w:pPr>
        <w:numPr>
          <w:ilvl w:val="0"/>
          <w:numId w:val="1002"/>
        </w:numPr>
        <w:pStyle w:val="Compact"/>
      </w:pPr>
      <w:r>
        <w:rPr>
          <w:bCs/>
          <w:b/>
        </w:rPr>
        <w:t xml:space="preserve">Burden of Malaria:</w:t>
      </w:r>
      <w:r>
        <w:t xml:space="preserve">: Despite progress, malaria remains a leading cause of outpatient visits in Ghana Accra. GPs must be adept at rapid diagnosis and treatment protocols to manage this high-volume condition.</w:t>
      </w:r>
    </w:p>
    <w:p>
      <w:pPr>
        <w:numPr>
          <w:ilvl w:val="0"/>
          <w:numId w:val="1002"/>
        </w:numPr>
        <w:pStyle w:val="Compact"/>
      </w:pPr>
      <w:r>
        <w:rPr>
          <w:bCs/>
          <w:b/>
        </w:rPr>
        <w:t xml:space="preserve">Rising NCDs:</w:t>
      </w:r>
      <w:r>
        <w:t xml:space="preserve">: The prevalence of lifestyle-related diseases is skyrocketing due to urbanization and dietary changes. GPs in Ghana Accra need specialized training in managing diabetes and hypertension, which often requires long-term follow-up that the public system struggles to provide.</w:t>
      </w:r>
    </w:p>
    <w:p>
      <w:pPr>
        <w:numPr>
          <w:ilvl w:val="0"/>
          <w:numId w:val="1002"/>
        </w:numPr>
        <w:pStyle w:val="Compact"/>
      </w:pPr>
      <w:r>
        <w:rPr>
          <w:bCs/>
          <w:b/>
        </w:rPr>
        <w:t xml:space="preserve">Infrastructure Gaps:</w:t>
      </w:r>
      <w:r>
        <w:t xml:space="preserve">: In many parts of Greater Accra, access to reliable electricity, water, and diagnostic equipment can be inconsistent. Doctors must practice with resilience and resourcefulness.</w:t>
      </w:r>
    </w:p>
    <w:p>
      <w:pPr>
        <w:numPr>
          <w:ilvl w:val="0"/>
          <w:numId w:val="1002"/>
        </w:numPr>
        <w:pStyle w:val="Compact"/>
      </w:pPr>
      <w:r>
        <w:rPr>
          <w:bCs/>
          <w:b/>
        </w:rPr>
        <w:t xml:space="preserve">Misinformation:</w:t>
      </w:r>
      <w:r>
        <w:t xml:space="preserve">: The spread of health myths via social media affects patient compliance. Educating patients in Ghana Accra is a daily task for the conscientious GP.</w:t>
      </w:r>
    </w:p>
    <w:bookmarkEnd w:id="24"/>
    <w:bookmarkStart w:id="25" w:name="X4c94b5c5abde8f39aad7aef27f647cc0106a115"/>
    <w:p>
      <w:pPr>
        <w:pStyle w:val="Heading2"/>
      </w:pPr>
      <w:r>
        <w:t xml:space="preserve">Slide 5: The Role of GPs in the National Health Insurance Scheme (NHIS)</w:t>
      </w:r>
    </w:p>
    <w:p>
      <w:pPr>
        <w:pStyle w:val="FirstParagraph"/>
      </w:pPr>
      <w:r>
        <w:t xml:space="preserve">The National Health Insurance Scheme (NHIS) is vital for healthcare financing in Ghana. However, access to care under NHIS is heavily reliant on where the patients go.</w:t>
      </w:r>
    </w:p>
    <w:p>
      <w:pPr>
        <w:numPr>
          <w:ilvl w:val="0"/>
          <w:numId w:val="1003"/>
        </w:numPr>
        <w:pStyle w:val="Compact"/>
      </w:pPr>
      <w:r>
        <w:rPr>
          <w:bCs/>
          <w:b/>
        </w:rPr>
        <w:t xml:space="preserve">Credentialing and Access:</w:t>
      </w:r>
      <w:r>
        <w:t xml:space="preserve">: For GPs in Ghana Accra to serve the masses, their clinics must be accredited providers. This ensures that patients can utilize their insurance cards for consultations, drugs, and minor procedures.</w:t>
      </w:r>
    </w:p>
    <w:p>
      <w:pPr>
        <w:numPr>
          <w:ilvl w:val="0"/>
          <w:numId w:val="1003"/>
        </w:numPr>
        <w:pStyle w:val="Compact"/>
      </w:pPr>
      <w:r>
        <w:rPr>
          <w:bCs/>
          <w:b/>
        </w:rPr>
        <w:t xml:space="preserve">Auditing and Accountability:</w:t>
      </w:r>
      <w:r>
        <w:t xml:space="preserve">: GPs play a role in ensuring appropriate prescribing practices to prevent fraud within the scheme. In Ghana Accra, ethical general practice supports the sustainability of the national insurance fund.</w:t>
      </w:r>
    </w:p>
    <w:p>
      <w:pPr>
        <w:numPr>
          <w:ilvl w:val="0"/>
          <w:numId w:val="1003"/>
        </w:numPr>
        <w:pStyle w:val="Compact"/>
      </w:pPr>
      <w:r>
        <w:rPr>
          <w:bCs/>
          <w:b/>
        </w:rPr>
        <w:t xml:space="preserve">Patient Advocacy:</w:t>
      </w:r>
      <w:r>
        <w:t xml:space="preserve">: Many patients in Accra are confused by NHIS tiers and coverage limits. A good Doctor General Practitioner acts as an advocate, helping patients navigate these complexities to get necessary care without financial ruin.</w:t>
      </w:r>
    </w:p>
    <w:bookmarkEnd w:id="25"/>
    <w:bookmarkStart w:id="26" w:name="X596e6a15349bae21a7a46b12db7f2eaa7c61666"/>
    <w:p>
      <w:pPr>
        <w:pStyle w:val="Heading2"/>
      </w:pPr>
      <w:r>
        <w:t xml:space="preserve">Slide 6: Strengthening Primary Care in Ghana Accra</w:t>
      </w:r>
    </w:p>
    <w:p>
      <w:pPr>
        <w:pStyle w:val="FirstParagraph"/>
      </w:pPr>
      <w:r>
        <w:t xml:space="preserve">To improve health outcomes, we must strengthen the primary care pillar. This involves several strategic moves for stakeholders in Ghana Accra:</w:t>
      </w:r>
    </w:p>
    <w:p>
      <w:pPr>
        <w:numPr>
          <w:ilvl w:val="0"/>
          <w:numId w:val="1004"/>
        </w:numPr>
        <w:pStyle w:val="Compact"/>
      </w:pPr>
      <w:r>
        <w:rPr>
          <w:bCs/>
          <w:b/>
        </w:rPr>
        <w:t xml:space="preserve">Mandatory General Practice Residency:</w:t>
      </w:r>
      <w:r>
        <w:t xml:space="preserve">: We advocate for a structured, recognized residency program for Family Medicine and General Practice in Ghana. This ensures that all GPs meet high standards of clinical competency before practicing independently.</w:t>
      </w:r>
    </w:p>
    <w:p>
      <w:pPr>
        <w:numPr>
          <w:ilvl w:val="0"/>
          <w:numId w:val="1004"/>
        </w:numPr>
        <w:pStyle w:val="Compact"/>
      </w:pPr>
      <w:r>
        <w:rPr>
          <w:bCs/>
          <w:b/>
        </w:rPr>
        <w:t xml:space="preserve">Tech Integration:</w:t>
      </w:r>
      <w:r>
        <w:t xml:space="preserve">: Leveraging mobile health technologies is crucial in Ghana Accra. Electronic Medical Records (EMR) can help GPs track patient histories across different visits, reducing duplicate testing and improving diagnostic accuracy.</w:t>
      </w:r>
    </w:p>
    <w:p>
      <w:pPr>
        <w:numPr>
          <w:ilvl w:val="0"/>
          <w:numId w:val="1004"/>
        </w:numPr>
        <w:pStyle w:val="Compact"/>
      </w:pPr>
      <w:r>
        <w:rPr>
          <w:bCs/>
          <w:b/>
        </w:rPr>
        <w:t xml:space="preserve">Public-Private Partnerships:</w:t>
      </w:r>
      <w:r>
        <w:t xml:space="preserve">: The government of Ghana should partner with private GP clinics in Accra to expand outreach programs, particularly in informal settlements where public facilities are distant or overcrowded.</w:t>
      </w:r>
    </w:p>
    <w:bookmarkEnd w:id="26"/>
    <w:bookmarkStart w:id="27" w:name="Xab5a6d628222fd470ba3fb5ce80af75992f1bee"/>
    <w:p>
      <w:pPr>
        <w:pStyle w:val="Heading2"/>
      </w:pPr>
      <w:r>
        <w:t xml:space="preserve">Slide 7: Community Engagement and Prevention</w:t>
      </w:r>
    </w:p>
    <w:p>
      <w:pPr>
        <w:pStyle w:val="FirstParagraph"/>
      </w:pPr>
      <w:r>
        <w:t xml:space="preserve">The most effective healthcare is preventive care. A Doctor General Practitioner in Ghana Accra must move beyond the clinic walls.</w:t>
      </w:r>
    </w:p>
    <w:p>
      <w:pPr>
        <w:numPr>
          <w:ilvl w:val="0"/>
          <w:numId w:val="1005"/>
        </w:numPr>
        <w:pStyle w:val="Compact"/>
      </w:pPr>
      <w:r>
        <w:rPr>
          <w:bCs/>
          <w:b/>
        </w:rPr>
        <w:t xml:space="preserve">School Health Programs:</w:t>
      </w:r>
      <w:r>
        <w:t xml:space="preserve">: GPs can collaborate with schools in Accra to conduct regular screenings for vision, hearing, and nutritional status.</w:t>
      </w:r>
    </w:p>
    <w:p>
      <w:pPr>
        <w:numPr>
          <w:ilvl w:val="0"/>
          <w:numId w:val="1005"/>
        </w:numPr>
        <w:pStyle w:val="Compact"/>
      </w:pPr>
      <w:r>
        <w:rPr>
          <w:bCs/>
          <w:b/>
        </w:rPr>
        <w:t xml:space="preserve">Elderly Care:</w:t>
      </w:r>
      <w:r>
        <w:t xml:space="preserve">: With an aging population in Ghana Accra, home visits by GP teams can manage geriatric conditions effectively.</w:t>
      </w:r>
    </w:p>
    <w:p>
      <w:pPr>
        <w:numPr>
          <w:ilvl w:val="0"/>
          <w:numId w:val="1005"/>
        </w:numPr>
        <w:pStyle w:val="Compact"/>
      </w:pPr>
      <w:r>
        <w:rPr>
          <w:bCs/>
          <w:b/>
        </w:rPr>
        <w:t xml:space="preserve">Malaria Prevention:</w:t>
      </w:r>
      <w:r>
        <w:t xml:space="preserve">: GPs are the best educators on the consistent use of insecticide-treated nets and environmental sanitation to reduce mosquito breeding sites in urban Accra.</w:t>
      </w:r>
    </w:p>
    <w:p>
      <w:pPr>
        <w:pStyle w:val="FirstParagraph"/>
      </w:pPr>
      <w:r>
        <w:t xml:space="preserve">By integrating into the community, the GP builds trust. When trust is established, patients seek help earlier, reducing mortality rates associated with late presentations.</w:t>
      </w:r>
    </w:p>
    <w:bookmarkEnd w:id="27"/>
    <w:bookmarkStart w:id="28" w:name="slide-8-conclusion-and-call-to-action"/>
    <w:p>
      <w:pPr>
        <w:pStyle w:val="Heading2"/>
      </w:pPr>
      <w:r>
        <w:t xml:space="preserve">Slide 8: Conclusion and Call to Action</w:t>
      </w:r>
    </w:p>
    <w:p>
      <w:pPr>
        <w:pStyle w:val="FirstParagraph"/>
      </w:pPr>
      <w:r>
        <w:t xml:space="preserve">In conclusion, the Doctor General Practitioner is the backbone of a resilient healthcare system in Ghana Accra. They are the guardians of public health at the grassroots level.</w:t>
      </w:r>
    </w:p>
    <w:p>
      <w:pPr>
        <w:pStyle w:val="BodyText"/>
      </w:pPr>
      <w:r>
        <w:t xml:space="preserve">We call upon policymakers, medical educators, and community leaders to:</w:t>
      </w:r>
    </w:p>
    <w:p>
      <w:pPr>
        <w:numPr>
          <w:ilvl w:val="0"/>
          <w:numId w:val="1006"/>
        </w:numPr>
        <w:pStyle w:val="Compact"/>
      </w:pPr>
      <w:r>
        <w:t xml:space="preserve">Prioritize funding for primary care infrastructure in Ghana Accra.</w:t>
      </w:r>
    </w:p>
    <w:p>
      <w:pPr>
        <w:numPr>
          <w:ilvl w:val="0"/>
          <w:numId w:val="1006"/>
        </w:numPr>
        <w:pStyle w:val="Compact"/>
      </w:pPr>
      <w:r>
        <w:t xml:space="preserve">Simplify regulations for private general practitioners to ensure wider access.</w:t>
      </w:r>
    </w:p>
    <w:p>
      <w:pPr>
        <w:numPr>
          <w:ilvl w:val="0"/>
          <w:numId w:val="1006"/>
        </w:numPr>
        <w:pStyle w:val="Compact"/>
      </w:pPr>
      <w:r>
        <w:t xml:space="preserve">Promote continuous professional development for GPs, focusing on emerging health threats and management of chronic diseases.</w:t>
      </w:r>
    </w:p>
    <w:p>
      <w:pPr>
        <w:pStyle w:val="FirstParagraph"/>
      </w:pPr>
      <w:r>
        <w:t xml:space="preserve">If we invest in the Doctor General Practitioner, we invest in the health and future prosperity of every citizen in Ghana Accra. Let us work together to build a system where quality healthcare is accessible to all, starting with a trusted GP consultation.</w:t>
      </w:r>
    </w:p>
    <w:bookmarkEnd w:id="28"/>
    <w:bookmarkStart w:id="29" w:name="slide-9-qa-session"/>
    <w:p>
      <w:pPr>
        <w:pStyle w:val="Heading2"/>
      </w:pPr>
      <w:r>
        <w:t xml:space="preserve">Slide 9: Q&amp;A Session</w:t>
      </w:r>
    </w:p>
    <w:p>
      <w:pPr>
        <w:pStyle w:val="FirstParagraph"/>
      </w:pPr>
      <w:r>
        <w:t xml:space="preserve">We now invite questions from the floor. Please consider how your specific role can contribute to strengthening General Practice in Ghana Accra.</w:t>
      </w:r>
    </w:p>
    <w:p>
      <w:pPr>
        <w:pStyle w:val="BodyText"/>
      </w:pPr>
      <w:r>
        <w:rPr>
          <w:iCs/>
          <w:i/>
        </w:rPr>
        <w:t xml:space="preserve">"Health is a state of complete physical, mental and social well-being and not merely the absence of disease or infirmity." - WHO</w:t>
      </w:r>
    </w:p>
    <w:bookmarkEnd w:id="29"/>
    <w:p>
      <w:pPr>
        <w:pStyle w:val="BodyText"/>
      </w:pPr>
      <w:r>
        <w:t xml:space="preserve">© 2023 Seminar Presentation Series | Focus: Doctor General Practitioner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Ghana Accra</dc:title>
  <dc:creator/>
  <dc:language>en</dc:language>
  <cp:keywords/>
  <dcterms:created xsi:type="dcterms:W3CDTF">2026-07-29T15:04:33Z</dcterms:created>
  <dcterms:modified xsi:type="dcterms:W3CDTF">2026-07-29T15:04:33Z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