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Philippines</w:t>
      </w:r>
      <w:r>
        <w:t xml:space="preserve"> </w:t>
      </w:r>
      <w:r>
        <w:t xml:space="preserve">Manila</w:t>
      </w:r>
    </w:p>
    <w:p>
      <w:pPr>
        <w:pStyle w:val="FirstParagraph"/>
      </w:pPr>
      <w:r>
        <w:t xml:space="preserve">Slide Number:</w:t>
      </w:r>
    </w:p>
    <w:bookmarkStart w:id="20" w:name="X470059779d35bbd760ef8c047d5927301652ddb"/>
    <w:p>
      <w:pPr>
        <w:pStyle w:val="Heading2"/>
      </w:pPr>
      <w:r>
        <w:t xml:space="preserve">Seminar Presentation Slides: Doctor General Practitioner</w:t>
      </w:r>
    </w:p>
    <w:bookmarkEnd w:id="20"/>
    <w:bookmarkStart w:id="21" w:name="X77151fe35b92fc22d29df9181aa596db18dc922"/>
    <w:p>
      <w:pPr>
        <w:pStyle w:val="Heading1"/>
      </w:pPr>
      <w:r>
        <w:t xml:space="preserve">The Cornerstone of Healthcare in Philippines Manila</w:t>
      </w:r>
    </w:p>
    <w:p>
      <w:pPr>
        <w:pStyle w:val="FirstParagraph"/>
      </w:pPr>
      <w:r>
        <w:rPr>
          <w:bCs/>
          <w:b/>
        </w:rPr>
        <w:t xml:space="preserve">Presentation Overview:</w:t>
      </w:r>
    </w:p>
    <w:p>
      <w:pPr>
        <w:pStyle w:val="BodyText"/>
      </w:pPr>
      <w:r>
        <w:t xml:space="preserve">Welcome to this comprehensive seminar presentation. Today, we delve into the critical role of the Doctor General Practitioner within the bustling metropolis that is Philippines Manila. As urbanization accelerates and healthcare demands evolve, understanding the multifaceted responsibilities of general practitioners becomes paramount for policymakers, medical students, and community health advocates alike.</w:t>
      </w:r>
    </w:p>
    <w:p>
      <w:pPr>
        <w:pStyle w:val="BodyText"/>
      </w:pPr>
      <w:r>
        <w:rPr>
          <w:bCs/>
          <w:b/>
        </w:rPr>
        <w:t xml:space="preserve">Contextual Importance:</w:t>
      </w:r>
    </w:p>
    <w:p>
      <w:pPr>
        <w:pStyle w:val="BodyText"/>
      </w:pPr>
      <w:r>
        <w:t xml:space="preserve">In a city as dense and dynamic as Philippines Manila, access to primary care is not just a convenience; it is a necessity. This document outlines the structure of modern general practice, the unique challenges faced in this specific geographic region, and the strategic importance of strengthening primary healthcare systems to support the millions of residents calling this capital region home.</w:t>
      </w:r>
    </w:p>
    <w:bookmarkEnd w:id="21"/>
    <w:p>
      <w:pPr>
        <w:pStyle w:val="BodyText"/>
      </w:pPr>
      <w:r>
        <w:t xml:space="preserve">Slide Number:</w:t>
      </w:r>
    </w:p>
    <w:bookmarkStart w:id="22" w:name="X0c3c0becab14ea1e1d604dc0fa89bc48c9a0808"/>
    <w:p>
      <w:pPr>
        <w:pStyle w:val="Heading2"/>
      </w:pPr>
      <w:r>
        <w:t xml:space="preserve">The Role of Doctor General Practitioner in Primary Care</w:t>
      </w:r>
    </w:p>
    <w:p>
      <w:pPr>
        <w:pStyle w:val="FirstParagraph"/>
      </w:pPr>
      <w:r>
        <w:rPr>
          <w:bCs/>
          <w:b/>
        </w:rPr>
        <w:t xml:space="preserve">Fundamental Responsibilities:</w:t>
      </w:r>
    </w:p>
    <w:p>
      <w:pPr>
        <w:numPr>
          <w:ilvl w:val="0"/>
          <w:numId w:val="1001"/>
        </w:numPr>
        <w:pStyle w:val="Compact"/>
      </w:pPr>
      <w:r>
        <w:rPr>
          <w:bCs/>
          <w:b/>
        </w:rPr>
        <w:t xml:space="preserve">Holistic Patient Care:</w:t>
      </w:r>
      <w:r>
        <w:t xml:space="preserve"> </w:t>
      </w:r>
      <w:r>
        <w:t xml:space="preserve">The Doctor General Practitioner serves as the first point of contact for patients. They are trained to diagnose a wide array of conditions, ranging from common infections to chronic disease management.</w:t>
      </w:r>
    </w:p>
    <w:p>
      <w:pPr>
        <w:numPr>
          <w:ilvl w:val="0"/>
          <w:numId w:val="1001"/>
        </w:numPr>
        <w:pStyle w:val="Compact"/>
      </w:pPr>
      <w:r>
        <w:rPr>
          <w:bCs/>
          <w:b/>
        </w:rPr>
        <w:t xml:space="preserve">Patient Education:</w:t>
      </w:r>
      <w:r>
        <w:t xml:space="preserve"> </w:t>
      </w:r>
      <w:r>
        <w:t xml:space="preserve">In the context of Philippines Manila, where lifestyle diseases are rising due to urbanization and dietary changes, general practitioners play a crucial role in educating patients about preventive health measures.</w:t>
      </w:r>
    </w:p>
    <w:p>
      <w:pPr>
        <w:numPr>
          <w:ilvl w:val="0"/>
          <w:numId w:val="1001"/>
        </w:numPr>
        <w:pStyle w:val="Compact"/>
      </w:pPr>
      <w:r>
        <w:rPr>
          <w:bCs/>
          <w:b/>
        </w:rPr>
        <w:t xml:space="preserve">Care Coordination:</w:t>
      </w:r>
      <w:r>
        <w:t xml:space="preserve"> </w:t>
      </w:r>
      <w:r>
        <w:t xml:space="preserve">They act as gatekeepers to specialized care. When a patient requires advanced treatment, the general practitioner coordinates referrals to specialists, ensuring continuity of care.</w:t>
      </w:r>
    </w:p>
    <w:p>
      <w:pPr>
        <w:pStyle w:val="FirstParagraph"/>
      </w:pPr>
      <w:r>
        <w:t xml:space="preserve">Key Insight: The Doctor General Practitioner is often the most trusted figure in a patient's medical journey, providing long-term relationship-based care that specialists rarely offer.</w:t>
      </w:r>
    </w:p>
    <w:bookmarkEnd w:id="22"/>
    <w:p>
      <w:pPr>
        <w:pStyle w:val="BodyText"/>
      </w:pPr>
      <w:r>
        <w:t xml:space="preserve">Slide Number:</w:t>
      </w:r>
    </w:p>
    <w:bookmarkStart w:id="23" w:name="Xa65aaa44e400e9e347404bca624dac8bc94dbed"/>
    <w:p>
      <w:pPr>
        <w:pStyle w:val="Heading2"/>
      </w:pPr>
      <w:r>
        <w:t xml:space="preserve">The Unique Healthcare Landscape of Philippines Manila</w:t>
      </w:r>
    </w:p>
    <w:p>
      <w:pPr>
        <w:pStyle w:val="FirstParagraph"/>
      </w:pPr>
      <w:r>
        <w:rPr>
          <w:bCs/>
          <w:b/>
        </w:rPr>
        <w:t xml:space="preserve">Urban Density and Infrastructure:</w:t>
      </w:r>
    </w:p>
    <w:p>
      <w:pPr>
        <w:pStyle w:val="BodyText"/>
      </w:pPr>
      <w:r>
        <w:t xml:space="preserve">Philippines Manila is one of the most densely populated cities in the world. This density presents both opportunities and challenges for healthcare delivery. The concentration of hospitals allows for specialized care, but it often strains primary care facilities. Traffic congestion in Philippines Manila can delay patient access to emergency services, making proactive management by a Doctor General Practitioner even more vital.</w:t>
      </w:r>
    </w:p>
    <w:p>
      <w:pPr>
        <w:pStyle w:val="BodyText"/>
      </w:pPr>
      <w:r>
        <w:rPr>
          <w:bCs/>
          <w:b/>
        </w:rPr>
        <w:t xml:space="preserve">Economic Disparities:</w:t>
      </w:r>
    </w:p>
    <w:p>
      <w:pPr>
        <w:numPr>
          <w:ilvl w:val="0"/>
          <w:numId w:val="1002"/>
        </w:numPr>
        <w:pStyle w:val="Compact"/>
      </w:pPr>
      <w:r>
        <w:t xml:space="preserve">The healthcare system in Philippines Manila is characterized by a mix of private and public sectors. Wealthier districts may have state-of-the-art clinics, while lower-income areas rely on under-resourced Barangay Health Stations.</w:t>
      </w:r>
    </w:p>
    <w:p>
      <w:pPr>
        <w:numPr>
          <w:ilvl w:val="0"/>
          <w:numId w:val="1002"/>
        </w:numPr>
        <w:pStyle w:val="Compact"/>
      </w:pPr>
      <w:r>
        <w:t xml:space="preserve">The Doctor General Practitioner must navigate these disparities, often working with limited resources to provide high-quality care regardless of a patient's socioeconomic status.</w:t>
      </w:r>
    </w:p>
    <w:bookmarkEnd w:id="23"/>
    <w:p>
      <w:pPr>
        <w:pStyle w:val="FirstParagraph"/>
      </w:pPr>
      <w:r>
        <w:t xml:space="preserve">Slide Number:</w:t>
      </w:r>
    </w:p>
    <w:bookmarkStart w:id="24" w:name="X1226047d00949a376805e70a71cf286d29d9b05"/>
    <w:p>
      <w:pPr>
        <w:pStyle w:val="Heading2"/>
      </w:pPr>
      <w:r>
        <w:t xml:space="preserve">Epidemiological Shifts: The Double Burden of Disease</w:t>
      </w:r>
    </w:p>
    <w:p>
      <w:pPr>
        <w:pStyle w:val="FirstParagraph"/>
      </w:pPr>
      <w:r>
        <w:rPr>
          <w:bCs/>
          <w:b/>
        </w:rPr>
        <w:t xml:space="preserve">Rising Chronic Diseases:</w:t>
      </w:r>
    </w:p>
    <w:p>
      <w:pPr>
        <w:pStyle w:val="BodyText"/>
      </w:pPr>
      <w:r>
        <w:t xml:space="preserve">In recent years, Philippines Manila has witnessed a significant shift in disease patterns. While infectious diseases such as Dengue Fever and Tuberculosis remain prevalent, there is a sharp rise in Non-Communicable Diseases (NCDs). Diabetes Mellitus and Hypertension are becoming epidemic proportions in the capital region.</w:t>
      </w:r>
    </w:p>
    <w:p>
      <w:pPr>
        <w:pStyle w:val="BodyText"/>
      </w:pPr>
      <w:r>
        <w:rPr>
          <w:bCs/>
          <w:b/>
        </w:rPr>
        <w:t xml:space="preserve">The Role of Prevention:</w:t>
      </w:r>
    </w:p>
    <w:p>
      <w:pPr>
        <w:numPr>
          <w:ilvl w:val="0"/>
          <w:numId w:val="1003"/>
        </w:numPr>
        <w:pStyle w:val="Compact"/>
      </w:pPr>
      <w:r>
        <w:t xml:space="preserve">The Doctor General Practitioner is on the front lines of managing these chronic conditions. Early detection through routine screenings can prevent complications such as stroke, kidney failure, and heart disease.</w:t>
      </w:r>
    </w:p>
    <w:p>
      <w:pPr>
        <w:numPr>
          <w:ilvl w:val="0"/>
          <w:numId w:val="1003"/>
        </w:numPr>
        <w:pStyle w:val="Compact"/>
      </w:pPr>
      <w:r>
        <w:t xml:space="preserve">In Philippines Manila, where fast food culture is prevalent due to busy work schedules, general practitioners are instrumental in counseling patients on nutrition and lifestyle modifications.</w:t>
      </w:r>
    </w:p>
    <w:p>
      <w:pPr>
        <w:pStyle w:val="FirstParagraph"/>
      </w:pPr>
      <w:r>
        <w:rPr>
          <w:bCs/>
          <w:b/>
        </w:rPr>
        <w:t xml:space="preserve">Pandemic Preparedness:</w:t>
      </w:r>
    </w:p>
    <w:p>
      <w:pPr>
        <w:pStyle w:val="BodyText"/>
      </w:pPr>
      <w:r>
        <w:t xml:space="preserve">The recent global health crises have highlighted the importance of robust primary care. In Philippines Manila, general practitioners were essential in contact tracing, vaccination drives, and managing mild to moderate cases within the community.</w:t>
      </w:r>
    </w:p>
    <w:bookmarkEnd w:id="24"/>
    <w:p>
      <w:pPr>
        <w:pStyle w:val="BodyText"/>
      </w:pPr>
      <w:r>
        <w:t xml:space="preserve">Slide Number:</w:t>
      </w:r>
    </w:p>
    <w:bookmarkStart w:id="25" w:name="cultural-competence-and-community-trust"/>
    <w:p>
      <w:pPr>
        <w:pStyle w:val="Heading2"/>
      </w:pPr>
      <w:r>
        <w:t xml:space="preserve">Cultural Competence and Community Trust</w:t>
      </w:r>
    </w:p>
    <w:p>
      <w:pPr>
        <w:pStyle w:val="FirstParagraph"/>
      </w:pPr>
      <w:r>
        <w:rPr>
          <w:bCs/>
          <w:b/>
        </w:rPr>
        <w:t xml:space="preserve">Built of Bayanihan:</w:t>
      </w:r>
    </w:p>
    <w:p>
      <w:pPr>
        <w:numPr>
          <w:ilvl w:val="0"/>
          <w:numId w:val="1004"/>
        </w:numPr>
        <w:pStyle w:val="Compact"/>
      </w:pPr>
      <w:r>
        <w:t xml:space="preserve">The concept of "Bayanihan" or communal unity is deeply ingrained in Filipino culture. In Philippines Manila, this translates to a healthcare system that relies heavily on family support and community networks.</w:t>
      </w:r>
    </w:p>
    <w:p>
      <w:pPr>
        <w:numPr>
          <w:ilvl w:val="0"/>
          <w:numId w:val="1004"/>
        </w:numPr>
        <w:pStyle w:val="Compact"/>
      </w:pPr>
      <w:r>
        <w:t xml:space="preserve">A Doctor General Practitioner who understands these cultural nuances can achieve better health outcomes. Trust is built not just through medical expertise but through empathy and understanding of local customs.</w:t>
      </w:r>
    </w:p>
    <w:p>
      <w:pPr>
        <w:pStyle w:val="FirstParagraph"/>
      </w:pPr>
      <w:r>
        <w:rPr>
          <w:bCs/>
          <w:b/>
        </w:rPr>
        <w:t xml:space="preserve">Linguistic Diversity:</w:t>
      </w:r>
    </w:p>
    <w:p>
      <w:pPr>
        <w:numPr>
          <w:ilvl w:val="0"/>
          <w:numId w:val="1005"/>
        </w:numPr>
        <w:pStyle w:val="Compact"/>
      </w:pPr>
      <w:r>
        <w:t xml:space="preserve">Philippines Manila is a melting pot of languages, including Tagalog, English, Cebuano, and various regional dialects. Effective communication is key. Doctors must be adept at communicating complex medical information in languages that patients understand comfortably.</w:t>
      </w:r>
    </w:p>
    <w:p>
      <w:pPr>
        <w:numPr>
          <w:ilvl w:val="0"/>
          <w:numId w:val="1005"/>
        </w:numPr>
        <w:pStyle w:val="Compact"/>
      </w:pPr>
      <w:r>
        <w:t xml:space="preserve">Miscommunication can lead to poor medication adherence and health literacy issues. Therefore, training for general practitioners in Philippines Manila includes robust modules on communication skills.</w:t>
      </w:r>
    </w:p>
    <w:bookmarkEnd w:id="25"/>
    <w:p>
      <w:pPr>
        <w:pStyle w:val="FirstParagraph"/>
      </w:pPr>
      <w:r>
        <w:t xml:space="preserve">Slide Number:</w:t>
      </w:r>
    </w:p>
    <w:bookmarkStart w:id="26" w:name="X523c2a8b6d926e8cc5406de4e2afdb552faafc8"/>
    <w:p>
      <w:pPr>
        <w:pStyle w:val="Heading2"/>
      </w:pPr>
      <w:r>
        <w:t xml:space="preserve">Challenges Facing Doctor General Practitioner in Urban Settings</w:t>
      </w:r>
    </w:p>
    <w:p>
      <w:pPr>
        <w:pStyle w:val="FirstParagraph"/>
      </w:pPr>
      <w:r>
        <w:rPr>
          <w:bCs/>
          <w:b/>
        </w:rPr>
        <w:t xml:space="preserve">Burnout and Workload:</w:t>
      </w:r>
    </w:p>
    <w:p>
      <w:pPr>
        <w:numPr>
          <w:ilvl w:val="0"/>
          <w:numId w:val="1006"/>
        </w:numPr>
        <w:pStyle w:val="Compact"/>
      </w:pPr>
      <w:r>
        <w:t xml:space="preserve">The demand for healthcare services in Philippines Manila far exceeds the supply of doctors. General practitioners often face overwhelming patient loads, leading to high rates of professional burnout.</w:t>
      </w:r>
    </w:p>
    <w:p>
      <w:pPr>
        <w:numPr>
          <w:ilvl w:val="0"/>
          <w:numId w:val="1006"/>
        </w:numPr>
        <w:pStyle w:val="Compact"/>
      </w:pPr>
      <w:r>
        <w:t xml:space="preserve">Mental health support for healthcare workers is increasingly recognized as a critical component of sustaining the workforce in this region.</w:t>
      </w:r>
    </w:p>
    <w:p>
      <w:pPr>
        <w:pStyle w:val="FirstParagraph"/>
      </w:pPr>
      <w:r>
        <w:rPr>
          <w:bCs/>
          <w:b/>
        </w:rPr>
        <w:t xml:space="preserve">Resource Constraints:</w:t>
      </w:r>
    </w:p>
    <w:p>
      <w:pPr>
        <w:numPr>
          <w:ilvl w:val="0"/>
          <w:numId w:val="1007"/>
        </w:numPr>
        <w:pStyle w:val="Compact"/>
      </w:pPr>
      <w:r>
        <w:t xml:space="preserve">In public facilities across Philippines Manila, shortages of basic medications and diagnostic equipment are common. Doctors are often forced to make difficult decisions regarding resource allocation.</w:t>
      </w:r>
    </w:p>
    <w:p>
      <w:pPr>
        <w:numPr>
          <w:ilvl w:val="0"/>
          <w:numId w:val="1007"/>
        </w:numPr>
        <w:pStyle w:val="Compact"/>
      </w:pPr>
      <w:r>
        <w:t xml:space="preserve">This necessitates resilience and creativity in practice, as well as strong advocacy for government investment in primary care infrastructure.</w:t>
      </w:r>
    </w:p>
    <w:p>
      <w:pPr>
        <w:pStyle w:val="FirstParagraph"/>
      </w:pPr>
      <w:r>
        <w:rPr>
          <w:bCs/>
          <w:b/>
        </w:rPr>
        <w:t xml:space="preserve">Bureaucratic Hurdles:</w:t>
      </w:r>
    </w:p>
    <w:p>
      <w:pPr>
        <w:numPr>
          <w:ilvl w:val="0"/>
          <w:numId w:val="1008"/>
        </w:numPr>
        <w:pStyle w:val="Compact"/>
      </w:pPr>
      <w:r>
        <w:t xml:space="preserve">Navigating the complexities of PhilHealth (the national health insurance program) can be time-consuming. Doctors spend significant administrative hours ensuring claims are processed, detracting from direct patient care time.</w:t>
      </w:r>
    </w:p>
    <w:bookmarkEnd w:id="26"/>
    <w:p>
      <w:pPr>
        <w:pStyle w:val="FirstParagraph"/>
      </w:pPr>
      <w:r>
        <w:t xml:space="preserve">Slide Number:</w:t>
      </w:r>
    </w:p>
    <w:bookmarkStart w:id="27" w:name="Xdc22ce94ed9dd4a9d2bd9b62b316fea1b3b5d6b"/>
    <w:p>
      <w:pPr>
        <w:pStyle w:val="Heading2"/>
      </w:pPr>
      <w:r>
        <w:t xml:space="preserve">The Future of General Practice in Philippines Manila</w:t>
      </w:r>
    </w:p>
    <w:p>
      <w:pPr>
        <w:pStyle w:val="FirstParagraph"/>
      </w:pPr>
      <w:r>
        <w:rPr>
          <w:bCs/>
          <w:b/>
        </w:rPr>
        <w:t xml:space="preserve">Digital Health Integration:</w:t>
      </w:r>
    </w:p>
    <w:p>
      <w:pPr>
        <w:numPr>
          <w:ilvl w:val="0"/>
          <w:numId w:val="1009"/>
        </w:numPr>
        <w:pStyle w:val="Compact"/>
      </w:pPr>
      <w:r>
        <w:t xml:space="preserve">The adoption of Telemedicine has accelerated in Philippines Manila. Doctor General Practitioners are increasingly utilizing digital platforms to conduct remote consultations, improving access for those who cannot easily travel due to traffic or mobility issues.</w:t>
      </w:r>
    </w:p>
    <w:p>
      <w:pPr>
        <w:numPr>
          <w:ilvl w:val="0"/>
          <w:numId w:val="1009"/>
        </w:numPr>
        <w:pStyle w:val="Compact"/>
      </w:pPr>
      <w:r>
        <w:t xml:space="preserve">Electronic Health Records (EHR) are being implemented to streamline patient data management, allowing for better continuity of care across different hospitals and clinics in the capital.</w:t>
      </w:r>
    </w:p>
    <w:p>
      <w:pPr>
        <w:pStyle w:val="FirstParagraph"/>
      </w:pPr>
      <w:r>
        <w:rPr>
          <w:bCs/>
          <w:b/>
        </w:rPr>
        <w:t xml:space="preserve">Policymaking and Advocacy:</w:t>
      </w:r>
    </w:p>
    <w:p>
      <w:pPr>
        <w:numPr>
          <w:ilvl w:val="0"/>
          <w:numId w:val="1010"/>
        </w:numPr>
        <w:pStyle w:val="Compact"/>
      </w:pPr>
      <w:r>
        <w:t xml:space="preserve">Forthcoming health policies in the Philippines emphasize strengthening primary healthcare as a foundation for Universal Health Care (UHC). This includes better remuneration and working conditions for general practitioners.</w:t>
      </w:r>
    </w:p>
    <w:p>
      <w:pPr>
        <w:numPr>
          <w:ilvl w:val="0"/>
          <w:numId w:val="1010"/>
        </w:numPr>
        <w:pStyle w:val="Compact"/>
      </w:pPr>
      <w:r>
        <w:t xml:space="preserve">Educational institutions in Philippines Manila are updating their curricula to produce more competent generalists who are ready to handle the complexities of modern urban medicine.</w:t>
      </w:r>
    </w:p>
    <w:p>
      <w:pPr>
        <w:pStyle w:val="FirstParagraph"/>
      </w:pPr>
      <w:r>
        <w:t xml:space="preserve">Goal: To create a system where every resident in Philippines Manila has easy access to a trusted Doctor General Practitioner, reducing the burden on tertiary hospitals and improving overall population health.</w:t>
      </w:r>
    </w:p>
    <w:bookmarkEnd w:id="27"/>
    <w:p>
      <w:pPr>
        <w:pStyle w:val="BodyText"/>
      </w:pPr>
      <w:r>
        <w:t xml:space="preserve">Slide Number:</w:t>
      </w:r>
    </w:p>
    <w:bookmarkStart w:id="29" w:name="conclusion-and-call-to-action"/>
    <w:p>
      <w:pPr>
        <w:pStyle w:val="Heading2"/>
      </w:pPr>
      <w:r>
        <w:t xml:space="preserve">Conclusion and Call to Action</w:t>
      </w:r>
    </w:p>
    <w:p>
      <w:pPr>
        <w:pStyle w:val="FirstParagraph"/>
      </w:pPr>
      <w:r>
        <w:rPr>
          <w:bCs/>
          <w:b/>
        </w:rPr>
        <w:t xml:space="preserve">Synthesizing the Role:</w:t>
      </w:r>
    </w:p>
    <w:p>
      <w:pPr>
        <w:numPr>
          <w:ilvl w:val="0"/>
          <w:numId w:val="1011"/>
        </w:numPr>
        <w:pStyle w:val="Compact"/>
      </w:pPr>
      <w:r>
        <w:t xml:space="preserve">The Doctor General Practitioner is not merely a medical professional; they are a community pillar, a health educator, and a coordinator of care. In the unique context of Philippines Manila, their role is amplified by the city's density, diversity, and economic challenges.</w:t>
      </w:r>
    </w:p>
    <w:p>
      <w:pPr>
        <w:numPr>
          <w:ilvl w:val="0"/>
          <w:numId w:val="1011"/>
        </w:numPr>
        <w:pStyle w:val="Compact"/>
      </w:pPr>
      <w:r>
        <w:t xml:space="preserve">We must recognize that investing in general practice is investing in the health security of the entire nation. A strong primary care system reduces healthcare costs long-term and improves quality of life.</w:t>
      </w:r>
    </w:p>
    <w:p>
      <w:pPr>
        <w:pStyle w:val="FirstParagraph"/>
      </w:pPr>
      <w:r>
        <w:rPr>
          <w:bCs/>
          <w:b/>
        </w:rPr>
        <w:t xml:space="preserve">Actionable Steps:</w:t>
      </w:r>
    </w:p>
    <w:p>
      <w:pPr>
        <w:numPr>
          <w:ilvl w:val="0"/>
          <w:numId w:val="1012"/>
        </w:numPr>
        <w:pStyle w:val="Compact"/>
      </w:pPr>
      <w:r>
        <w:rPr>
          <w:bCs/>
          <w:b/>
        </w:rPr>
        <w:t xml:space="preserve">For Policymakers:</w:t>
      </w:r>
      <w:r>
        <w:t xml:space="preserve"> </w:t>
      </w:r>
      <w:r>
        <w:t xml:space="preserve">Increase funding for rural-urban health centers in Philippines Manila to ensure equitable distribution of resources.</w:t>
      </w:r>
    </w:p>
    <w:p>
      <w:pPr>
        <w:numPr>
          <w:ilvl w:val="0"/>
          <w:numId w:val="1012"/>
        </w:numPr>
        <w:pStyle w:val="Compact"/>
      </w:pPr>
      <w:r>
        <w:br/>
      </w:r>
      <w:r>
        <w:rPr>
          <w:bCs/>
          <w:b/>
        </w:rPr>
        <w:t xml:space="preserve">For Medical Institutions:</w:t>
      </w:r>
      <w:r>
        <w:t xml:space="preserve">: Expand residency programs for General Practice to address the shortage of doctors.</w:t>
      </w:r>
    </w:p>
    <w:p>
      <w:pPr>
        <w:numPr>
          <w:ilvl w:val="0"/>
          <w:numId w:val="1012"/>
        </w:numPr>
        <w:pStyle w:val="Compact"/>
      </w:pPr>
      <w:r>
        <w:t xml:space="preserve">/Strong&gt;: Encourage patients to register with a general practitioner rather than bypassing primary care for specialist visits.</w:t>
      </w:r>
    </w:p>
    <w:p>
      <w:pPr>
        <w:pStyle w:val="FirstParagraph"/>
      </w:pPr>
      <w:r>
        <w:rPr>
          <w:iCs/>
          <w:i/>
        </w:rPr>
        <w:t xml:space="preserve">"Health is wealth, and in the heart of Philippines Manila, the Doctor General Practitioner holds the key to unlocking that wealth for all citizens."</w:t>
      </w:r>
    </w:p>
    <w:p>
      <w:pPr>
        <w:pStyle w:val="BodyText"/>
      </w:pPr>
      <w:r>
        <w:br/>
      </w:r>
    </w:p>
    <w:bookmarkStart w:id="28" w:name="thank-you"/>
    <w:p>
      <w:pPr>
        <w:pStyle w:val="Heading3"/>
      </w:pPr>
      <w:r>
        <w:t xml:space="preserve">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Philippines Manila</dc:title>
  <dc:creator/>
  <dc:language>en</dc:language>
  <cp:keywords/>
  <dcterms:created xsi:type="dcterms:W3CDTF">2026-07-29T08:56:25Z</dcterms:created>
  <dcterms:modified xsi:type="dcterms:W3CDTF">2026-07-29T08:56:25Z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