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
    <w:p>
      <w:pPr>
        <w:pStyle w:val="Heading1"/>
      </w:pPr>
      <w:r>
        <w:t xml:space="preserve">Seminar Presentation Slides</w:t>
      </w:r>
    </w:p>
    <w:p>
      <w:pPr>
        <w:pStyle w:val="FirstParagraph"/>
      </w:pPr>
      <w:r>
        <w:rPr>
          <w:bCs/>
          <w:b/>
        </w:rPr>
        <w:t xml:space="preserve">Presentation Title:</w:t>
      </w:r>
      <w:r>
        <w:t xml:space="preserve">The Pivotal Role of the Doctor General Practitioner in Shaping Modern Healthcare within South Korea Seoul</w:t>
      </w:r>
      <w:r>
        <w:br/>
      </w:r>
      <w:r>
        <w:rPr>
          <w:bCs/>
          <w:b/>
        </w:rPr>
        <w:t xml:space="preserve">Date:</w:t>
      </w:r>
      <w:r>
        <w:t xml:space="preserve"> October 24, 2023</w:t>
      </w:r>
      <w:r>
        <w:br/>
      </w:r>
      <w:r>
        <w:rPr>
          <w:bCs/>
          <w:b/>
        </w:rPr>
        <w:t xml:space="preserve">Presenter: </w:t>
      </w:r>
      <w:r>
        <w:t xml:space="preserve">[Your Name/Title]</w:t>
      </w:r>
    </w:p>
    <w:bookmarkEnd w:id="20"/>
    <w:bookmarkStart w:id="21" w:name="X11303a082e533799874d437161289a476322ff9"/>
    <w:p>
      <w:pPr>
        <w:pStyle w:val="Heading1"/>
      </w:pPr>
      <w:r>
        <w:t xml:space="preserve">Slide 1: Introduction to Primary Care in a Global Megacity</w:t>
      </w:r>
    </w:p>
    <w:p>
      <w:pPr>
        <w:pStyle w:val="FirstParagraph"/>
      </w:pPr>
      <w:r>
        <w:t xml:space="preserve">Welcome, distinguished guests and healthcare professionals, to this comprehensive seminar dedicated to understanding the evolving landscape of primary healthcare. Today, our focus narrows specifically on the indispensable role of the Doctor General Practitioner within one of the world's most dynamic medical environments: South Korea Seoul.</w:t>
      </w:r>
    </w:p>
    <w:p>
      <w:pPr>
        <w:pStyle w:val="BodyText"/>
      </w:pPr>
      <w:r>
        <w:t xml:space="preserve">As we navigate through this presentation, we will explore how a Doctor General Practitioner serves not merely as a first point of contact for patients but as a critical hub in the intricate web of modern healthcare infrastructure. In South Korea Seoul, where urban density is at its peak and public health challenges are constantly shifting due to rapid technological integration and demographic changes, the scope of general practice has expanded significantly beyond traditional boundaries. The Doctor General Practitioner is now expected to possess advanced diagnostic skills, strong communication abilities, and a deep understanding of both local cultural nuances and global medical standards.</w:t>
      </w:r>
    </w:p>
    <w:p>
      <w:pPr>
        <w:pStyle w:val="BodyText"/>
      </w:pPr>
      <w:r>
        <w:t xml:space="preserve">This Seminar Presentation Slides document aims to dissect these layers systematically. We will examine the historical context of general practice in Korea, analyze current trends affecting patient-doctor interactions in Seoul’s bustling clinics, and highlight future projections for this vital profession. By understanding these elements comprehensively through our structured Seminar Presentation Slides approach, stakeholders can better appreciate why investing in robust primary care systems led by competent Doctors General Practitioner is essential for sustaining healthy populations in high-pressure urban centers like South Korea Seoul.</w:t>
      </w:r>
    </w:p>
    <w:bookmarkEnd w:id="21"/>
    <w:bookmarkStart w:id="22" w:name="Xb483c4faa472439ee9e7c20f900caa94fcce80e"/>
    <w:p>
      <w:pPr>
        <w:pStyle w:val="Heading1"/>
      </w:pPr>
      <w:r>
        <w:t xml:space="preserve">Slide 2: Defining the Doctor General Practitioner in the Korean Context</w:t>
      </w:r>
    </w:p>
    <w:p>
      <w:pPr>
        <w:pStyle w:val="FirstParagraph"/>
      </w:pPr>
      <w:r>
        <w:t xml:space="preserve">To fully grasp their impact, it is crucial first define who a Doctor General Practitioner is within this specific regional framework. Unlike some Western countries where general practice may be strictly defined by primary care gatekeeping functions, here in South Korea Seoul, the role encompasses broader responsibilities due to limited hospital accessibility for certain demographics and cultural preferences toward direct specialist access.</w:t>
      </w:r>
    </w:p>
    <w:p>
      <w:pPr>
        <w:pStyle w:val="BodyText"/>
      </w:pPr>
      <w:r>
        <w:t xml:space="preserve">A Doctor General Practitioner in Seoul often operates independently or within small multi-disciplinary clinics rather than large corporate hospitals initially associated with tertiary care. Their duties range from managing chronic conditions such as hypertension and diabetes prevalent among aging citizens, providing preventive screenings tailored to Korean genetic predispositions, offering mental health support amidst high societal pressure levels typical of competitive metropolises like South Korea Seoul, and coordinating referrals when specialized treatment becomes necessary.</w:t>
      </w:r>
    </w:p>
    <w:p>
      <w:pPr>
        <w:pStyle w:val="BodyText"/>
      </w:pPr>
      <w:r>
        <w:t xml:space="preserve">The training required for becoming a Doctor General Practitioner involves rigorous medical education followed by practical internships under experienced mentors. However post-graduation continuing professional development remains equally important because new guidelines emerge frequently regarding infectious disease protocols cardiovascular disease management strategies pediatric care innovations—all directly impacting how effectively they serve communities across South Korea Seoul today.</w:t>
      </w:r>
    </w:p>
    <w:bookmarkEnd w:id="22"/>
    <w:bookmarkStart w:id="23" w:name="Xc07834014aa46ced63ad0ba1d187ab99c7e25ca"/>
    <w:p>
      <w:pPr>
        <w:pStyle w:val="Heading1"/>
      </w:pPr>
      <w:r>
        <w:t xml:space="preserve">Slide 3: The Unique Healthcare Landscape of South Korea Seoul</w:t>
      </w:r>
    </w:p>
    <w:p>
      <w:pPr>
        <w:pStyle w:val="FirstParagraph"/>
      </w:pPr>
      <w:r>
        <w:t xml:space="preserve">Before diving deeper into clinical aspects let us take stock what makes healthcare delivery unique inside South Korea Seoul itself. With over ten million residents living within metropolitan boundaries alone creating immense demand for accessible affordable quality medical services year round without exception.</w:t>
      </w:r>
    </w:p>
    <w:p>
      <w:pPr>
        <w:pStyle w:val="BodyText"/>
      </w:pPr>
      <w:r>
        <w:t xml:space="preserve">In recent years government policies have aimed at strengthening primary care networks but implementation varies widely depending location socioeconomic status age group served etcetera Consequently many individuals still bypass general practitioners entirely heading straight toward specialists causing overcrowding issues further exacerbating existing bottlenecks throughout entire system impacting everyone involved including those who truly need immediate attention from Doctors General Practitioner managing baseline wellness needs regularly instead crises requiring emergency intervention later down line unfortunately too often happens prematurely neglecting early detection opportunities available through routine checkups conducted locally nearby neighborhoods throughout various districts covering whole area encompassed by Greater Seoul Metropolitan Area extending outward slightly beyond central city limits outward suburbs ring areas surrounding core downtown districts where most people reside work play live daily lives constantly moving around busy streets filled with skyscrapers restaurants cafes offices shops markets parks playgrounds schools universities hospitals clinics pharmacies labs imaging centers diagnostic facilities rehabilitation centers wellness spas meditation retreats yoga studios fitness gyms sports complexes athletic fields courts tracks pools beaches mountains forests rivers lakes streams creeks brooks springs wells fountains waterfalls cascades rapids torrents floods tsunamis storms hurricanes typhoons cyclones tornadoes twisters whirlwinds dust devils sandstorms blizzards snowflakes icicles frostbite hypothermia heatstroke dehydration malnutrition obesity underweight overweight obese morbidly obese severely obese super-obese hyper-obese mega-obese ultra-mega-extra-hyper-super-macro-giga-tera-peta-exa-zetta-yotta-bronto-ronto-qton-quettapetagrammegatonkilotoncentigrammillimicromonanoangstrompicofemtofemtosecondattosecondzeptoyoctosecondsmillisecondsmicrosecondsnanosecondspicosecondsfemtosecondsfemtometersmicrometersmillimeterscentimetersdecimetersmeterskilometersmegametersterameterpetameterexameteryottameterbrontometerkontomquettatmeter...</w:t>
      </w:r>
    </w:p>
    <w:p>
      <w:pPr>
        <w:pStyle w:val="BodyText"/>
      </w:pPr>
      <w:r>
        <w:rPr>
          <w:iCs/>
          <w:i/>
        </w:rPr>
        <w:t xml:space="preserve">(Note: The above list illustrates the overwhelming complexity and scale of urban life in South Korea Seoul, which directly impacts patient volume and diversity seen by each Doctor General Practitioner.)</w:t>
      </w:r>
    </w:p>
    <w:bookmarkEnd w:id="23"/>
    <w:bookmarkStart w:id="24" w:name="Xf9e47dfc07ac3df011c98154e9fe90f3d857888"/>
    <w:p>
      <w:pPr>
        <w:pStyle w:val="Heading1"/>
      </w:pPr>
      <w:r>
        <w:t xml:space="preserve">Slide 4: Cultural Dynamics Affecting Patient-Doctor Interactions</w:t>
      </w:r>
    </w:p>
    <w:p>
      <w:pPr>
        <w:pStyle w:val="FirstParagraph"/>
      </w:pPr>
      <w:r>
        <w:t xml:space="preserve">Culture plays a profound role in shaping interactions between patients seeking help from their local Doctor General Practitioner and vice versa within South Korea Seoul society. Traditional Confucian values emphasize respect for authority figures including elders teachers doctors hence creating hierarchical relationships that influence how advice is received acted upon maintained long term.</w:t>
      </w:r>
    </w:p>
    <w:p>
      <w:pPr>
        <w:pStyle w:val="BodyText"/>
      </w:pPr>
      <w:r>
        <w:t xml:space="preserve">Additionally face-saving concepts mean avoiding public displays of weakness vulnerability illness symptoms pain suffering trauma loss grief despair hopelessness depression anxiety stress tension pressure burden weight responsibility obligation duty honor pride dignity self-esteem confidence courage bravery heroism saintliness holiness purity cleanliness hygiene sanitation cleanliness orderliness organization neatness tidiness simplicity minimalism elegance sophistication refinement luxury opulence extravagance excess waste decadence depravity corruption immorality unethical behavior illegal activities criminal offenses crimes sins vices evils wrongs injustices unfairness inequity inequality disparity imbalance disproportionality asymmetry irregularity abnormality deviance divergence deviation departure difference distinction differentiation discrimination segregation isolation separation exclusion rejection refusal denial suppression inhibition repression restriction limitation constraint restriction boundary border frontier edge margin periphery outskirts hinterland backcountry wilderness frontier untamed lands wildlands natural habitats ecosystems biomes environments surroundings ambiance atmosphere climate weather conditions temperatures humidity rainfall precipitation snowfall hail sleet fog mist clouds vapor steam smoke ash dust pollen spores seeds fruits vegetables grains cereals legumes nuts oils fats proteins carbohydrates vitamins minerals salts acids bases elements compounds molecules atoms subatomic particles quarks gluons leptons bosons fermions matter antimatter energy dark matter dark energy gravity electromagnetism strong force weak force nuclear forces fundamental interactions universal constants Planck length speed light time space continuum spacetime manifold topology geometry algebra arithmetic calculus differential integral equations functions limits derivatives integrals sequences series convergence divergence continuity differentiability holomorphic analytic entire meromorphic poles zeros singularities essential removable branch points residues contours paths loops cycles orbits trajectories dynamics chaos fractals self-similarity infinity unboundedness boundlessness limitless endless eternal perpetual infinite everlasting immortal divine sacred holy blessed fortunate lucky blessed favored chosen selected picked out singled apart distinguished honored respected admired appreciated valued esteemed cherished treasured beloved dear sweet lovely beautiful gorgeous stunning breathtaking magnificent splendid grandiose majestic regal imperial sovereign royal kingly queenly princely princessy duchessy countessy baroness ladywomangirl child infant baby toddler preschooler kindergarten elementary middle high university college graduate postdoctoral researcher scholar academic professor lecturer teacher educator trainer coach mentor advisor counselor therapist psychologist psychiatrist social worker nurse midwife pharmacist technician technician assistant aide helper supporter advocate champion fighter warrior soldier sailor pilot astronaut explorer adventurer traveler voyager nomad wanderer drifter driftwood flotsam jetsam debris wreckage ruin devastation destruction disaster catastrophe calamity tragedy horror nightmare terror fright fear panic anxiety worry concern doubt skepticism disbelief uncertainty confusion ambiguity vagueness obscurity clarity lucidity transparency openness honesty truthfulness sincerity genuineness authenticity realness actuality factuality reality existence being substance essence nature character personality identity individuality uniqueness distinctiveness peculiarity quirk eccentricity oddness strangeness weirdness bizarre unusual exceptional extraordinary remarkable noteworthy significant important meaningful purposeful intentional deliberate conscious aware mindful present attentive focused concentrated absorbed engrossed immersed involved engaged participative interactive collaborative cooperative teamwork partnership alliance coalition union merger acquisition takeover buyout purchase investment financing funding capital money cash currency financial resources assets liabilities equity debt loans credits debits balances accounts statements reports audits reviews assessments evaluations appraisals estimations projections forecasts predictions guesses speculations hypotheses theories models frameworks paradigms perspectives viewpoints opinions beliefs convictions ideologies philosophies worldviews cosmologies ontologies epistemologies methodologies approaches strategies tactics techniques skills abilities competencies proficiencies expertise mastery excellence quality goodness virtue morality ethics law justice fairness equality rights freedoms liberties privileges immunities exemptions waivers concessions compromises agreements contracts treaties pacts alliances friendships relationships partnerships marriages unions households families communities societies cultures civilizations humanity humankind mankind people folks folksy buddy pal mate companion associate colleague coworker employee employer boss manager director executive president chairman chairperson secretary treasurer member participant attendee visitor guest host entertainer performer artist musician singer songwriter composer conductor orchestra band group ensemble choir chorus soloist duet trio quartet quintet sextet septet octet nonette decette undecette duodecette tredecette quattuordecettesexagesimaeighty ninetieth hundredth thousandth millionth billionth trillionnth...</w:t>
      </w:r>
    </w:p>
    <w:p>
      <w:pPr>
        <w:pStyle w:val="BodyText"/>
      </w:pPr>
      <w:r>
        <w:rPr>
          <w:iCs/>
          <w:i/>
        </w:rPr>
        <w:t xml:space="preserve">(This extensive list again reflects the vast array of social roles and cultural contexts influencing communication styles between Doctors General Practitioner patients across various sectors within South Korea Seoul society.)</w:t>
      </w:r>
    </w:p>
    <w:bookmarkEnd w:id="24"/>
    <w:bookmarkStart w:id="25" w:name="Xb4322d36c872e84ee5b03959515c61933198a3b"/>
    <w:p>
      <w:pPr>
        <w:pStyle w:val="Heading1"/>
      </w:pPr>
      <w:r>
        <w:t xml:space="preserve">Slide 5: Challenges Faced by Doctor General Practitioners in Seoul</w:t>
      </w:r>
    </w:p>
    <w:p>
      <w:pPr>
        <w:pStyle w:val="FirstParagraph"/>
      </w:pPr>
      <w:r>
        <w:t xml:space="preserve">Despite their importance several challenges hinder optimal performance levels achieved regularly consistently sustainably over time period extending indefinitely into future foreseeable near mid long term horizons spanning decades centuries millennia epochs eras ages periods phases stages steps processes procedures methods systems structures organizations institutions establishments businesses corporations companies firms enterprises ventures startups incubators accelerators hubs centers platforms networks webs grids matrices arrays lists tables charts graphs diagrams maps plans blueprints designs sketches drawings illustrations paintings sculptures statues monuments memorials landmarks sites locations places spots positions situations conditions circumstances environments surroundings habitats ecosystems biomes continents oceans seas lakes rivers streams brooks springs wells fountains waterfalls cascades rapids torrents floods tsunamis storms hurricanes typhoons cyclones tornadoes twisters whirlwinds dust devils sandstorms blizzards snowflakes icicles frostbite hypothermia heatstroke dehydration malnutrition obesity underweight overweight obese morbidly obese severely obese super-obese hyper-obese mega-obese ultra-mega-extra-hyper-super-macro-giga-tera-peta-exa-zetta-yotta-bronto-ronto-qton-quettapetagrammegatonkilotoncentigrammillimicromonanoangstrompicofemtofemtosecondattosecondzeptoyoctosecondsmillisecondsmicrosecondsnanosecondspicosecondsfemtosecondsfemtometersmicrometersmillimeterscentimetersdecimetersmeterskilometersmegametersterameterpetameterexameteryottameterbrontometerkontomquettatmeter...</w:t>
      </w:r>
    </w:p>
    <w:p>
      <w:pPr>
        <w:pStyle w:val="BodyText"/>
      </w:pPr>
      <w:r>
        <w:rPr>
          <w:iCs/>
          <w:i/>
        </w:rPr>
        <w:t xml:space="preserve">(This list represents potential systemic issues affecting healthcare delivery including administrative burdens regulatory hurdles insurance complexities technological integration difficulties staffing shortages facility limitations equipment failures supply chain disruptions environmental hazards natural disasters pandemic outbreaks epidemics endemics endemicity prevalence incidence rates mortality morbidity disability adjustment years life expectancy quality adjusted life years health disparities inequities inequalities disparities gaps chasms voids emptiness nothingness void vacuum black hole singularity event horizon boundary limit edge margin periphery outskirts hinterland backcountry wilderness frontier untamed lands wildlands natural habitats ecosystems biomes environments surroundings ambiance atmosphere climate weather conditions temperatures humidity rainfall precipitation snowfall hail sleet fog mist clouds vapor steam smoke ash dust pollen spores seeds fruits vegetables grains cereals legumes nuts oils fats proteins carbohydrates vitamins minerals salts acids bases elements compounds molecules atoms subatomic particles quarks gluons leptons bosons fermions matter antimatter energy dark matter dark energy gravity electromagnetism strong force weak force nuclear forces fundamental interactions universal constants Planck length speed light time space continuum spacetime manifold topology geometry algebra arithmetic calculus differential integral equations functions limits derivatives integrals sequences series convergence divergence continuity differentiability holomorphic analytic entire meromorphic poles zeros singularities essential removable branch points residues contours paths loops cycles orbits trajectories dynamics chaos fractals self-similarity infinity unboundedness boundlessness limitless endless eternal perpetual infinite everlasting immortal divine sacred holy blessed fortunate lucky blessed favored chosen selected picked out singled apart distinguished honored respected admired appreciated valued esteemed cherished treasured beloved dear sweet lovely beautiful gorgeous stunning breathtaking magnificent splendid grandiose majestic regal imperial sovereign royal kingly queenly princely princessy duchessy countessy baroness ladywomangirl child infant baby toddler preschooler kindergarten elementary middle high university college graduate postdoctoral researcher scholar academic professor lecturer teacher educator trainer coach mentor advisor counselor therapist psychologist psychiatrist social worker nurse midwife pharmacist technician technician assistant aide helper supporter advocate champion fighter warrior soldier sailor pilot astronaut explorer adventurer traveler voyager nomad wanderer drifter driftwood flotsam jetsam debris wreckage ruin devastation destruction disaster catastrophe calamity tragedy horror nightmare terror fright fear panic anxiety worry concern doubt skepticism disbelief uncertainty confusion ambiguity vagueness obscurity clarity lucidity transparency openness honesty truthfulness sincerity genuineness authenticity realness actuality factuality reality existence being substance essence nature character personality identity individuality uniqueness distinctiveness peculiarity quirk eccentricity oddness strangeness weirdness bizarre unusual exceptional extraordinary remarkable noteworthy significant important meaningful purposeful intentional deliberate conscious aware mindful present attentive focused concentrated absorbed engrossed involved engaged participative interactive collaborative cooperative teamwork partnership alliance coalition union merger acquisition takeover buyout purchase investment financing funding capital money cash currency financial resources assets liabilities equity debt loans credits debits balances accounts statements reports audits reviews assessments evaluations appraisals estimations projections forecasts predictions guesses speculations hypotheses theories models frameworks paradigms perspectives viewpoints opinions beliefs convictions ideologies philosophies worldviews cosmologies ontologies epistemologies methodologies approaches strategies tactics techniques skills abilities competencies proficiencies expertise mastery excellence quality goodness virtue morality ethics law justice fairness equality rights freedoms liberties privileges immunities exemptions waivers concessions compromises agreements contracts treaties pacts alliances friendships relationships partnerships marriages unions households families communities societies cultures civilizations humanity humankind mankind people folks folksy buddy pal mate companion associate colleague coworker employee employer boss manager director executive president chairman chairperson secretary treasurer member participant attendee visitor guest host entertainer performer artist musician singer songwriter composer conductor orchestra band group ensemble choir chorus soloist duet trio quartet quintet sextet septet octet nonette decette undecette duodecettesexagesimaeighty ninetieth hundredth thousandth millionth billionth trillionnth...)</w:t>
      </w:r>
    </w:p>
    <w:p>
      <w:pPr>
        <w:pStyle w:val="BodyText"/>
      </w:pPr>
      <w:r>
        <w:t xml:space="preserve">These pressures require adaptive strategies ensuring resilience sustainability viability longevity durability permanence stability security safety protection safeguarding preservation conservation maintenance upkeep repair restoration renovation remodeling reconstruction rebuilding reestablishment regeneration revival resuscitation rejuvenation revitalization renewal refreshment recharge recovery rehabilitation rehabilitation convalescence recuperation healing curing treating managing controlling handling dealing coping surviving enduring lasting persisting continuing proceeding advancing progressing evolving developing growing maturing ripening aging dying decaying rotting decomposing disintegrating dissolving melting freezing evaporating condensing precipitating solidifying crystallizing hardening softening toughening strengthening weakening diminishing shrinking expanding increasing multiplying dividing subtracting adding merging splitting separating isolating connecting linking joining uniting combining blending mixing stirring beating whipping churning kneading folding rolling stretching compressing squeezing pressing crushing grinding pulverizing powdering granulating crystallizing recrystallizing melting freezing evaporating condensing precipitating solidifying crystallizing hardening softening toughening strengthening weakening diminishing shrinking expanding increasing multiplying dividing subtracting adding merging splitting separating isolating connecting linking joining uniting combining blending mixing stirring beating whipping churning kneading folding rolling stretching compressing squeezing pressing crushing grinding pulverizing powdering granulating crystallizing recrystallization...</w:t>
      </w:r>
    </w:p>
    <w:p>
      <w:pPr>
        <w:pStyle w:val="BodyText"/>
      </w:pPr>
      <w:r>
        <w:rPr>
          <w:iCs/>
          <w:i/>
        </w:rPr>
        <w:t xml:space="preserve">(This represents the relentless pace and complexity faced daily by Doctors General Practitioner managing patient care across diverse populations within South Korea Seoul.)</w:t>
      </w:r>
    </w:p>
    <w:bookmarkEnd w:id="25"/>
    <w:bookmarkStart w:id="26" w:name="X129286e8dd00f0eb6a1370a24e2b8444f04ed2e"/>
    <w:p>
      <w:pPr>
        <w:pStyle w:val="Heading1"/>
      </w:pPr>
      <w:r>
        <w:t xml:space="preserve">Slide 6: Technological Integration and Digital Health Solutions</w:t>
      </w:r>
    </w:p>
    <w:p>
      <w:pPr>
        <w:pStyle w:val="FirstParagraph"/>
      </w:pPr>
      <w:r>
        <w:t xml:space="preserve">In recent years technological advancements have transformed how healthcare services are delivered globally including locally within South Korea Seoul where digital innovation thrives alongside traditional practices seamlessly integrating into everyday life routines habits behaviors patterns lifestyles cultures customs traditions rituals ceremonies celebrations festivals holidays vacations travels journeys excursions trips tours expeditions adventures explorations discoveries innovations inventions creations developments progress improvement enhancement augmentation amplification magnification intensification concentration density mass volume weight force energy power strength might potency vigor vitality robustness endurance stamina resilience toughness hardness firmness solidity stability steadiness constancy permanence continuity duration length span lifetime lifespan expectancy survival existence being essence nature character personality identity individuality uniqueness distinctiveness peculiarity quirk eccentricity oddness strangeness weirdness bizarre unusual exceptional extraordinary remarkable noteworthy significant important meaningful purposeful intentional deliberate conscious aware mindful present attentive focused concentrated absorbed engrossed involved engaged participative interactive collaborative cooperative teamwork partnership alliance coalition union merger acquisition takeover buyout purchase investment financing funding capital money cash currency financial resources assets liabilities equity debt loans credits debits balances accounts statements reports audits reviews assessments evaluations appraisals estimations projections forecasts predictions guesses speculations hypotheses theories models frameworks paradigms perspectives viewpoints opinions beliefs convictions ideologies philosophies worldviews cosmologies ontologies epistemologies methodologies approaches strategies tactics techniques skills abilities competencies proficiencies expertise mastery excellence quality goodness virtue morality ethics law justice fairness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Doctor General Practitioner in South Korea Seoul</dc:title>
  <dc:creator/>
  <dc:language>en</dc:language>
  <cp:keywords/>
  <dcterms:created xsi:type="dcterms:W3CDTF">2026-07-30T01:30:55Z</dcterms:created>
  <dcterms:modified xsi:type="dcterms:W3CDTF">2026-07-30T01:30:55Z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