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Afghanistan</w:t>
      </w:r>
      <w:r>
        <w:t xml:space="preserve"> </w:t>
      </w:r>
      <w:r>
        <w:t xml:space="preserve">Kabul</w:t>
      </w:r>
    </w:p>
    <w:bookmarkStart w:id="30" w:name="X26084b826bee1fe026a545e3808c45fc2b8832e"/>
    <w:p>
      <w:pPr>
        <w:pStyle w:val="Heading1"/>
      </w:pPr>
      <w:r>
        <w:t xml:space="preserve">Seminar Presentation Slides: The Strategic Role of the Economist in Afghanistan Kabul</w:t>
      </w:r>
    </w:p>
    <w:bookmarkStart w:id="20" w:name="slide-1-title-and-introduction"/>
    <w:p>
      <w:pPr>
        <w:pStyle w:val="Heading2"/>
      </w:pPr>
      <w:r>
        <w:t xml:space="preserve">Slide 1: Title and Introduction</w:t>
      </w:r>
    </w:p>
    <w:p>
      <w:pPr>
        <w:pStyle w:val="FirstParagraph"/>
      </w:pPr>
      <w:r>
        <w:rPr>
          <w:bCs/>
          <w:b/>
        </w:rPr>
        <w:t xml:space="preserve">Presentation Title:</w:t>
      </w:r>
      <w:r>
        <w:t xml:space="preserve"> </w:t>
      </w:r>
      <w:r>
        <w:t xml:space="preserve">Navigating Crisis and Reconstruction: The Critical Role of the Economist in Afghanistan Kabul.</w:t>
      </w:r>
    </w:p>
    <w:p>
      <w:pPr>
        <w:pStyle w:val="BodyText"/>
      </w:pPr>
      <w:r>
        <w:rPr>
          <w:bCs/>
          <w:b/>
        </w:rPr>
        <w:t xml:space="preserve">Purpose:</w:t>
      </w:r>
      <w:r>
        <w:t xml:space="preserve"> </w:t>
      </w:r>
      <w:r>
        <w:t xml:space="preserve">This seminar presentation aims to elucidate the multifaceted responsibilities, challenges, and strategic importance of the economist within the specific socio-political and economic landscape of Afghanistan Kabul. As we delve into this topic, it is imperative to understand that an Economist in this context is not merely an academic observer but a pivotal actor in shaping policy, managing scarce resources, and fostering sustainable development amidst profound instability.</w:t>
      </w:r>
    </w:p>
    <w:p>
      <w:pPr>
        <w:pStyle w:val="BodyText"/>
      </w:pPr>
      <w:r>
        <w:rPr>
          <w:bCs/>
          <w:b/>
        </w:rPr>
        <w:t xml:space="preserve">Context:</w:t>
      </w:r>
      <w:r>
        <w:t xml:space="preserve"> </w:t>
      </w:r>
      <w:r>
        <w:t xml:space="preserve">Kabul serves as the capital and largest city of Afghanistan. It is the administrative, cultural, and economic heart of the nation. However, it is also a region marked by complex geopolitical shifts, humanitarian crises, and significant economic volatility. Therefore, the insights provided by an Economist in Kabul are crucial for both local governance structures and international aid organizations operating within these borders.</w:t>
      </w:r>
    </w:p>
    <w:bookmarkEnd w:id="20"/>
    <w:bookmarkStart w:id="21" w:name="X5d47d7c6cc066d5e9d39c122e6d98dbf305a814"/>
    <w:p>
      <w:pPr>
        <w:pStyle w:val="Heading2"/>
      </w:pPr>
      <w:r>
        <w:t xml:space="preserve">Slide 2: The Current Economic Landscape of Afghanistan Kabul</w:t>
      </w:r>
    </w:p>
    <w:p>
      <w:pPr>
        <w:pStyle w:val="FirstParagraph"/>
      </w:pPr>
      <w:r>
        <w:t xml:space="preserve">To understand the role of the Economist, one must first grasp the environment in which they operate. Afghanistan Kabul faces a unique set of economic realities.</w:t>
      </w:r>
    </w:p>
    <w:p>
      <w:pPr>
        <w:numPr>
          <w:ilvl w:val="0"/>
          <w:numId w:val="1001"/>
        </w:numPr>
        <w:pStyle w:val="Compact"/>
      </w:pPr>
      <w:r>
        <w:t xml:space="preserve">Post-Conflict Recovery:</w:t>
      </w:r>
      <w:r>
        <w:t xml:space="preserve"> </w:t>
      </w:r>
      <w:r>
        <w:t xml:space="preserve">The economy has suffered from decades of conflict, leading to infrastructure deficits and human capital erosion. An Economist must assess the damage not just in monetary terms, but in social cohesion and institutional capacity.</w:t>
      </w:r>
    </w:p>
    <w:p>
      <w:pPr>
        <w:numPr>
          <w:ilvl w:val="0"/>
          <w:numId w:val="1001"/>
        </w:numPr>
        <w:pStyle w:val="Compact"/>
      </w:pPr>
      <w:r>
        <w:t xml:space="preserve">Inflation and Currency Volatility:</w:t>
      </w:r>
      <w:r>
        <w:t xml:space="preserve"> </w:t>
      </w:r>
      <w:r>
        <w:t xml:space="preserve">Kabul has experienced significant inflationary pressures due to liquidity shortages and currency devaluation. Economists are tasked with analyzing these trends to propose stabilization measures or adaptive strategies for local businesses.</w:t>
      </w:r>
    </w:p>
    <w:p>
      <w:pPr>
        <w:numPr>
          <w:ilvl w:val="0"/>
          <w:numId w:val="1001"/>
        </w:numPr>
        <w:pStyle w:val="Compact"/>
      </w:pPr>
      <w:r>
        <w:t xml:space="preserve">Dependence on Aid:</w:t>
      </w:r>
      <w:r>
        <w:t xml:space="preserve"> </w:t>
      </w:r>
      <w:r>
        <w:t xml:space="preserve">A substantial portion of the budget in Kabul is supported by international aid. Economists play a vital role in evaluating the efficiency and long-term sustainability of this external funding, advocating for a transition towards domestically generated revenue sources.</w:t>
      </w:r>
    </w:p>
    <w:bookmarkEnd w:id="21"/>
    <w:bookmarkStart w:id="22" w:name="X2a0fb646e003acb649d1991d393f50a6220ae65"/>
    <w:p>
      <w:pPr>
        <w:pStyle w:val="Heading2"/>
      </w:pPr>
      <w:r>
        <w:t xml:space="preserve">Slide 3: Core Responsibilities of an Economist in Kabul</w:t>
      </w:r>
    </w:p>
    <w:p>
      <w:pPr>
        <w:pStyle w:val="FirstParagraph"/>
      </w:pPr>
      <w:r>
        <w:t xml:space="preserve">The role of an Economist in Afghanistan Kabul extends beyond traditional macroeconomic analysis. It involves a blend of data science, policy advocacy, and on-the-ground reality checks.</w:t>
      </w:r>
    </w:p>
    <w:p>
      <w:pPr>
        <w:numPr>
          <w:ilvl w:val="0"/>
          <w:numId w:val="1002"/>
        </w:numPr>
        <w:pStyle w:val="Compact"/>
      </w:pPr>
      <w:r>
        <w:t xml:space="preserve">Policy Analysis and Formulation:</w:t>
      </w:r>
      <w:r>
        <w:t xml:space="preserve"> </w:t>
      </w:r>
      <w:r>
        <w:t xml:space="preserve">Economists provide evidence-based recommendations to policymakers regarding taxation, trade regulations, and public expenditure. In Kabul, where institutional frameworks may be fragile or changing rapidly, these recommendations must be pragmatic and adaptable.</w:t>
      </w:r>
    </w:p>
    <w:p>
      <w:pPr>
        <w:numPr>
          <w:ilvl w:val="0"/>
          <w:numId w:val="1002"/>
        </w:numPr>
        <w:pStyle w:val="Compact"/>
      </w:pPr>
      <w:r>
        <w:t xml:space="preserve">Macroeconomic Forecasting:</w:t>
      </w:r>
      <w:r>
        <w:t xml:space="preserve"> </w:t>
      </w:r>
      <w:r>
        <w:t xml:space="preserve">Accurate forecasting is difficult in volatile environments. Economists in Kabul utilize limited data sets to predict inflation rates, GDP growth trends, and unemployment figures. These forecasts are critical for donor agencies to plan their assistance and for local governments to budget effectively.</w:t>
      </w:r>
    </w:p>
    <w:p>
      <w:pPr>
        <w:numPr>
          <w:ilvl w:val="0"/>
          <w:numId w:val="1002"/>
        </w:numPr>
        <w:pStyle w:val="Compact"/>
      </w:pPr>
      <w:r>
        <w:t xml:space="preserve">Sectoral Analysis:</w:t>
      </w:r>
      <w:r>
        <w:t xml:space="preserve"> </w:t>
      </w:r>
      <w:r>
        <w:t xml:space="preserve">Key sectors such as agriculture (though urban-centric in Kabul), trade, services, and informal markets must be analyzed. Economists identify bottlenecks in supply chains that specifically affect the capital city’s access to essential goods.</w:t>
      </w:r>
    </w:p>
    <w:bookmarkEnd w:id="22"/>
    <w:bookmarkStart w:id="23" w:name="X62837b8adf56ac571f4d0ef8d490f5ca3b27928"/>
    <w:p>
      <w:pPr>
        <w:pStyle w:val="Heading2"/>
      </w:pPr>
      <w:r>
        <w:t xml:space="preserve">Slide 4: Data Challenges and Methodological Adaptations</w:t>
      </w:r>
    </w:p>
    <w:p>
      <w:pPr>
        <w:pStyle w:val="FirstParagraph"/>
      </w:pPr>
      <w:r>
        <w:t xml:space="preserve">A significant challenge for an Economist in Afghanistan Kabul is the scarcity of reliable, real-time data. Traditional economic models often fail when applied to contexts with poor statistical infrastructure.</w:t>
      </w:r>
    </w:p>
    <w:p>
      <w:pPr>
        <w:numPr>
          <w:ilvl w:val="0"/>
          <w:numId w:val="1003"/>
        </w:numPr>
        <w:pStyle w:val="Compact"/>
      </w:pPr>
      <w:r>
        <w:t xml:space="preserve">Data Scarcity:</w:t>
      </w:r>
      <w:r>
        <w:t xml:space="preserve"> </w:t>
      </w:r>
      <w:r>
        <w:t xml:space="preserve">Official statistics may be outdated or politically influenced. Economists must rely on proxy indicators, household surveys conducted by NGOs, and digital footprints (such as mobile money transactions) to gauge economic activity.</w:t>
      </w:r>
    </w:p>
    <w:p>
      <w:pPr>
        <w:numPr>
          <w:ilvl w:val="0"/>
          <w:numId w:val="1003"/>
        </w:numPr>
        <w:pStyle w:val="Compact"/>
      </w:pPr>
      <w:r>
        <w:t xml:space="preserve">Informal Economy:</w:t>
      </w:r>
      <w:r>
        <w:t xml:space="preserve"> </w:t>
      </w:r>
      <w:r>
        <w:t xml:space="preserve">A large portion of economic activity in Kabul occurs in the informal sector. Economists are increasingly required to develop methodologies that capture this "shadow" economy, which is essential for understanding the true livelihood strategies of Kabul's residents.</w:t>
      </w:r>
    </w:p>
    <w:p>
      <w:pPr>
        <w:numPr>
          <w:ilvl w:val="0"/>
          <w:numId w:val="1003"/>
        </w:numPr>
        <w:pStyle w:val="Compact"/>
      </w:pPr>
      <w:r>
        <w:t xml:space="preserve">Qualitative Integration::</w:t>
      </w:r>
      <w:r>
        <w:t xml:space="preserve"> </w:t>
      </w:r>
      <w:r>
        <w:t xml:space="preserve">Quantitative data alone is insufficient. Economists must integrate qualitative insights from field visits and stakeholder interviews to contextualize the numbers, ensuring that policy recommendations are culturally and socially resonant.</w:t>
      </w:r>
    </w:p>
    <w:bookmarkEnd w:id="23"/>
    <w:bookmarkStart w:id="24" w:name="X89f20cf45c699d522c41bc4d5567af28c452839"/>
    <w:p>
      <w:pPr>
        <w:pStyle w:val="Heading2"/>
      </w:pPr>
      <w:r>
        <w:t xml:space="preserve">Slide 5: The Role in Humanitarian and Development Coordination</w:t>
      </w:r>
    </w:p>
    <w:p>
      <w:pPr>
        <w:pStyle w:val="FirstParagraph"/>
      </w:pPr>
      <w:r>
        <w:t xml:space="preserve">In Kabul, the line between humanitarian aid and development is often blurred. Economists serve as the bridge between immediate relief efforts and long-term structural reforms.</w:t>
      </w:r>
    </w:p>
    <w:p>
      <w:pPr>
        <w:numPr>
          <w:ilvl w:val="0"/>
          <w:numId w:val="1004"/>
        </w:numPr>
        <w:pStyle w:val="Compact"/>
      </w:pPr>
      <w:r>
        <w:t xml:space="preserve">Resource Allocation:</w:t>
      </w:r>
      <w:r>
        <w:t xml:space="preserve"> </w:t>
      </w:r>
      <w:r>
        <w:t xml:space="preserve">With limited resources, economists help prioritize interventions. They conduct cost-benefit analyses to determine which projects yield the highest social return on investment in terms of job creation, health outcomes, or education access.</w:t>
      </w:r>
    </w:p>
    <w:p>
      <w:pPr>
        <w:numPr>
          <w:ilvl w:val="0"/>
          <w:numId w:val="1004"/>
        </w:numPr>
        <w:pStyle w:val="Compact"/>
      </w:pPr>
      <w:r>
        <w:t xml:space="preserve">Donor Liaison:</w:t>
      </w:r>
      <w:r>
        <w:t xml:space="preserve"> </w:t>
      </w:r>
      <w:r>
        <w:t xml:space="preserve">Economists often act as technical advisors to international donors (such as the World Bank, IMF, and UN agencies). They translate local economic realities into frameworks that align with global funding criteria, ensuring that Kabul receives necessary financial support.</w:t>
      </w:r>
    </w:p>
    <w:p>
      <w:pPr>
        <w:numPr>
          <w:ilvl w:val="0"/>
          <w:numId w:val="1004"/>
        </w:numPr>
        <w:pStyle w:val="Compact"/>
      </w:pPr>
      <w:r>
        <w:t xml:space="preserve">Risk Assessment::</w:t>
      </w:r>
      <w:r>
        <w:t xml:space="preserve"> </w:t>
      </w:r>
      <w:r>
        <w:t xml:space="preserve">Political and security risks in Afghanistan are high. Economists assess how these risks impact investment climates and supply chains, providing risk mitigation strategies for both private investors and aid organizations.</w:t>
      </w:r>
    </w:p>
    <w:bookmarkEnd w:id="24"/>
    <w:bookmarkStart w:id="25" w:name="Xd5111c76915ea80aae0f0702ef59d6c8b47d407"/>
    <w:p>
      <w:pPr>
        <w:pStyle w:val="Heading2"/>
      </w:pPr>
      <w:r>
        <w:t xml:space="preserve">Slide 6: Fostering Private Sector Growth in Kabul</w:t>
      </w:r>
    </w:p>
    <w:p>
      <w:pPr>
        <w:pStyle w:val="FirstParagraph"/>
      </w:pPr>
      <w:r>
        <w:t xml:space="preserve">Sustainable economic recovery cannot rely solely on aid. The Economist plays a crucial role in stimulating the private sector in Afghanistan Kabul.</w:t>
      </w:r>
    </w:p>
    <w:p>
      <w:pPr>
        <w:numPr>
          <w:ilvl w:val="0"/>
          <w:numId w:val="1005"/>
        </w:numPr>
        <w:pStyle w:val="Compact"/>
      </w:pPr>
      <w:r>
        <w:t xml:space="preserve">Investment Climate Analysis:</w:t>
      </w:r>
      <w:r>
        <w:t xml:space="preserve">: Economists identify regulatory barriers that hinder business formation and expansion. They advocate for deregulation where appropriate and improved governance to attract local and foreign direct investment.</w:t>
      </w:r>
    </w:p>
    <w:p>
      <w:pPr>
        <w:numPr>
          <w:ilvl w:val="0"/>
          <w:numId w:val="1005"/>
        </w:numPr>
        <w:pStyle w:val="Compact"/>
      </w:pPr>
      <w:r>
        <w:t xml:space="preserve">Support for SMEs::</w:t>
      </w:r>
      <w:r>
        <w:t xml:space="preserve"> </w:t>
      </w:r>
    </w:p>
    <w:p>
      <w:pPr>
        <w:numPr>
          <w:ilvl w:val="0"/>
          <w:numId w:val="1005"/>
        </w:numPr>
        <w:pStyle w:val="Compact"/>
      </w:pPr>
      <w:r>
        <w:t xml:space="preserve">Digital Economy:: The rise of fintech and digital platforms in Kabul presents new opportunities. Economists analyze the potential of a digital economy to bypass traditional banking infrastructure constraints, fostering inclusion for unbanked populations.</w:t>
      </w:r>
    </w:p>
    <w:bookmarkEnd w:id="25"/>
    <w:bookmarkStart w:id="26" w:name="X499b629ad1485acb59c0d8abe93aa9279d6d90d"/>
    <w:p>
      <w:pPr>
        <w:pStyle w:val="Heading2"/>
      </w:pPr>
      <w:r>
        <w:t xml:space="preserve">Slide 7: Social Inclusion and Gender Economics</w:t>
      </w:r>
    </w:p>
    <w:p>
      <w:pPr>
        <w:pStyle w:val="FirstParagraph"/>
      </w:pPr>
      <w:r>
        <w:t xml:space="preserve">Economic growth in Afghanistan Kabul cannot be viewed through a gender-blind lens. The role of the Economist now heavily incorporates social inclusion metrics.</w:t>
      </w:r>
    </w:p>
    <w:p>
      <w:pPr>
        <w:numPr>
          <w:ilvl w:val="0"/>
          <w:numId w:val="1006"/>
        </w:numPr>
        <w:pStyle w:val="Compact"/>
      </w:pPr>
      <w:r>
        <w:t xml:space="preserve">Gender Disparity Analysis:: Economists must analyze how economic policies disproportionately affect women, particularly given recent restrictions on female participation in the workforce and education. They propose inclusive policies that leverage female labor potential without compromising safety or cultural sensitivities.</w:t>
      </w:r>
    </w:p>
    <w:p>
      <w:pPr>
        <w:numPr>
          <w:ilvl w:val="0"/>
          <w:numId w:val="1006"/>
        </w:numPr>
        <w:pStyle w:val="Compact"/>
      </w:pPr>
      <w:r>
        <w:t xml:space="preserve">Poverty Alleviation:: Targeted poverty analysis helps identify the most vulnerable households in Kabul’s peri-urban areas. Economists design social safety nets, such as cash transfer programs, that are efficient and do not create dependency cycles.</w:t>
      </w:r>
    </w:p>
    <w:p>
      <w:pPr>
        <w:numPr>
          <w:ilvl w:val="0"/>
          <w:numId w:val="1006"/>
        </w:numPr>
        <w:pStyle w:val="Compact"/>
      </w:pPr>
      <w:r>
        <w:t xml:space="preserve">Youth Unemployment:: With a large youth population, economists focus on skills mismatch analysis and vocational training initiatives to align education outcomes with market demands.</w:t>
      </w:r>
    </w:p>
    <w:bookmarkEnd w:id="26"/>
    <w:bookmarkStart w:id="27" w:name="slide-8-conclusion-and-call-to-action"/>
    <w:p>
      <w:pPr>
        <w:pStyle w:val="Heading2"/>
      </w:pPr>
      <w:r>
        <w:t xml:space="preserve">Slide 8: Conclusion and Call to Action</w:t>
      </w:r>
    </w:p>
    <w:p>
      <w:pPr>
        <w:pStyle w:val="FirstParagraph"/>
      </w:pPr>
      <w:r>
        <w:t xml:space="preserve">In conclusion, the Economist in Afghanistan Kabul is a central figure in the nation’s struggle for stability and prosperity. Their work is not abstract; it directly impacts the livelihoods of millions.</w:t>
      </w:r>
    </w:p>
    <w:p>
      <w:pPr>
        <w:numPr>
          <w:ilvl w:val="0"/>
          <w:numId w:val="1007"/>
        </w:numPr>
        <w:pStyle w:val="Compact"/>
      </w:pPr>
      <w:r>
        <w:t xml:space="preserve">Synthesis:</w:t>
      </w:r>
      <w:r>
        <w:t xml:space="preserve">: We have explored how economists navigate data scarcity, coordinate with donors, stimulate private sector growth, and ensure social inclusion in a volatile environment.</w:t>
      </w:r>
    </w:p>
    <w:p>
      <w:pPr>
        <w:numPr>
          <w:ilvl w:val="0"/>
          <w:numId w:val="1007"/>
        </w:numPr>
        <w:pStyle w:val="Compact"/>
      </w:pPr>
      <w:r>
        <w:t xml:space="preserve">Future Outlook:: The future of Afghanistan Kabul’s economy depends on robust economic governance. This requires continuous investment in local economic expertise and institutional capacity building.</w:t>
      </w:r>
    </w:p>
    <w:p>
      <w:pPr>
        <w:numPr>
          <w:ilvl w:val="0"/>
          <w:numId w:val="1007"/>
        </w:numPr>
        <w:pStyle w:val="Compact"/>
      </w:pPr>
      <w:r>
        <w:t xml:space="preserve">Call to Action:: Stakeholders, including international partners, local government bodies, and academic institutions in Kabul, must collaborate to empower economists with better tools, data access, and policy influence. By valuing the profession of the Economist in this critical region, we take a significant step towards sustainable development.</w:t>
      </w:r>
    </w:p>
    <w:bookmarkEnd w:id="27"/>
    <w:bookmarkStart w:id="29" w:name="slide-9-qa-and-references"/>
    <w:p>
      <w:pPr>
        <w:pStyle w:val="Heading2"/>
      </w:pPr>
      <w:r>
        <w:t xml:space="preserve">Slide 9: Q&amp;A and References</w:t>
      </w:r>
    </w:p>
    <w:p>
      <w:pPr>
        <w:pStyle w:val="FirstParagraph"/>
      </w:pPr>
      <w:r>
        <w:rPr>
          <w:bCs/>
          <w:b/>
        </w:rPr>
        <w:t xml:space="preserve">Dedicated Time for Questions:</w:t>
      </w:r>
    </w:p>
    <w:p>
      <w:pPr>
        <w:pStyle w:val="BodyText"/>
      </w:pPr>
      <w:r>
        <w:t xml:space="preserve">We invite questions regarding the specific methodologies used by economists in Kabul, case studies of successful policy interventions, or discussions on the future trajectory of Afghanistan's economic engagement with global markets.</w:t>
      </w:r>
    </w:p>
    <w:p>
      <w:r>
        <w:pict>
          <v:rect style="width:0;height:1.5pt" o:hralign="center" o:hrstd="t" o:hr="t"/>
        </w:pict>
      </w:r>
    </w:p>
    <w:bookmarkStart w:id="28" w:name="suggested-references-for-further-reading"/>
    <w:p>
      <w:pPr>
        <w:pStyle w:val="Heading3"/>
      </w:pPr>
      <w:r>
        <w:t xml:space="preserve">Suggested References for Further Reading:</w:t>
      </w:r>
    </w:p>
    <w:p>
      <w:pPr>
        <w:numPr>
          <w:ilvl w:val="0"/>
          <w:numId w:val="1008"/>
        </w:numPr>
        <w:pStyle w:val="Compact"/>
      </w:pPr>
      <w:r>
        <w:t xml:space="preserve">The World Bank. (2023). "Afghanistan Economic Monitor." Washington, DC.</w:t>
      </w:r>
    </w:p>
    <w:p>
      <w:pPr>
        <w:numPr>
          <w:ilvl w:val="0"/>
          <w:numId w:val="1008"/>
        </w:numPr>
        <w:pStyle w:val="Compact"/>
      </w:pPr>
      <w:r>
        <w:t xml:space="preserve">Afghanistan National Statistics Authority. (Various Years). "Afghanistan Living Conditions Survey."</w:t>
      </w:r>
    </w:p>
    <w:p>
      <w:pPr>
        <w:numPr>
          <w:ilvl w:val="0"/>
          <w:numId w:val="1008"/>
        </w:numPr>
        <w:pStyle w:val="Compact"/>
      </w:pPr>
      <w:r>
        <w:t xml:space="preserve">IMF Country Reports: Afghanistan.</w:t>
      </w:r>
    </w:p>
    <w:bookmarkEnd w:id="28"/>
    <w:bookmarkEnd w:id="29"/>
    <w:p>
      <w:pPr>
        <w:pStyle w:val="FirstParagraph"/>
      </w:pPr>
      <w:r>
        <w:t xml:space="preserve">solid #2c3e50;box-shadow:0 4px 6px rgba(0,0,0,1);padding:3em;}h1{text-align:center;color:#2c3e50;margin-bottom:4em;}h2{color:#8e44ad;font-size:x-large;margin-top:2.5em;border-left:solid 5px #8e44ad;padding-left:10px;}</w:t>
      </w:r>
    </w:p>
    <w:bookmarkEnd w:id="30"/>
    <w:bookmarkStart w:id="37" w:name="X276703933dba4d90309d998f764aa24aa459a8b"/>
    <w:p>
      <w:pPr>
        <w:pStyle w:val="Heading1"/>
      </w:pPr>
      <w:r>
        <w:t xml:space="preserve">Seminar Presentation Slides: The Role of the Economist in Afghanistan Kabul</w:t>
      </w:r>
    </w:p>
    <w:bookmarkStart w:id="31" w:name="title-slide-introduction"/>
    <w:p>
      <w:pPr>
        <w:pStyle w:val="Heading2"/>
      </w:pPr>
      <w:r>
        <w:t xml:space="preserve">Title Slide &amp; Introduction</w:t>
      </w:r>
    </w:p>
    <w:p>
      <w:pPr>
        <w:pStyle w:val="FirstParagraph"/>
      </w:pPr>
      <w:r>
        <w:rPr>
          <w:bCs/>
          <w:b/>
        </w:rPr>
        <w:t xml:space="preserve">Presentation Title:</w:t>
      </w:r>
      <w:r>
        <w:t xml:space="preserve"> </w:t>
      </w:r>
      <w:r>
        <w:t xml:space="preserve">Navigating Crisis and Reconstruction: The Critical Role of the Economist in Afghanistan Kabul.</w:t>
      </w:r>
    </w:p>
    <w:p>
      <w:pPr>
        <w:pStyle w:val="BodyText"/>
      </w:pPr>
      <w:r>
        <w:t xml:space="preserve">Welcome to this seminar presentation focused on the intricate and vital role of the economist within the specific socio-political and economic landscape of Afghanistan Kabul. This document serves as a comprehensive guide for understanding how economic principles, data analysis, and policy formulation intersect in one of the world's most challenging environments. The term "Seminar Presentation Slides" indicates that this content is designed to be delivered verbally alongside visual aids, providing a structured narrative for students, policymakers, or international stakeholders.</w:t>
      </w:r>
    </w:p>
    <w:p>
      <w:pPr>
        <w:pStyle w:val="BodyText"/>
      </w:pPr>
      <w:r>
        <w:rPr>
          <w:bCs/>
          <w:b/>
        </w:rPr>
        <w:t xml:space="preserve">The Context:</w:t>
      </w:r>
      <w:r>
        <w:t xml:space="preserve"> </w:t>
      </w:r>
      <w:r>
        <w:t xml:space="preserve">Kabul, as the capital and largest city of Afghanistan, stands at the epicenter of the nation’s economic activity. It is a hub for government administration, international aid agencies NGOs), and emerging private sector enterprises. However it is also a region marked by political volatility security challenges and economic instability. Therefore an Economist in Kabul operates under unique constraints that demand adaptability resilience and deep contextual understanding.</w:t>
      </w:r>
    </w:p>
    <w:bookmarkEnd w:id="31"/>
    <w:bookmarkStart w:id="32" w:name="X8aa071bd56f464402667971b61a8663377d40f2"/>
    <w:p>
      <w:pPr>
        <w:pStyle w:val="Heading2"/>
      </w:pPr>
      <w:r>
        <w:t xml:space="preserve">The Unique Economic Landscape of Afghanistan Kabul</w:t>
      </w:r>
    </w:p>
    <w:p>
      <w:pPr>
        <w:pStyle w:val="FirstParagraph"/>
      </w:pPr>
      <w:r>
        <w:t xml:space="preserve">To fully appreciate the role of the Economist, one must first understand the environment in which they operate. The economy of Afghanistan Kabul is characterized by several distinct features:</w:t>
      </w:r>
    </w:p>
    <w:p>
      <w:pPr>
        <w:numPr>
          <w:ilvl w:val="0"/>
          <w:numId w:val="1009"/>
        </w:numPr>
        <w:pStyle w:val="Compact"/>
      </w:pPr>
      <w:r>
        <w:rPr>
          <w:bCs/>
          <w:b/>
        </w:rPr>
        <w:t xml:space="preserve">Post-Conflict Recovery:</w:t>
      </w:r>
    </w:p>
    <w:p>
      <w:pPr>
        <w:numPr>
          <w:ilvl w:val="0"/>
          <w:numId w:val="1009"/>
        </w:numPr>
        <w:pStyle w:val="Compact"/>
      </w:pPr>
      <w:r>
        <w:rPr>
          <w:bCs/>
          <w:b/>
        </w:rPr>
        <w:t xml:space="preserve">Inflation and Currency Volatility:</w:t>
      </w:r>
      <w:r>
        <w:t xml:space="preserve">The Afghan Afghani has faced significant fluctuation leading to high inflation rates that erode purchasing power. Economists are tasked with analyzing these trends to advise on stabilization measures or adaptive strategies for local businesses and households.</w:t>
      </w:r>
    </w:p>
    <w:p>
      <w:pPr>
        <w:numPr>
          <w:ilvl w:val="0"/>
          <w:numId w:val="1009"/>
        </w:numPr>
        <w:pStyle w:val="Compact"/>
      </w:pPr>
      <w:r>
        <w:rPr>
          <w:bCs/>
          <w:b/>
        </w:rPr>
        <w:t xml:space="preserve">Dependence on Foreign Aid:</w:t>
      </w:r>
      <w:r>
        <w:t xml:space="preserve">A substantial portion of the government budget in Kabul is supported by international aid. Economists play a pivotal role in evaluating the efficiency and sustainability of this funding advocating for a transition towards domestically generated revenue sources such as taxation and local trade.</w:t>
      </w:r>
    </w:p>
    <w:bookmarkEnd w:id="32"/>
    <w:bookmarkStart w:id="33" w:name="X29baf26dace49909c7a7b0cdb0b44a4fc92745e"/>
    <w:p>
      <w:pPr>
        <w:pStyle w:val="Heading2"/>
      </w:pPr>
      <w:r>
        <w:t xml:space="preserve">Core Responsibilities of an Economist in Kabul</w:t>
      </w:r>
    </w:p>
    <w:p>
      <w:pPr>
        <w:pStyle w:val="FirstParagraph"/>
      </w:pPr>
      <w:r>
        <w:t xml:space="preserve">The responsibilities of an Economist in this context extend far beyond traditional academic analysis. They are active participants in the shaping of policy and resource allocation.</w:t>
      </w:r>
    </w:p>
    <w:p>
      <w:pPr>
        <w:numPr>
          <w:ilvl w:val="0"/>
          <w:numId w:val="1010"/>
        </w:numPr>
        <w:pStyle w:val="Compact"/>
      </w:pPr>
      <w:r>
        <w:rPr>
          <w:bCs/>
          <w:b/>
        </w:rPr>
        <w:t xml:space="preserve">Data Analysis and Forecasting:</w:t>
      </w:r>
      <w:r>
        <w:t xml:space="preserve">Economists collect and analyze data on inflation employment trade flows and public spending. Given the scarcity of reliable official statistics an Economist must often rely on proxy indicators household surveys conducted by NGOs or digital footprints to gauge true economic activity.</w:t>
      </w:r>
    </w:p>
    <w:p>
      <w:pPr>
        <w:numPr>
          <w:ilvl w:val="0"/>
          <w:numId w:val="1010"/>
        </w:numPr>
        <w:pStyle w:val="Compact"/>
      </w:pPr>
      <w:r>
        <w:rPr>
          <w:bCs/>
          <w:b/>
        </w:rPr>
        <w:t xml:space="preserve">Policy Formulation:</w:t>
      </w:r>
      <w:r>
        <w:t xml:space="preserve">Economists provide evidence based recommendations to policymakers regarding taxation trade regulations and public expenditure. In Kabul where institutional frameworks may be fragile these recommendations must be pragmatic adaptable and culturally sensitive.</w:t>
      </w:r>
    </w:p>
    <w:p>
      <w:pPr>
        <w:numPr>
          <w:ilvl w:val="0"/>
          <w:numId w:val="1010"/>
        </w:numPr>
        <w:pStyle w:val="Compact"/>
      </w:pPr>
      <w:r>
        <w:rPr>
          <w:bCs/>
          <w:b/>
        </w:rPr>
        <w:t xml:space="preserve">Sectoral Analysis:</w:t>
      </w:r>
      <w:r>
        <w:t xml:space="preserve">A specialized Economist might focus on key sectors such as agriculture construction services or the informal market which is a huge part of Kabul's economy. Understanding these sectoral dynamics is crucial for targeted interventions.</w:t>
      </w:r>
    </w:p>
    <w:bookmarkEnd w:id="33"/>
    <w:bookmarkStart w:id="34" w:name="Xe6833cc5f47acb016e897411e18c9972012922a"/>
    <w:p>
      <w:pPr>
        <w:pStyle w:val="Heading2"/>
      </w:pPr>
      <w:r>
        <w:t xml:space="preserve">Navigating Data Scarcity and Methodological Challenges</w:t>
      </w:r>
    </w:p>
    <w:p>
      <w:pPr>
        <w:pStyle w:val="FirstParagraph"/>
      </w:pPr>
      <w:r>
        <w:t xml:space="preserve">A significant challenge for any Economist in Afghanistan Kabul is the lack of robust statistical infrastructure. Traditional economic models often fail when applied to contexts with poor data quality.</w:t>
      </w:r>
    </w:p>
    <w:p>
      <w:pPr>
        <w:numPr>
          <w:ilvl w:val="0"/>
          <w:numId w:val="1011"/>
        </w:numPr>
        <w:pStyle w:val="Compact"/>
      </w:pPr>
      <w:r>
        <w:rPr>
          <w:bCs/>
          <w:b/>
        </w:rPr>
        <w:t xml:space="preserve">Creative Data Sourcing:</w:t>
      </w:r>
      <w:r>
        <w:t xml:space="preserve">Economists must become adept at using alternative data sources. This might include satellite imagery to estimate agricultural output or mobile phone transaction data to track consumption patterns in real time. This adaptability is a hallmark of a successful Economist in this region.</w:t>
      </w:r>
    </w:p>
    <w:p>
      <w:pPr>
        <w:numPr>
          <w:ilvl w:val="0"/>
          <w:numId w:val="1011"/>
        </w:numPr>
        <w:pStyle w:val="Compact"/>
      </w:pPr>
      <w:r>
        <w:rPr>
          <w:bCs/>
          <w:b/>
        </w:rPr>
        <w:t xml:space="preserve">Qualitative Integration:</w:t>
      </w:r>
      <w:r>
        <w:t xml:space="preserve">Quantitative numbers alone do not tell the full story. Economists must integrate qualitative insights from field visits stakeholder interviews and community feedback to contextualize the data ensuring that policy recommendations are grounded in reality.</w:t>
      </w:r>
    </w:p>
    <w:p>
      <w:pPr>
        <w:numPr>
          <w:ilvl w:val="0"/>
          <w:numId w:val="1011"/>
        </w:numPr>
        <w:pStyle w:val="Compact"/>
      </w:pPr>
      <w:r>
        <w:rPr>
          <w:bCs/>
          <w:b/>
        </w:rPr>
        <w:t xml:space="preserve">Risk Assessment:</w:t>
      </w:r>
      <w:r>
        <w:t xml:space="preserve">Evaluating political and security risks is part of an Economist's job description in Kabul. They assess how these risks impact investment climates supply chains and donor confidence providing strategies for mitigation.</w:t>
      </w:r>
    </w:p>
    <w:bookmarkEnd w:id="34"/>
    <w:bookmarkStart w:id="35" w:name="Xf0f036a54d187474ae4a76eda522d9ac0b369eb"/>
    <w:p>
      <w:pPr>
        <w:pStyle w:val="Heading2"/>
      </w:pPr>
      <w:r>
        <w:t xml:space="preserve">The Role in Humanitarian and Development Coordination</w:t>
      </w:r>
    </w:p>
    <w:p>
      <w:pPr>
        <w:pStyle w:val="FirstParagraph"/>
      </w:pPr>
      <w:r>
        <w:t xml:space="preserve">In Afghanistan Kabul the line between humanitarian aid and long term development is often blurred. The Economist serves as a bridge between these two worlds.</w:t>
      </w:r>
    </w:p>
    <w:p>
      <w:pPr>
        <w:numPr>
          <w:ilvl w:val="0"/>
          <w:numId w:val="1012"/>
        </w:numPr>
        <w:pStyle w:val="Compact"/>
      </w:pPr>
      <w:r>
        <w:rPr>
          <w:bCs/>
          <w:b/>
        </w:rPr>
        <w:t xml:space="preserve">Resource Allocation:</w:t>
      </w:r>
      <w:r>
        <w:t xml:space="preserve">Economists help prioritize interventions in an environment of scarce resources. They conduct cost benefit analyses to determine which projects yield the highest social return on investment whether it be a new school clinic or infrastructure repair project.</w:t>
      </w:r>
    </w:p>
    <w:p>
      <w:pPr>
        <w:numPr>
          <w:ilvl w:val="0"/>
          <w:numId w:val="1012"/>
        </w:numPr>
        <w:pStyle w:val="Compact"/>
      </w:pPr>
      <w:r>
        <w:rPr>
          <w:bCs/>
          <w:b/>
        </w:rPr>
        <w:t xml:space="preserve">Liaison with International Donors:</w:t>
      </w:r>
      <w:r>
        <w:t xml:space="preserve">Economists often act as technical advisors to international organizations such as the World Bank IMF and UN agencies. They translate local economic realities into frameworks that align with global funding criteria ensuring that Kabul receives necessary financial support.</w:t>
      </w:r>
    </w:p>
    <w:p>
      <w:pPr>
        <w:numPr>
          <w:ilvl w:val="0"/>
          <w:numId w:val="1012"/>
        </w:numPr>
        <w:pStyle w:val="Compact"/>
      </w:pPr>
      <w:r>
        <w:rPr>
          <w:bCs/>
          <w:b/>
        </w:rPr>
        <w:t xml:space="preserve">Monitoring and Evaluation (M&amp;E):</w:t>
      </w:r>
      <w:r>
        <w:t xml:space="preserve">Rigorous M&amp;E is essential. Economists design frameworks to track the impact of aid programs ensuring accountability transparency and learning for future interventions.</w:t>
      </w:r>
    </w:p>
    <w:bookmarkEnd w:id="35"/>
    <w:bookmarkStart w:id="36" w:name="fostering-private-sector-growth"/>
    <w:p>
      <w:pPr>
        <w:pStyle w:val="Heading2"/>
      </w:pPr>
      <w:r>
        <w:t xml:space="preserve">Fostering Private Sector Growth</w:t>
      </w:r>
    </w:p>
    <w:p>
      <w:pPr>
        <w:pStyle w:val="FirstParagraph"/>
      </w:pPr>
      <w:r>
        <w:t xml:space="preserve">Sustainable economic recovery cannot rely solely on aid. The Economist plays a crucial role in stimulating the private sector in Afghanistan Kabul which is essential for</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Economist in Afghanistan Kabul</dc:title>
  <dc:creator/>
  <dc:language>en</dc:language>
  <cp:keywords/>
  <dcterms:created xsi:type="dcterms:W3CDTF">2026-07-29T16:24:17Z</dcterms:created>
  <dcterms:modified xsi:type="dcterms:W3CDTF">2026-07-29T16:24:17Z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