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Algeria,</w:t>
      </w:r>
      <w:r>
        <w:t xml:space="preserve"> </w:t>
      </w:r>
      <w:r>
        <w:t xml:space="preserve">Algiers</w:t>
      </w:r>
    </w:p>
    <w:bookmarkStart w:id="21" w:name="seminar-presentation-slides"/>
    <w:p>
      <w:pPr>
        <w:pStyle w:val="Heading1"/>
      </w:pPr>
      <w:r>
        <w:t xml:space="preserve">Seminar Presentation Slides</w:t>
      </w:r>
    </w:p>
    <w:bookmarkStart w:id="20" w:name="X8f5f3fb2e07b359d917539b9b8f405c3879482b"/>
    <w:p>
      <w:pPr>
        <w:pStyle w:val="Heading2"/>
      </w:pPr>
      <w:r>
        <w:t xml:space="preserve">The Strategic Role of the Economist in Shaping Algeria, Algiers: Opportunities, Challenges, and Future Horizons.</w:t>
      </w:r>
    </w:p>
    <w:p>
      <w:pPr>
        <w:pStyle w:val="FirstParagraph"/>
      </w:pPr>
      <w:r>
        <w:rPr>
          <w:bCs/>
          <w:b/>
        </w:rPr>
        <w:t xml:space="preserve">Date:</w:t>
      </w:r>
      <w:r>
        <w:t xml:space="preserve"> </w:t>
      </w:r>
      <w:r>
        <w:t xml:space="preserve">October 26, 2023</w:t>
      </w:r>
    </w:p>
    <w:p>
      <w:pPr>
        <w:pStyle w:val="BodyText"/>
      </w:pPr>
      <w:r>
        <w:rPr>
          <w:bCs/>
          <w:b/>
        </w:rPr>
        <w:t xml:space="preserve">Presentation Type:</w:t>
      </w:r>
      <w:r>
        <w:t xml:space="preserve">Seminar Presentation Slides adapted for the Algerian context.</w:t>
      </w:r>
    </w:p>
    <w:bookmarkEnd w:id="20"/>
    <w:bookmarkEnd w:id="21"/>
    <w:p>
      <w:pPr>
        <w:pStyle w:val="BodyText"/>
      </w:pPr>
      <w:r>
        <w:t xml:space="preserve">Slide 1</w:t>
      </w:r>
    </w:p>
    <w:bookmarkStart w:id="24" w:name="X8fc14264cc30a0f02ef76aad7887108b288ad69"/>
    <w:p>
      <w:pPr>
        <w:pStyle w:val="Heading2"/>
      </w:pPr>
      <w:r>
        <w:rPr>
          <w:bCs/>
          <w:b/>
        </w:rPr>
        <w:t xml:space="preserve">Seminar Presentation Slides</w:t>
      </w:r>
      <w:r>
        <w:t xml:space="preserve">: The Context of the Seminar Presentation Slides in Algeria, Algiers.</w:t>
      </w:r>
    </w:p>
    <w:p>
      <w:pPr>
        <w:pStyle w:val="FirstParagraph"/>
      </w:pPr>
      <w:r>
        <w:t xml:space="preserve">Welcome to this specialized seminar presentation slides format. This document serves as a comprehensive guide for understanding the dynamic role of an economist within the vibrant and complex economic landscape of Algeria, specifically focusing on its capital city: Algiers.</w:t>
      </w:r>
    </w:p>
    <w:bookmarkStart w:id="22" w:name="Xf750c9b5573b17dd864b09923f610b8701d855a"/>
    <w:p>
      <w:pPr>
        <w:pStyle w:val="Heading3"/>
      </w:pPr>
      <w:r>
        <w:t xml:space="preserve">The Relevance of Seminar Presentation Slides</w:t>
      </w:r>
    </w:p>
    <w:p>
      <w:pPr>
        <w:pStyle w:val="FirstParagraph"/>
      </w:pPr>
      <w:r>
        <w:t xml:space="preserve">In today's fast-paced academic and professional environments, clarity is paramount. These seminar presentation slides are designed to distill complex macroeconomic theories into actionable insights relevant for policymakers, business leaders, and students in Algeria.</w:t>
      </w:r>
    </w:p>
    <w:bookmarkEnd w:id="22"/>
    <w:bookmarkStart w:id="23" w:name="focusing-on-algeria-algiers"/>
    <w:p>
      <w:pPr>
        <w:pStyle w:val="Heading3"/>
      </w:pPr>
      <w:r>
        <w:t xml:space="preserve">Focusing on Algeria Algiers</w:t>
      </w:r>
    </w:p>
    <w:p>
      <w:pPr>
        <w:pStyle w:val="FirstParagraph"/>
      </w:pPr>
      <w:r>
        <w:rPr>
          <w:bCs/>
          <w:b/>
        </w:rPr>
        <w:t xml:space="preserve">Algeria</w:t>
      </w:r>
      <w:r>
        <w:t xml:space="preserve">, as North Africa's largest economy by GDP, possesses vast hydrocarbon resources but is currently undergoing a profound structural transformation. At the heart of this transformation lies</w:t>
      </w:r>
      <w:r>
        <w:t xml:space="preserve"> </w:t>
      </w:r>
      <w:r>
        <w:rPr>
          <w:bCs/>
          <w:b/>
        </w:rPr>
        <w:t xml:space="preserve">Algiers</w:t>
      </w:r>
      <w:r>
        <w:t xml:space="preserve">. As the capital, Algiers is not merely an administrative center; it is the financial artery and intellectual hub where economic policy meets ground-level reality. Understanding how an economist navigates this space requires a nuanced understanding of both national macro-trends and localized micro-economic realities.</w:t>
      </w:r>
    </w:p>
    <w:bookmarkEnd w:id="23"/>
    <w:bookmarkEnd w:id="24"/>
    <w:p>
      <w:pPr>
        <w:pStyle w:val="BodyText"/>
      </w:pPr>
      <w:r>
        <w:t xml:space="preserve">Slide 2</w:t>
      </w:r>
    </w:p>
    <w:bookmarkStart w:id="27" w:name="Xed793693559a00eab6754259b2493afa15f1c5a"/>
    <w:p>
      <w:pPr>
        <w:pStyle w:val="Heading2"/>
      </w:pPr>
      <w:r>
        <w:rPr>
          <w:bCs/>
          <w:b/>
        </w:rPr>
        <w:t xml:space="preserve">Economist</w:t>
      </w:r>
      <w:r>
        <w:t xml:space="preserve">: Navigating the Oil Dependency and Diversification in Algeria.</w:t>
      </w:r>
    </w:p>
    <w:p>
      <w:pPr>
        <w:pStyle w:val="FirstParagraph"/>
      </w:pPr>
      <w:r>
        <w:t xml:space="preserve">The primary challenge facing any modern economist operating within the Algerian context is managing the transition away from hydrocarbon dependency. Historically, Algeria's economy has been heavily reliant on oil and gas exports. However, global energy transitions and fluctuating commodity prices necessitate a robust diversification strategy.</w:t>
      </w:r>
    </w:p>
    <w:bookmarkStart w:id="25" w:name="the-role-of-data-analysis"/>
    <w:p>
      <w:pPr>
        <w:pStyle w:val="Heading3"/>
      </w:pPr>
      <w:r>
        <w:t xml:space="preserve">The Role of Data Analysis</w:t>
      </w:r>
    </w:p>
    <w:p>
      <w:pPr>
        <w:pStyle w:val="FirstParagraph"/>
      </w:pPr>
      <w:r>
        <w:t xml:space="preserve">An economist in Algiers must analyze vast datasets regarding non-hydrocarbon sectors: agriculture, renewable energy (particularly solar potential in the Sahara), tourism, and digital services. The role involves modeling scenarios to predict how fiscal policies will impact GDP growth outside the traditional energy sector.</w:t>
      </w:r>
    </w:p>
    <w:bookmarkEnd w:id="25"/>
    <w:bookmarkStart w:id="26" w:name="policymaking-support"/>
    <w:p>
      <w:pPr>
        <w:pStyle w:val="Heading3"/>
      </w:pPr>
      <w:r>
        <w:t xml:space="preserve">Policymaking Support</w:t>
      </w:r>
    </w:p>
    <w:p>
      <w:pPr>
        <w:pStyle w:val="FirstParagraph"/>
      </w:pPr>
      <w:r>
        <w:t xml:space="preserve">Economists provide critical evidence-based recommendations to state institutions regarding subsidies, investment laws, and inflation control mechanisms. In Algiers, where the administrative machinery is centralized, these economists serve as advisors to ministers and central bankers (Bank of Algeria), ensuring that monetary policy aligns with long-term structural reforms.</w:t>
      </w:r>
    </w:p>
    <w:bookmarkEnd w:id="26"/>
    <w:bookmarkEnd w:id="27"/>
    <w:p>
      <w:pPr>
        <w:pStyle w:val="BodyText"/>
      </w:pPr>
      <w:r>
        <w:t xml:space="preserve">Slide 3</w:t>
      </w:r>
    </w:p>
    <w:bookmarkStart w:id="31" w:name="X9fdc15ed5aed627f9ac7884d4a0be71b7cfdd61"/>
    <w:p>
      <w:pPr>
        <w:pStyle w:val="Heading2"/>
      </w:pPr>
      <w:r>
        <w:rPr>
          <w:bCs/>
          <w:b/>
        </w:rPr>
        <w:t xml:space="preserve">Algeria Algiers</w:t>
      </w:r>
      <w:r>
        <w:t xml:space="preserve">: The Capital as an Economic Hub and Innovation Center.</w:t>
      </w:r>
    </w:p>
    <w:p>
      <w:pPr>
        <w:pStyle w:val="FirstParagraph"/>
      </w:pPr>
      <w:r>
        <w:t xml:space="preserve">The specific focus on Algeria, Algiers is not arbitrary. The capital city represents approximately 15% of the national GDP. It is a microcosm of the entire nation's economic health.</w:t>
      </w:r>
    </w:p>
    <w:bookmarkStart w:id="28" w:name="urban-economics-in-algiers"/>
    <w:p>
      <w:pPr>
        <w:pStyle w:val="Heading3"/>
      </w:pPr>
      <w:r>
        <w:t xml:space="preserve">Urban Economics in Algiers</w:t>
      </w:r>
    </w:p>
    <w:p>
      <w:pPr>
        <w:pStyle w:val="FirstParagraph"/>
      </w:pPr>
      <w:r>
        <w:t xml:space="preserve">Economists specializing in urban economics must address unique challenges facing Algiers: housing shortages, infrastructure congestion, and traffic management. Efficient resource allocation to build mass transit systems (like extending the Metro network) is an economic decision that yields massive externalities—reduced commute times mean increased labor productivity.</w:t>
      </w:r>
    </w:p>
    <w:bookmarkEnd w:id="28"/>
    <w:bookmarkStart w:id="29" w:name="the-startup-ecosystem"/>
    <w:p>
      <w:pPr>
        <w:pStyle w:val="Heading3"/>
      </w:pPr>
      <w:r>
        <w:t xml:space="preserve">The Startup Ecosystem</w:t>
      </w:r>
    </w:p>
    <w:p>
      <w:pPr>
        <w:pStyle w:val="FirstParagraph"/>
      </w:pPr>
      <w:r>
        <w:t xml:space="preserve">In recent years, Algiers has emerged as a startup hub for the Francophone and Arab world. The role of the economist here extends to venture capital analysis. They evaluate funding models for tech startups, assess risks associated with digital transformation, and advise on regulatory sandboxes that allow fintech companies to thrive without stifling innovation.</w:t>
      </w:r>
    </w:p>
    <w:bookmarkEnd w:id="29"/>
    <w:bookmarkStart w:id="30" w:name="investment-attraction"/>
    <w:p>
      <w:pPr>
        <w:pStyle w:val="Heading3"/>
      </w:pPr>
      <w:r>
        <w:t xml:space="preserve">Investment Attraction</w:t>
      </w:r>
    </w:p>
    <w:p>
      <w:pPr>
        <w:pStyle w:val="FirstParagraph"/>
      </w:pPr>
      <w:r>
        <w:t xml:space="preserve">Multinational corporations looking to enter the African continent often choose Algiers as their headquarters. Economists facilitate this by analyzing tariff structures, labor market regulations, and ease of doing business indices specific to the Wilaya of Algiers.</w:t>
      </w:r>
    </w:p>
    <w:bookmarkEnd w:id="30"/>
    <w:bookmarkEnd w:id="31"/>
    <w:p>
      <w:pPr>
        <w:pStyle w:val="BodyText"/>
      </w:pPr>
      <w:r>
        <w:t xml:space="preserve">Slide 4</w:t>
      </w:r>
    </w:p>
    <w:bookmarkStart w:id="34" w:name="X0744f8b519c35b068b5cf8077c22ebd81326f38"/>
    <w:p>
      <w:pPr>
        <w:pStyle w:val="Heading2"/>
      </w:pPr>
      <w:r>
        <w:rPr>
          <w:bCs/>
          <w:b/>
        </w:rPr>
        <w:t xml:space="preserve">Economist</w:t>
      </w:r>
      <w:r>
        <w:t xml:space="preserve">: Addressing Human Capital and Youth Entrepreneurship.</w:t>
      </w:r>
    </w:p>
    <w:p>
      <w:pPr>
        <w:pStyle w:val="FirstParagraph"/>
      </w:pPr>
      <w:r>
        <w:t xml:space="preserve">A critical aspect of the economic narrative in Algeria is its demographic dividend. With a predominantly young population, the unemployment rate—particularly among university graduates in urban centers like Algiers—remains a pressing concern.</w:t>
      </w:r>
    </w:p>
    <w:bookmarkStart w:id="32" w:name="labor-market-economics"/>
    <w:p>
      <w:pPr>
        <w:pStyle w:val="Heading3"/>
      </w:pPr>
      <w:r>
        <w:t xml:space="preserve">Labor Market Economics</w:t>
      </w:r>
    </w:p>
    <w:p>
      <w:pPr>
        <w:pStyle w:val="FirstParagraph"/>
      </w:pPr>
      <w:r>
        <w:t xml:space="preserve">Economists analyze labor market mismatches. Why do Algerian graduates struggle to find work despite high education levels? The answer often lies in skill gaps and the rigidity of the formal job market. Economists propose solutions such as vocational training incentives, apprenticeship programs, and partnerships with industries.</w:t>
      </w:r>
    </w:p>
    <w:bookmarkEnd w:id="32"/>
    <w:bookmarkStart w:id="33" w:name="sme-promotion"/>
    <w:p>
      <w:pPr>
        <w:pStyle w:val="Heading3"/>
      </w:pPr>
      <w:r>
        <w:t xml:space="preserve">SME Promotion</w:t>
      </w:r>
    </w:p>
    <w:p>
      <w:pPr>
        <w:pStyle w:val="FirstParagraph"/>
      </w:pPr>
      <w:r>
        <w:t xml:space="preserve">In Algiers, Small and Medium Enterprises (SMEs) are engines of job creation. The state has introduced various microfinance schemes to support entrepreneurs. Economists monitor the efficacy of these schemes. Are they reaching the intended beneficiaries? Do they generate sustainable employment? By conducting impact evaluations, economists refine policy to ensure tax-payer money translates into real economic activity and social stability.</w:t>
      </w:r>
    </w:p>
    <w:bookmarkEnd w:id="33"/>
    <w:bookmarkEnd w:id="34"/>
    <w:p>
      <w:pPr>
        <w:pStyle w:val="BodyText"/>
      </w:pPr>
      <w:r>
        <w:t xml:space="preserve">Slide 5</w:t>
      </w:r>
    </w:p>
    <w:bookmarkStart w:id="37" w:name="X155efa8fe9dfb48dcff239083ba3a4d741b009b"/>
    <w:p>
      <w:pPr>
        <w:pStyle w:val="Heading2"/>
      </w:pPr>
      <w:r>
        <w:rPr>
          <w:bCs/>
          <w:b/>
        </w:rPr>
        <w:t xml:space="preserve">Seminar Presentation Slides</w:t>
      </w:r>
      <w:r>
        <w:t xml:space="preserve">: Globalization, AfCFTA, and Algeria.</w:t>
      </w:r>
    </w:p>
    <w:p>
      <w:pPr>
        <w:pStyle w:val="FirstParagraph"/>
      </w:pPr>
      <w:r>
        <w:t xml:space="preserve">These seminar presentation slides also explore Algeria's re-engagement with the global economy. After years of protectionism and isolation, Algeria is opening up under recent reform agendas.</w:t>
      </w:r>
    </w:p>
    <w:bookmarkStart w:id="35" w:name="afcfta-implications"/>
    <w:p>
      <w:pPr>
        <w:pStyle w:val="Heading3"/>
      </w:pPr>
      <w:r>
        <w:t xml:space="preserve">AfCFTA Implications</w:t>
      </w:r>
    </w:p>
    <w:p>
      <w:pPr>
        <w:pStyle w:val="FirstParagraph"/>
      </w:pPr>
      <w:r>
        <w:t xml:space="preserve">The African Continental Free Trade Area (AfCFTA) presents a monumental opportunity for Algerian manufacturers. Economists model the potential increase in intra-African trade. For industries based in Algiers—such as pharmaceuticals, food processing, and textiles—this means access to a market of 1.3 billion people.</w:t>
      </w:r>
    </w:p>
    <w:bookmarkEnd w:id="35"/>
    <w:bookmarkStart w:id="36" w:name="export-competitiveness"/>
    <w:p>
      <w:pPr>
        <w:pStyle w:val="Heading3"/>
      </w:pPr>
      <w:r>
        <w:t xml:space="preserve">Export Competitiveness</w:t>
      </w:r>
    </w:p>
    <w:p>
      <w:pPr>
        <w:pStyle w:val="FirstParagraph"/>
      </w:pPr>
      <w:r>
        <w:t xml:space="preserve">To compete globally, Algerian products must meet international quality standards. Economists work with industrialists to reduce the cost of logistics and improve port efficiencies (specifically at Algiers' port facilities). They also advise on currency exchange regimes to ensure exporters can repatriate profits while maintaining foreign exchange reserves.</w:t>
      </w:r>
    </w:p>
    <w:bookmarkEnd w:id="36"/>
    <w:bookmarkEnd w:id="37"/>
    <w:p>
      <w:pPr>
        <w:pStyle w:val="BodyText"/>
      </w:pPr>
      <w:r>
        <w:t xml:space="preserve">Slide 6</w:t>
      </w:r>
    </w:p>
    <w:bookmarkStart w:id="40" w:name="X62c0d5255c22abb561c60868c0f837662819304"/>
    <w:p>
      <w:pPr>
        <w:pStyle w:val="Heading2"/>
      </w:pPr>
      <w:r>
        <w:rPr>
          <w:bCs/>
          <w:b/>
        </w:rPr>
        <w:t xml:space="preserve">Economist</w:t>
      </w:r>
      <w:r>
        <w:t xml:space="preserve">: The Future is Green – Renewable Energy in Algeria.</w:t>
      </w:r>
    </w:p>
    <w:p>
      <w:pPr>
        <w:pStyle w:val="FirstParagraph"/>
      </w:pPr>
      <w:r>
        <w:t xml:space="preserve">Sustainability is no longer optional; it is a core component of modern economic strategy. This section highlights the critical role economists play in the energy transition.</w:t>
      </w:r>
    </w:p>
    <w:bookmarkStart w:id="38" w:name="solar-power-economics"/>
    <w:p>
      <w:pPr>
        <w:pStyle w:val="Heading3"/>
      </w:pPr>
      <w:r>
        <w:t xml:space="preserve">Solar Power Economics</w:t>
      </w:r>
    </w:p>
    <w:p>
      <w:pPr>
        <w:pStyle w:val="FirstParagraph"/>
      </w:pPr>
      <w:r>
        <w:t xml:space="preserve">Algeria boasts some of the highest solar irradiation levels in the world. Transitioning from fossil fuel subsidies to investing in solar infrastructure requires sophisticated financial modeling. Economists calculate Levelized Costs of Energy (LCOE) for renewable sources compared to traditional gas plants.</w:t>
      </w:r>
    </w:p>
    <w:bookmarkEnd w:id="38"/>
    <w:bookmarkStart w:id="39" w:name="green-jobs"/>
    <w:p>
      <w:pPr>
        <w:pStyle w:val="Heading3"/>
      </w:pPr>
      <w:r>
        <w:t xml:space="preserve">Green Jobs</w:t>
      </w:r>
    </w:p>
    <w:p>
      <w:pPr>
        <w:pStyle w:val="FirstParagraph"/>
      </w:pPr>
      <w:r>
        <w:t xml:space="preserve">The shift towards a green economy creates new industries in Algiers. From installing solar panels on government buildings to developing smart grid technologies, economists identify and promote these emerging job markets. They also assess the environmental costs (externalities) of current industrial practices to justify regulatory interventions.</w:t>
      </w:r>
    </w:p>
    <w:bookmarkEnd w:id="39"/>
    <w:bookmarkEnd w:id="40"/>
    <w:p>
      <w:pPr>
        <w:pStyle w:val="BodyText"/>
      </w:pPr>
      <w:r>
        <w:t xml:space="preserve">Slide 7</w:t>
      </w:r>
    </w:p>
    <w:bookmarkStart w:id="43" w:name="Xcdeb723660efdcc2e0b20a9c6575284aa87e8ab"/>
    <w:p>
      <w:pPr>
        <w:pStyle w:val="Heading2"/>
      </w:pPr>
      <w:r>
        <w:rPr>
          <w:bCs/>
          <w:b/>
        </w:rPr>
        <w:t xml:space="preserve">Algeria Algiers</w:t>
      </w:r>
      <w:r>
        <w:t xml:space="preserve">: Navigating Bureaucracy and Informal Sectors.</w:t>
      </w:r>
    </w:p>
    <w:p>
      <w:pPr>
        <w:pStyle w:val="FirstParagraph"/>
      </w:pPr>
      <w:r>
        <w:t xml:space="preserve">No economic analysis is complete without addressing structural impediments. In the context of Algeria, Algiers faces specific hurdles related to governance and market structures.</w:t>
      </w:r>
    </w:p>
    <w:bookmarkStart w:id="41" w:name="the-informal-economy"/>
    <w:p>
      <w:pPr>
        <w:pStyle w:val="Heading3"/>
      </w:pPr>
      <w:r>
        <w:t xml:space="preserve">The Informal Economy</w:t>
      </w:r>
    </w:p>
    <w:p>
      <w:pPr>
        <w:pStyle w:val="FirstParagraph"/>
      </w:pPr>
      <w:r>
        <w:t xml:space="preserve">A significant portion of economic activity in Algiers remains informal (cash transactions, unregistered businesses). This limits tax revenues and deprives workers of social security. Economists design strategies to formalize this sector—not just through enforcement, but by making it beneficial for businesses to register (simplified tax codes, access to credit).</w:t>
      </w:r>
    </w:p>
    <w:bookmarkEnd w:id="41"/>
    <w:bookmarkStart w:id="42" w:name="bureaucratic-friction"/>
    <w:p>
      <w:pPr>
        <w:pStyle w:val="Heading3"/>
      </w:pPr>
      <w:r>
        <w:t xml:space="preserve">Bureaucratic Friction</w:t>
      </w:r>
    </w:p>
    <w:p>
      <w:pPr>
        <w:pStyle w:val="FirstParagraph"/>
      </w:pPr>
      <w:r>
        <w:t xml:space="preserve">Digitalization is the key solution. In Algiers, pushing for "e-government" initiatives reduces red tape. Economists quantify the cost of waiting times for business licenses and advocate for administrative reforms that streamline processes, thereby boosting investor confidence.</w:t>
      </w:r>
    </w:p>
    <w:bookmarkEnd w:id="42"/>
    <w:bookmarkEnd w:id="43"/>
    <w:p>
      <w:pPr>
        <w:pStyle w:val="BodyText"/>
      </w:pPr>
      <w:r>
        <w:t xml:space="preserve">Slide 8</w:t>
      </w:r>
    </w:p>
    <w:bookmarkStart w:id="45" w:name="X2268ea1a85e6ed9e6cb4b9e78039ae87fe4b40d"/>
    <w:p>
      <w:pPr>
        <w:pStyle w:val="Heading2"/>
      </w:pPr>
      <w:r>
        <w:rPr>
          <w:bCs/>
          <w:b/>
        </w:rPr>
        <w:t xml:space="preserve">Seminar Presentation Slides</w:t>
      </w:r>
      <w:r>
        <w:t xml:space="preserve">: Summary – Empowering the Economist in Algeria.</w:t>
      </w:r>
    </w:p>
    <w:p>
      <w:pPr>
        <w:pStyle w:val="FirstParagraph"/>
      </w:pPr>
      <w:r>
        <w:t xml:space="preserve">To conclude this series of seminar presentation slides, we emphasize that the role of an economist in Algeria, specifically within its dynamic capital of Algiers, is multifaceted and vital.</w:t>
      </w:r>
    </w:p>
    <w:bookmarkStart w:id="44" w:name="the-way-forward"/>
    <w:p>
      <w:pPr>
        <w:pStyle w:val="Heading3"/>
      </w:pPr>
      <w:r>
        <w:t xml:space="preserve">The Way Forward</w:t>
      </w:r>
    </w:p>
    <w:p>
      <w:pPr>
        <w:numPr>
          <w:ilvl w:val="0"/>
          <w:numId w:val="1001"/>
        </w:numPr>
        <w:pStyle w:val="Compact"/>
      </w:pPr>
      <w:r>
        <w:rPr>
          <w:bCs/>
          <w:b/>
        </w:rPr>
        <w:t xml:space="preserve">Data-Driven Governance:</w:t>
      </w:r>
      <w:r>
        <w:t xml:space="preserve"> </w:t>
      </w:r>
      <w:r>
        <w:t xml:space="preserve">Economists must champion transparency and open data to foster trust.</w:t>
      </w:r>
    </w:p>
    <w:p>
      <w:pPr>
        <w:numPr>
          <w:ilvl w:val="0"/>
          <w:numId w:val="1001"/>
        </w:numPr>
        <w:pStyle w:val="Compact"/>
      </w:pPr>
      <w:r>
        <w:rPr>
          <w:bCs/>
          <w:b/>
        </w:rPr>
        <w:t xml:space="preserve">Youth Empowerment:</w:t>
      </w:r>
      <w:r>
        <w:t xml:space="preserve"> </w:t>
      </w:r>
      <w:r>
        <w:t xml:space="preserve">Focusing on entrepreneurship and skills development in Algiers will unlock the demographic dividend.</w:t>
      </w:r>
    </w:p>
    <w:p>
      <w:pPr>
        <w:numPr>
          <w:ilvl w:val="0"/>
          <w:numId w:val="1001"/>
        </w:numPr>
        <w:pStyle w:val="Compact"/>
      </w:pPr>
      <w:r>
        <w:rPr>
          <w:bCs/>
          <w:b/>
        </w:rPr>
        <w:t xml:space="preserve">Diversification:</w:t>
      </w:r>
      <w:r>
        <w:t xml:space="preserve"> </w:t>
      </w:r>
      <w:r>
        <w:t xml:space="preserve">Reducing reliance on oil through sustainable sectors like tech, agriculture, and renewables.</w:t>
      </w:r>
    </w:p>
    <w:p>
      <w:pPr>
        <w:pStyle w:val="FirstParagraph"/>
      </w:pPr>
      <w:r>
        <w:t xml:space="preserve">The future of Algeria rests on smart policies implemented effectively. The economist serves as the navigator for this journey. By combining local knowledge of Algiers' unique dynamics with global economic best practices, we can build a resilient, inclusive economy for all Algerians.</w:t>
      </w:r>
    </w:p>
    <w:bookmarkEnd w:id="44"/>
    <w:bookmarkEnd w:id="45"/>
    <w:p>
      <w:pPr>
        <w:pStyle w:val="BodyText"/>
      </w:pPr>
      <w:r>
        <w:t xml:space="preserve">Slide 9</w:t>
      </w:r>
    </w:p>
    <w:bookmarkStart w:id="46" w:name="X1362756b597e544f449376cb064c2969616f771"/>
    <w:p>
      <w:pPr>
        <w:pStyle w:val="Heading2"/>
      </w:pPr>
      <w:r>
        <w:rPr>
          <w:bCs/>
          <w:b/>
        </w:rPr>
        <w:t xml:space="preserve">Seminar Presentation Slides</w:t>
      </w:r>
      <w:r>
        <w:t xml:space="preserve">: Questions and Discussion.</w:t>
      </w:r>
    </w:p>
    <w:p>
      <w:pPr>
        <w:pStyle w:val="FirstParagraph"/>
      </w:pPr>
      <w:r>
        <w:t xml:space="preserve">We now open the floor for questions regarding:</w:t>
      </w:r>
    </w:p>
    <w:p>
      <w:pPr>
        <w:numPr>
          <w:ilvl w:val="0"/>
          <w:numId w:val="1002"/>
        </w:numPr>
        <w:pStyle w:val="Compact"/>
      </w:pPr>
      <w:r>
        <w:t xml:space="preserve">The practical application of these economic models in Algiers.</w:t>
      </w:r>
    </w:p>
    <w:p>
      <w:pPr>
        <w:numPr>
          <w:ilvl w:val="0"/>
          <w:numId w:val="1002"/>
        </w:numPr>
        <w:pStyle w:val="Compact"/>
      </w:pPr>
      <w:r>
        <w:t xml:space="preserve">Specific challenges faced by the economist profession in Algeria.</w:t>
      </w:r>
    </w:p>
    <w:p>
      <w:pPr>
        <w:numPr>
          <w:ilvl w:val="0"/>
          <w:numId w:val="1002"/>
        </w:numPr>
        <w:pStyle w:val="Compact"/>
      </w:pPr>
      <w:r>
        <w:t xml:space="preserve">Potential case studies on successful Algerian enterprises.</w:t>
      </w:r>
    </w:p>
    <w:p>
      <w:pPr>
        <w:pStyle w:val="FirstParagraph"/>
      </w:pPr>
      <w:r>
        <w:rPr>
          <w:bCs/>
          <w:b/>
        </w:rPr>
        <w:t xml:space="preserve">Merci!</w:t>
      </w:r>
    </w:p>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Economist in Algeria, Algiers</dc:title>
  <dc:creator/>
  <dc:language>en</dc:language>
  <cp:keywords/>
  <dcterms:created xsi:type="dcterms:W3CDTF">2026-07-29T22:07:44Z</dcterms:created>
  <dcterms:modified xsi:type="dcterms:W3CDTF">2026-07-29T22:07:44Z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