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2b1feb7c48b1d04250e82cbfc2212e92fb0ca58"/>
    <w:p>
      <w:pPr>
        <w:pStyle w:val="Heading1"/>
      </w:pPr>
      <w:r>
        <w:t xml:space="preserve">Seminar Presentation Slides: The Modern Economist in Ivory Coast Abidjan</w:t>
      </w:r>
    </w:p>
    <w:bookmarkStart w:id="20" w:name="X49ced6dfbb2d55f70f9cabff5e8b4bd60ccffe8"/>
    <w:p>
      <w:pPr>
        <w:pStyle w:val="Heading2"/>
      </w:pPr>
      <w:r>
        <w:rPr>
          <w:bCs/>
          <w:b/>
        </w:rPr>
        <w:t xml:space="preserve">Slide 1: Title Slide &amp; Introduction to the Seminar Presentation Slides</w:t>
      </w:r>
    </w:p>
    <w:p>
      <w:pPr>
        <w:pStyle w:val="FirstParagraph"/>
      </w:pPr>
      <w:r>
        <w:rPr>
          <w:bCs/>
          <w:b/>
        </w:rPr>
        <w:t xml:space="preserve">Title:</w:t>
      </w:r>
      <w:r>
        <w:t xml:space="preserve"> </w:t>
      </w:r>
      <w:r>
        <w:t xml:space="preserve">Navigating Economic Horizons: The Role and Impact of the Economist in Ivory Coast Abidjan.</w:t>
      </w:r>
    </w:p>
    <w:p>
      <w:pPr>
        <w:pStyle w:val="BodyText"/>
      </w:pPr>
      <w:r>
        <w:t xml:space="preserve">Welcome to this comprehensive seminar presentation slides series. This document serves as a detailed guide for academics, business professionals, and policy makers interested in the dynamic economic landscape of West Africa. Specifically tailored for an audience based in or focused on Ivory Coast Abidjan, these slides explore how professional economists operate within one of Africa’s most vibrant financial hubs.</w:t>
      </w:r>
    </w:p>
    <w:p>
      <w:pPr>
        <w:pStyle w:val="BodyText"/>
      </w:pPr>
      <w:r>
        <w:t xml:space="preserve">The city of Abidjan is not merely a geographic location; it is the beating heart of the economic Union of West African States (UEMOA). As such, understanding the function and necessity of an Economist in this specific context is crucial for sustainable development. This presentation aims to dissect these roles, challenges, and opportunities systematically.</w:t>
      </w:r>
    </w:p>
    <w:bookmarkEnd w:id="20"/>
    <w:bookmarkStart w:id="21" w:name="Xec6eaf6d4b2384267b8c33b35177c40ea073694"/>
    <w:p>
      <w:pPr>
        <w:pStyle w:val="Heading2"/>
      </w:pPr>
      <w:r>
        <w:rPr>
          <w:bCs/>
          <w:b/>
        </w:rPr>
        <w:t xml:space="preserve">Slide 2: The Context of Ivory Coast Abidjan</w:t>
      </w:r>
    </w:p>
    <w:p>
      <w:pPr>
        <w:pStyle w:val="FirstParagraph"/>
      </w:pPr>
      <w:r>
        <w:t xml:space="preserve">To understand the demand for an Economist in Ivory Coast Abidjan, one must first appreciate its macroeconomic stature. Known as the economic capital of Côte d'Ivoire (Ivory Coast), Abidjan contributes disproportionately to the national GDP. It serves as a critical gateway for trade between West Africa and the global market through its massive port and airport facilities.</w:t>
      </w:r>
    </w:p>
    <w:p>
      <w:pPr>
        <w:pStyle w:val="BodyText"/>
      </w:pPr>
      <w:r>
        <w:t xml:space="preserve">The city represents a unique blend of traditional agrarian roots and modern service-sector expansion. With a growing population, an emerging middle class, and significant foreign direct investment (FDI), Ivory Coast Abidjan acts as a beacon for economic ambition in the region. However, this rapid growth brings complex challenges related to urbanization, inflation management, infrastructure financing, and regulatory compliance—all areas where specialized Economic expertise is indispensable.</w:t>
      </w:r>
    </w:p>
    <w:bookmarkEnd w:id="21"/>
    <w:bookmarkStart w:id="22" w:name="X20aefafbda9369fbf060fc62067b0a0dfa18627"/>
    <w:p>
      <w:pPr>
        <w:pStyle w:val="Heading2"/>
      </w:pPr>
      <w:r>
        <w:rPr>
          <w:bCs/>
          <w:b/>
        </w:rPr>
        <w:t xml:space="preserve">Slide 3: Who is the Economist in Ivory Coast Abidjan?</w:t>
      </w:r>
    </w:p>
    <w:p>
      <w:pPr>
        <w:pStyle w:val="FirstParagraph"/>
      </w:pPr>
      <w:r>
        <w:t xml:space="preserve">An Economist in Ivory Coast Abidjan is not merely a number-cruncher. In this high-stakes environment, the professional economist acts as a strategic architect of growth. Whether employed by the Central Bank of West African States (BCEAO), local commercial banks, international NGOs, or private consulting firms within Abidjan, their role encompasses several critical dimensions:</w:t>
      </w:r>
    </w:p>
    <w:p>
      <w:pPr>
        <w:numPr>
          <w:ilvl w:val="0"/>
          <w:numId w:val="1001"/>
        </w:numPr>
        <w:pStyle w:val="Compact"/>
      </w:pPr>
      <w:r>
        <w:rPr>
          <w:bCs/>
          <w:b/>
        </w:rPr>
        <w:t xml:space="preserve">Data Analysts:</w:t>
      </w:r>
      <w:r>
        <w:t xml:space="preserve"> </w:t>
      </w:r>
      <w:r>
        <w:t xml:space="preserve">Interpreting complex datasets to forecast market trends in commodities like cocoa and coffee.</w:t>
      </w:r>
    </w:p>
    <w:p>
      <w:pPr>
        <w:numPr>
          <w:ilvl w:val="0"/>
          <w:numId w:val="1001"/>
        </w:numPr>
        <w:pStyle w:val="Compact"/>
      </w:pPr>
      <w:r>
        <w:rPr>
          <w:bCs/>
          <w:b/>
        </w:rPr>
        <w:t xml:space="preserve">Policy Advisors:</w:t>
      </w:r>
    </w:p>
    <w:p>
      <w:pPr>
        <w:numPr>
          <w:ilvl w:val="0"/>
          <w:numId w:val="1001"/>
        </w:numPr>
        <w:pStyle w:val="Compact"/>
      </w:pPr>
      <w:r>
        <w:t xml:space="preserve">Risk Assessors:</w:t>
      </w:r>
    </w:p>
    <w:p>
      <w:pPr>
        <w:pStyle w:val="FirstParagraph"/>
      </w:pPr>
      <w:r>
        <w:t xml:space="preserve">The Economist in Ivory Coast Abidjan bridges the gap between raw data and actionable business intelligence, ensuring that decisions made in boardrooms align with broader economic realities.</w:t>
      </w:r>
    </w:p>
    <w:bookmarkEnd w:id="22"/>
    <w:bookmarkStart w:id="23" w:name="X51cd4e98947f41c6beb22122f8e7c027ddfdfe6"/>
    <w:p>
      <w:pPr>
        <w:pStyle w:val="Heading2"/>
      </w:pPr>
      <w:r>
        <w:rPr>
          <w:bCs/>
          <w:b/>
        </w:rPr>
        <w:t xml:space="preserve">Slide 4: Key Sectors Driving Demand for Economists</w:t>
      </w:r>
    </w:p>
    <w:p>
      <w:pPr>
        <w:pStyle w:val="FirstParagraph"/>
      </w:pPr>
      <w:r>
        <w:t xml:space="preserve">The demand for an Economist in Ivory Coast Abidjan is most visible in the following key sectors:</w:t>
      </w:r>
    </w:p>
    <w:p>
      <w:pPr>
        <w:numPr>
          <w:ilvl w:val="0"/>
          <w:numId w:val="1002"/>
        </w:numPr>
        <w:pStyle w:val="Compact"/>
      </w:pPr>
      <w:r>
        <w:rPr>
          <w:bCs/>
          <w:b/>
        </w:rPr>
        <w:t xml:space="preserve">Agriculture and Agribusiness:</w:t>
      </w:r>
      <w:r>
        <w:t xml:space="preserve">Côte d'Ivoire is the world's leading producer of cocoa. Economists are essential here to analyze global price fluctuations, supply chain efficiencies, and sustainability metrics for large agro-industrial conglomerates.</w:t>
      </w:r>
    </w:p>
    <w:p>
      <w:pPr>
        <w:numPr>
          <w:ilvl w:val="0"/>
          <w:numId w:val="1002"/>
        </w:numPr>
        <w:pStyle w:val="Compact"/>
      </w:pPr>
      <w:r>
        <w:rPr>
          <w:bCs/>
          <w:b/>
        </w:rPr>
        <w:t xml:space="preserve">Banking and Finance:</w:t>
      </w:r>
      <w:r>
        <w:t xml:space="preserve"> </w:t>
      </w:r>
      <w:r>
        <w:t xml:space="preserve">As a regional banking hub, Abidjan requires experts in monetary policy implementation, credit risk modeling, and digital banking economics. The Economist helps navigate the UEMOA currency framework (CFA Franc).</w:t>
      </w:r>
    </w:p>
    <w:p>
      <w:pPr>
        <w:numPr>
          <w:ilvl w:val="0"/>
          <w:numId w:val="1002"/>
        </w:numPr>
        <w:pStyle w:val="Compact"/>
      </w:pPr>
      <w:r>
        <w:t xml:space="preserve">With ongoing mega-projects like the new bridge connecting Treichville to Plateau, economists conduct feasibility studies and cost-benefit analyses to ensure projects are viable for long-term urban development.</w:t>
      </w:r>
    </w:p>
    <w:bookmarkEnd w:id="23"/>
    <w:bookmarkStart w:id="24" w:name="X841fa02ddde4689544cf8293259954ca7703712"/>
    <w:p>
      <w:pPr>
        <w:pStyle w:val="Heading2"/>
      </w:pPr>
      <w:r>
        <w:rPr>
          <w:bCs/>
          <w:b/>
        </w:rPr>
        <w:t xml:space="preserve">Slide 5: Challenges Faced by the Economist in Ivory Coast Abidjan</w:t>
      </w:r>
    </w:p>
    <w:p>
      <w:pPr>
        <w:pStyle w:val="FirstParagraph"/>
      </w:pPr>
      <w:r>
        <w:t xml:space="preserve">The role of an Economist in Ivory Coast Abidjan is fraught with distinct challenges that differ from those faced in Western economies. Understanding these obstacles is vital for effective seminar presentation slides on this topic.</w:t>
      </w:r>
    </w:p>
    <w:p>
      <w:pPr>
        <w:numPr>
          <w:ilvl w:val="0"/>
          <w:numId w:val="1003"/>
        </w:numPr>
        <w:pStyle w:val="Compact"/>
      </w:pPr>
      <w:r>
        <w:rPr>
          <w:bCs/>
          <w:b/>
        </w:rPr>
        <w:t xml:space="preserve">Data Availability and Quality:</w:t>
      </w:r>
      <w:r>
        <w:t xml:space="preserve">Inconsistent or fragmented data sets can make accurate modeling difficult. The Economist must often rely on estimation techniques to compensate for gaps in local statistical reporting.</w:t>
      </w:r>
    </w:p>
    <w:p>
      <w:pPr>
        <w:numPr>
          <w:ilvl w:val="0"/>
          <w:numId w:val="1003"/>
        </w:numPr>
        <w:pStyle w:val="Compact"/>
      </w:pPr>
      <w:r>
        <w:rPr>
          <w:bCs/>
          <w:b/>
        </w:rPr>
        <w:t xml:space="preserve">Inflationary Pressures:</w:t>
      </w:r>
      <w:r>
        <w:t xml:space="preserve">Purchasing power parity remains a significant concern. Economists must constantly advise on pricing strategies and wage adjustments that keep pace with inflation without triggering a wage-price spiral.</w:t>
      </w:r>
    </w:p>
    <w:p>
      <w:pPr>
        <w:numPr>
          <w:ilvl w:val="0"/>
          <w:numId w:val="1003"/>
        </w:numPr>
        <w:pStyle w:val="Compact"/>
      </w:pPr>
      <w:r>
        <w:rPr>
          <w:bCs/>
          <w:b/>
        </w:rPr>
        <w:t xml:space="preserve">Regulatory Complexity:</w:t>
      </w:r>
      <w:r>
        <w:t xml:space="preserve">Navigating the dual layers of national Ivorian law and regional UEMOA regulations requires deep expertise. An Economist in Ivory Coast Abidjan must be well-versed in cross-border trade agreements and local fiscal codes.</w:t>
      </w:r>
    </w:p>
    <w:bookmarkEnd w:id="24"/>
    <w:bookmarkStart w:id="25" w:name="Xf5a5e1a89c7168e3cdc9257b72289923f7543a9"/>
    <w:p>
      <w:pPr>
        <w:pStyle w:val="Heading2"/>
      </w:pPr>
      <w:r>
        <w:rPr>
          <w:bCs/>
          <w:b/>
        </w:rPr>
        <w:t xml:space="preserve">Slide 6: Opportunities and Growth Potential</w:t>
      </w:r>
    </w:p>
    <w:p>
      <w:pPr>
        <w:pStyle w:val="FirstParagraph"/>
      </w:pPr>
      <w:r>
        <w:t xml:space="preserve">Beyond the challenges, there are immense opportunities for the Economist in Ivory Coast Abidjan. The city is undergoing a digital transformation, opening new avenues in fintech economics. Furthermore, as global supply chains seek to diversify away from traditional hubs, Abidjan’s strategic location attracts multinational corporations.</w:t>
      </w:r>
    </w:p>
    <w:p>
      <w:pPr>
        <w:pStyle w:val="BodyText"/>
      </w:pPr>
      <w:r>
        <w:t xml:space="preserve">This influx of business creates a premium demand for economists who can speak both the language of finance and the nuances of local culture. The Economist has the opportunity to shape policy that promotes inclusive growth, ensuring that economic expansion in Abidjan translates into tangible improvements in living standards for its diverse population.</w:t>
      </w:r>
    </w:p>
    <w:bookmarkEnd w:id="25"/>
    <w:bookmarkStart w:id="26" w:name="Xe19f10f9070edb857cd12c94d40046f46e65c7e"/>
    <w:p>
      <w:pPr>
        <w:pStyle w:val="Heading2"/>
      </w:pPr>
      <w:r>
        <w:rPr>
          <w:bCs/>
          <w:b/>
        </w:rPr>
        <w:t xml:space="preserve">Slide 7: Educational and Professional Pathways</w:t>
      </w:r>
    </w:p>
    <w:p>
      <w:pPr>
        <w:pStyle w:val="FirstParagraph"/>
      </w:pPr>
      <w:r>
        <w:t xml:space="preserve">To become a prominent Economist in Ivory Coast Abidjan, one must possess rigorous academic training. Universities such as Nangui Abrogoua University offer robust economics programs. However, continuous professional development is equally important.</w:t>
      </w:r>
    </w:p>
    <w:p>
      <w:pPr>
        <w:numPr>
          <w:ilvl w:val="0"/>
          <w:numId w:val="1004"/>
        </w:numPr>
        <w:pStyle w:val="Compact"/>
      </w:pPr>
      <w:r>
        <w:rPr>
          <w:bCs/>
          <w:b/>
        </w:rPr>
        <w:t xml:space="preserve">Certifications:</w:t>
      </w:r>
      <w:r>
        <w:t xml:space="preserve">Certification from recognized regional bodies or international organizations adds credibility to the Economist’s profile.</w:t>
      </w:r>
    </w:p>
    <w:p>
      <w:pPr>
        <w:numPr>
          <w:ilvl w:val="0"/>
          <w:numId w:val="1004"/>
        </w:numPr>
        <w:pStyle w:val="Compact"/>
      </w:pPr>
      <w:r>
        <w:rPr>
          <w:bCs/>
          <w:b/>
        </w:rPr>
        <w:t xml:space="preserve">Linguistic Proficiency:</w:t>
      </w:r>
      <w:r>
        <w:t xml:space="preserve">Bilingualism in French and English is increasingly valuable for an Economist engaging with both regional partners and global investors in Ivory Coast Abidjan.</w:t>
      </w:r>
    </w:p>
    <w:p>
      <w:pPr>
        <w:numPr>
          <w:ilvl w:val="0"/>
          <w:numId w:val="1004"/>
        </w:numPr>
        <w:pStyle w:val="Compact"/>
      </w:pPr>
      <w:r>
        <w:rPr>
          <w:bCs/>
          <w:b/>
        </w:rPr>
        <w:t xml:space="preserve">Digital Skills:</w:t>
      </w:r>
      <w:r>
        <w:t xml:space="preserve">Mastery of statistical software (Stata, R, Python) is now a prerequisite for any Economist aiming to provide cutting-edge analysis in this dynamic market.</w:t>
      </w:r>
    </w:p>
    <w:bookmarkEnd w:id="26"/>
    <w:bookmarkStart w:id="27" w:name="slide-8-conclusion-and-future-outlook"/>
    <w:p>
      <w:pPr>
        <w:pStyle w:val="Heading2"/>
      </w:pPr>
      <w:r>
        <w:rPr>
          <w:bCs/>
          <w:b/>
        </w:rPr>
        <w:t xml:space="preserve">Slide 8: Conclusion and Future Outlook</w:t>
      </w:r>
    </w:p>
    <w:p>
      <w:pPr>
        <w:pStyle w:val="FirstParagraph"/>
      </w:pPr>
      <w:r>
        <w:t xml:space="preserve">In conclusion, the Economist in Ivory Coast Abidjan plays a pivotal role in steering the nation toward economic stability and prosperity. These Seminar Presentation Slides have highlighted that the role extends far beyond theoretical modeling; it involves practical, on-the-ground problem solving.</w:t>
      </w:r>
    </w:p>
    <w:p>
      <w:pPr>
        <w:pStyle w:val="BodyText"/>
      </w:pPr>
      <w:r>
        <w:t xml:space="preserve">As we look to the future, Ivory Coast Abidjan is poised to become even more influential in West Africa. The Economist will remain central to this narrative—analyzing trends, mitigating risks, and guiding investments. It is a career path filled with purpose and potential for those willing to engage deeply with the complexities of this vibrant city.</w:t>
      </w:r>
    </w:p>
    <w:p>
      <w:pPr>
        <w:pStyle w:val="BodyText"/>
      </w:pPr>
      <w:r>
        <w:rPr>
          <w:bCs/>
          <w:b/>
        </w:rPr>
        <w:t xml:space="preserve">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Ivory Coast Abidjan</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