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Economist</w:t>
      </w:r>
      <w:r>
        <w:t xml:space="preserve"> </w:t>
      </w:r>
      <w:r>
        <w:t xml:space="preserve">in</w:t>
      </w:r>
      <w:r>
        <w:t xml:space="preserve"> </w:t>
      </w:r>
      <w:r>
        <w:t xml:space="preserve">Pakistan</w:t>
      </w:r>
      <w:r>
        <w:t xml:space="preserve"> </w:t>
      </w:r>
      <w:r>
        <w:t xml:space="preserve">Karachi</w:t>
      </w:r>
    </w:p>
    <w:bookmarkStart w:id="20" w:name="X7f668a65a774266ea132a7dd5514848899415bb"/>
    <w:p>
      <w:pPr>
        <w:pStyle w:val="Heading1"/>
      </w:pPr>
      <w:r>
        <w:t xml:space="preserve">Seminar Presentation Slides: The Role and Influence of 'The Economist' in the Context of Pakistan Karachi</w:t>
      </w:r>
    </w:p>
    <w:p>
      <w:pPr>
        <w:pStyle w:val="FirstParagraph"/>
      </w:pPr>
      <w:r>
        <w:t xml:space="preserve">Slide 1: Introduction and Scope</w:t>
      </w:r>
    </w:p>
    <w:p>
      <w:pPr>
        <w:pStyle w:val="BodyText"/>
      </w:pPr>
      <w:r>
        <w:t xml:space="preserve">Welcome to this comprehensive seminar presentation. Today, we will explore the intersection of global economic discourse, represented by the prestigious publication 'The Economist', and its specific relevance to a rapidly developing metropolis: Pakistan Karachi. As students, professionals, and policymakers in</w:t>
      </w:r>
      <w:r>
        <w:t xml:space="preserve"> </w:t>
      </w:r>
      <w:r>
        <w:rPr>
          <w:bCs/>
          <w:b/>
        </w:rPr>
        <w:t xml:space="preserve">Pakistan Karachi</w:t>
      </w:r>
      <w:r>
        <w:t xml:space="preserve">, understanding how international financial journalism analyzes local markets is crucial for navigating our complex economic landscape.</w:t>
      </w:r>
    </w:p>
    <w:p>
      <w:pPr>
        <w:pStyle w:val="BodyText"/>
      </w:pPr>
      <w:r>
        <w:t xml:space="preserve">This presentation aims to dissect how the editorial stance of 'The Economist' shapes perceptions of investment climates in South Asia, with a specific focal point on the urban dynamics, trade infrastructures, and socio-political challenges unique to</w:t>
      </w:r>
      <w:r>
        <w:t xml:space="preserve"> </w:t>
      </w:r>
      <w:r>
        <w:rPr>
          <w:bCs/>
          <w:b/>
        </w:rPr>
        <w:t xml:space="preserve">Pakistan Karachi</w:t>
      </w:r>
      <w:r>
        <w:t xml:space="preserve">. We will analyze case studies from the magazine's reporting to understand its impact on local policy debates and international investor confidence.</w:t>
      </w:r>
    </w:p>
    <w:p>
      <w:pPr>
        <w:pStyle w:val="BodyText"/>
      </w:pPr>
      <w:r>
        <w:t xml:space="preserve">Slide 2: About 'The Economist'</w:t>
      </w:r>
    </w:p>
    <w:p>
      <w:pPr>
        <w:pStyle w:val="BodyText"/>
      </w:pPr>
      <w:r>
        <w:rPr>
          <w:bCs/>
          <w:b/>
        </w:rPr>
        <w:t xml:space="preserve">'The Economist'</w:t>
      </w:r>
      <w:r>
        <w:t xml:space="preserve"> </w:t>
      </w:r>
      <w:r>
        <w:t xml:space="preserve">is a weekly newspaper published in London, known for its centrist to centre-right editorial stance and its distinctive focus on classical liberalism and free-market capitalism. It is not merely a news aggregator; it is a thought leader in global economic policy.</w:t>
      </w:r>
    </w:p>
    <w:p>
      <w:pPr>
        <w:numPr>
          <w:ilvl w:val="0"/>
          <w:numId w:val="1001"/>
        </w:numPr>
        <w:pStyle w:val="Compact"/>
      </w:pPr>
      <w:r>
        <w:rPr>
          <w:bCs/>
          <w:b/>
        </w:rPr>
        <w:t xml:space="preserve">Data-Driven Analysis:</w:t>
      </w:r>
      <w:r>
        <w:t xml:space="preserve"> </w:t>
      </w:r>
      <w:r>
        <w:t xml:space="preserve">Unlike sensationalist media, 'The Economist' relies heavily on data, historical context, and rigorous economic theory.</w:t>
      </w:r>
    </w:p>
    <w:p>
      <w:pPr>
        <w:numPr>
          <w:ilvl w:val="0"/>
          <w:numId w:val="1001"/>
        </w:numPr>
        <w:pStyle w:val="Compact"/>
      </w:pPr>
      <w:r>
        <w:rPr>
          <w:bCs/>
          <w:b/>
        </w:rPr>
        <w:t xml:space="preserve">Anonymity:</w:t>
      </w:r>
      <w:r>
        <w:t xml:space="preserve"> </w:t>
      </w:r>
      <w:r>
        <w:t xml:space="preserve">Articles are often written anonymously to emphasize institutional authority over individual opinion.</w:t>
      </w:r>
    </w:p>
    <w:p>
      <w:pPr>
        <w:numPr>
          <w:ilvl w:val="0"/>
          <w:numId w:val="1001"/>
        </w:numPr>
        <w:pStyle w:val="Compact"/>
      </w:pPr>
      <w:r>
        <w:rPr>
          <w:bCs/>
          <w:b/>
        </w:rPr>
        <w:t xml:space="preserve">Global Reach in Local Contexts:</w:t>
      </w:r>
      <w:r>
        <w:t xml:space="preserve"> </w:t>
      </w:r>
      <w:r>
        <w:t xml:space="preserve">While based in London, 'The Economist' has dedicated correspondents worldwide. In the context of South Asia, it frequently covers macroeconomic trends that trickle down to city-level developments, specifically highlighting hubs like</w:t>
      </w:r>
      <w:r>
        <w:t xml:space="preserve"> </w:t>
      </w:r>
      <w:r>
        <w:rPr>
          <w:bCs/>
          <w:b/>
        </w:rPr>
        <w:t xml:space="preserve">Pakistan Karachi</w:t>
      </w:r>
      <w:r>
        <w:t xml:space="preserve">.</w:t>
      </w:r>
    </w:p>
    <w:p>
      <w:pPr>
        <w:pStyle w:val="FirstParagraph"/>
      </w:pPr>
      <w:r>
        <w:t xml:space="preserve">Slide 3: The Strategic Importance of Pakistan Karachi</w:t>
      </w:r>
    </w:p>
    <w:p>
      <w:pPr>
        <w:pStyle w:val="BodyText"/>
      </w:pPr>
      <w:r>
        <w:t xml:space="preserve">To understand why 'The Economist' focuses on certain regions, one must first appreciate the significance of</w:t>
      </w:r>
      <w:r>
        <w:t xml:space="preserve"> </w:t>
      </w:r>
      <w:r>
        <w:rPr>
          <w:bCs/>
          <w:b/>
        </w:rPr>
        <w:t xml:space="preserve">Pakistan Karachi</w:t>
      </w:r>
      <w:r>
        <w:t xml:space="preserve">. As Pakistan's economic engine and largest city, Karachi contributes significantly to the nation's GDP.</w:t>
      </w:r>
    </w:p>
    <w:p>
      <w:pPr>
        <w:numPr>
          <w:ilvl w:val="0"/>
          <w:numId w:val="1002"/>
        </w:numPr>
        <w:pStyle w:val="Compact"/>
      </w:pPr>
      <w:r>
        <w:rPr>
          <w:bCs/>
          <w:b/>
        </w:rPr>
        <w:t xml:space="preserve">The Gateway to Trade:</w:t>
      </w:r>
      <w:r>
        <w:t xml:space="preserve"> </w:t>
      </w:r>
      <w:r>
        <w:t xml:space="preserve">Karachi hosts the two major seaports of Pakistan: Port Qasim and the Karachi Port Trust. These are critical arteries for international trade, making them a focal point for any global economic observer like 'The Economist'.</w:t>
      </w:r>
    </w:p>
    <w:p>
      <w:pPr>
        <w:numPr>
          <w:ilvl w:val="0"/>
          <w:numId w:val="1002"/>
        </w:numPr>
        <w:pStyle w:val="Compact"/>
      </w:pPr>
      <w:r>
        <w:rPr>
          <w:bCs/>
          <w:b/>
        </w:rPr>
        <w:t xml:space="preserve">Industrial Hub:</w:t>
      </w:r>
      <w:r>
        <w:t xml:space="preserve"> </w:t>
      </w:r>
      <w:r>
        <w:t xml:space="preserve">The city is home to over half of Pakistan's industrial sector, including textiles, pharmaceuticals, and automotive assembly. Disruptions in Karachi directly impact national export figures.</w:t>
      </w:r>
    </w:p>
    <w:p>
      <w:pPr>
        <w:numPr>
          <w:ilvl w:val="0"/>
          <w:numId w:val="1002"/>
        </w:numPr>
        <w:pStyle w:val="Compact"/>
      </w:pPr>
      <w:r>
        <w:rPr>
          <w:bCs/>
          <w:b/>
        </w:rPr>
        <w:t xml:space="preserve">Demographic Pressure:</w:t>
      </w:r>
      <w:r>
        <w:t xml:space="preserve"> </w:t>
      </w:r>
      <w:r>
        <w:t xml:space="preserve">With a population exceeding 15 million in the metropolitan area,</w:t>
      </w:r>
      <w:r>
        <w:t xml:space="preserve"> </w:t>
      </w:r>
      <w:r>
        <w:rPr>
          <w:bCs/>
          <w:b/>
        </w:rPr>
        <w:t xml:space="preserve">Pakistan Karachi</w:t>
      </w:r>
      <w:r>
        <w:t xml:space="preserve"> </w:t>
      </w:r>
      <w:r>
        <w:t xml:space="preserve">presents unique challenges in urban economics, housing markets, and public service provision, all of which are subjects of intense scrutiny by international economists.</w:t>
      </w:r>
    </w:p>
    <w:p>
      <w:pPr>
        <w:pStyle w:val="FirstParagraph"/>
      </w:pPr>
      <w:r>
        <w:t xml:space="preserve">Slide 4: 'The Economist' on Pakistani Macroeconomics</w:t>
      </w:r>
    </w:p>
    <w:p>
      <w:pPr>
        <w:pStyle w:val="BodyText"/>
      </w:pPr>
      <w:r>
        <w:t xml:space="preserve">In recent years, 'The Economist' has published numerous analyses regarding Pakistan's macroeconomic stability. These reports often serve as a barometer for international financial institutions like the IMF and World Bank.</w:t>
      </w:r>
    </w:p>
    <w:p>
      <w:pPr>
        <w:pStyle w:val="BodyText"/>
      </w:pPr>
      <w:r>
        <w:t xml:space="preserve">Key themes covered by 'The Economist' include:</w:t>
      </w:r>
    </w:p>
    <w:p>
      <w:pPr>
        <w:numPr>
          <w:ilvl w:val="0"/>
          <w:numId w:val="1003"/>
        </w:numPr>
        <w:pStyle w:val="Compact"/>
      </w:pPr>
      <w:r>
        <w:t xml:space="preserve">Inflationary Pressures: Analyzing how global supply chain shocks affect the cost of living in cities like Karachi.</w:t>
      </w:r>
    </w:p>
    <w:p>
      <w:pPr>
        <w:numPr>
          <w:ilvl w:val="0"/>
          <w:numId w:val="1003"/>
        </w:numPr>
        <w:pStyle w:val="Compact"/>
      </w:pPr>
      <w:r>
        <w:rPr>
          <w:bCs/>
          <w:b/>
        </w:rPr>
        <w:t xml:space="preserve">Currency Fluctuations:</w:t>
      </w:r>
      <w:r>
        <w:t xml:space="preserve"> </w:t>
      </w:r>
      <w:r>
        <w:t xml:space="preserve">The depreciation of the Pakistani Rupee and its impact on import-dependent industries headquartered in</w:t>
      </w:r>
      <w:r>
        <w:t xml:space="preserve"> </w:t>
      </w:r>
      <w:r>
        <w:rPr>
          <w:bCs/>
          <w:b/>
        </w:rPr>
        <w:t xml:space="preserve">Pakistan Karachi</w:t>
      </w:r>
      <w:r>
        <w:t xml:space="preserve">.</w:t>
      </w:r>
    </w:p>
    <w:p>
      <w:pPr>
        <w:numPr>
          <w:ilvl w:val="0"/>
          <w:numId w:val="1003"/>
        </w:numPr>
        <w:pStyle w:val="Compact"/>
      </w:pPr>
      <w:r>
        <w:t xml:space="preserve">Fiscal Deficits:</w:t>
      </w:r>
    </w:p>
    <w:p>
      <w:pPr>
        <w:numPr>
          <w:ilvl w:val="0"/>
          <w:numId w:val="1000"/>
        </w:numPr>
        <w:pStyle w:val="Compact"/>
      </w:pPr>
      <w:r>
        <w:t xml:space="preserve">Discussing the government's ability to manage debt, which directly influences infrastructure development projects in urban centers.</w:t>
      </w:r>
    </w:p>
    <w:p>
      <w:pPr>
        <w:pStyle w:val="FirstParagraph"/>
      </w:pPr>
      <w:r>
        <w:t xml:space="preserve">This reporting style forces local policymakers to justify their decisions on a global stage, creating pressure for reform.</w:t>
      </w:r>
    </w:p>
    <w:p>
      <w:pPr>
        <w:pStyle w:val="BodyText"/>
      </w:pPr>
      <w:r>
        <w:t xml:space="preserve">Slide 5: Urban Economics and Karachi's Infrastructure</w:t>
      </w:r>
    </w:p>
    <w:p>
      <w:pPr>
        <w:pStyle w:val="BodyText"/>
      </w:pPr>
      <w:r>
        <w:t xml:space="preserve">The urban economy of Karachi is inextricably linked to its infrastructure. 'The Economist' has historically critiqued the inefficiencies in public transport, energy distribution, and waste management within</w:t>
      </w:r>
      <w:r>
        <w:t xml:space="preserve"> </w:t>
      </w:r>
      <w:r>
        <w:rPr>
          <w:bCs/>
          <w:b/>
        </w:rPr>
        <w:t xml:space="preserve">Pakistan Karachi</w:t>
      </w:r>
      <w:r>
        <w:t xml:space="preserve">.</w:t>
      </w:r>
    </w:p>
    <w:p>
      <w:pPr>
        <w:pStyle w:val="BodyText"/>
      </w:pPr>
      <w:r>
        <w:t xml:space="preserve">The magazine often highlights the contrast between elite enclaves and informal settlements (katchi abadis). This dichotomy is central to understanding urban inequality. For instance, reports on the Karachi Circular Railway (KCR) revival or the Metro Bus project are analyzed through an economic lens, assessing their potential to boost productivity by reducing commute times for workers.</w:t>
      </w:r>
    </w:p>
    <w:p>
      <w:pPr>
        <w:pStyle w:val="BodyText"/>
      </w:pPr>
      <w:r>
        <w:t xml:space="preserve">When 'The Economist' discusses urban planning in</w:t>
      </w:r>
      <w:r>
        <w:t xml:space="preserve"> </w:t>
      </w:r>
      <w:r>
        <w:rPr>
          <w:bCs/>
          <w:b/>
        </w:rPr>
        <w:t xml:space="preserve">Pakistan Karachi</w:t>
      </w:r>
      <w:r>
        <w:t xml:space="preserve">, it emphasizes the need for institutional capacity and transparency in contracting, warning investors against corruption risks that often plague large-scale infrastructure projects.</w:t>
      </w:r>
    </w:p>
    <w:p>
      <w:pPr>
        <w:pStyle w:val="BodyText"/>
      </w:pPr>
      <w:r>
        <w:t xml:space="preserve">Slide 6: Political Economy and Stability</w:t>
      </w:r>
    </w:p>
    <w:p>
      <w:pPr>
        <w:pStyle w:val="BodyText"/>
      </w:pPr>
      <w:r>
        <w:t xml:space="preserve">Economic stability cannot be divorced from political stability. 'The Economist' places a heavy emphasis on the political environment of Pakistan, particularly in its major cities.</w:t>
      </w:r>
    </w:p>
    <w:p>
      <w:pPr>
        <w:pStyle w:val="BodyText"/>
      </w:pPr>
      <w:r>
        <w:t xml:space="preserve">In the context of Karachi, the magazine often covers:</w:t>
      </w:r>
    </w:p>
    <w:p>
      <w:pPr>
        <w:numPr>
          <w:ilvl w:val="0"/>
          <w:numId w:val="1004"/>
        </w:numPr>
        <w:pStyle w:val="Compact"/>
      </w:pPr>
      <w:r>
        <w:t xml:space="preserve">Governance Challenges: The effectiveness of local government bodies like the Karachi Metropolitan Corporation (KMC).</w:t>
      </w:r>
    </w:p>
    <w:p>
      <w:pPr>
        <w:numPr>
          <w:ilvl w:val="0"/>
          <w:numId w:val="1004"/>
        </w:numPr>
        <w:pStyle w:val="Compact"/>
      </w:pPr>
      <w:r>
        <w:t xml:space="preserve">Social Cohesion: How political polarization can disrupt business operations and supply chains.</w:t>
      </w:r>
    </w:p>
    <w:p>
      <w:pPr>
        <w:numPr>
          <w:ilvl w:val="0"/>
          <w:numId w:val="1004"/>
        </w:numPr>
        <w:pStyle w:val="Compact"/>
      </w:pPr>
      <w:r>
        <w:t xml:space="preserve">Safety and Investment Climate:</w:t>
      </w:r>
    </w:p>
    <w:p>
      <w:pPr>
        <w:numPr>
          <w:ilvl w:val="0"/>
          <w:numId w:val="1000"/>
        </w:numPr>
        <w:pStyle w:val="Compact"/>
      </w:pPr>
      <w:r>
        <w:t xml:space="preserve">While security has improved significantly in recent years, 'The Economist' maintains a cautious outlook, noting that perceived risks still deter some foreign direct investment (FDI) into the commercial hub of</w:t>
      </w:r>
      <w:r>
        <w:t xml:space="preserve"> </w:t>
      </w:r>
      <w:r>
        <w:rPr>
          <w:bCs/>
          <w:b/>
        </w:rPr>
        <w:t xml:space="preserve">Pakistan Karachi</w:t>
      </w:r>
      <w:r>
        <w:t xml:space="preserve">.</w:t>
      </w:r>
    </w:p>
    <w:p>
      <w:pPr>
        <w:pStyle w:val="FirstParagraph"/>
      </w:pPr>
      <w:r>
        <w:t xml:space="preserve">Slide 7: Impact on Local Policy and Business Sentiment</w:t>
      </w:r>
    </w:p>
    <w:p>
      <w:pPr>
        <w:pStyle w:val="BodyText"/>
      </w:pPr>
      <w:r>
        <w:t xml:space="preserve">The influence of 'The Economist' extends beyond readership in London or New York; it permeates the corridors of power in Islamabad and the boardrooms of Karachi.</w:t>
      </w:r>
    </w:p>
    <w:p>
      <w:pPr>
        <w:numPr>
          <w:ilvl w:val="0"/>
          <w:numId w:val="1005"/>
        </w:numPr>
        <w:pStyle w:val="Compact"/>
      </w:pPr>
      <w:r>
        <w:t xml:space="preserve">Policy Benchmarking:</w:t>
      </w:r>
    </w:p>
    <w:p>
      <w:pPr>
        <w:numPr>
          <w:ilvl w:val="0"/>
          <w:numId w:val="1005"/>
        </w:numPr>
        <w:pStyle w:val="Compact"/>
      </w:pPr>
      <w:r>
        <w:t xml:space="preserve">Investor Confidence:</w:t>
      </w:r>
    </w:p>
    <w:p>
      <w:pPr>
        <w:numPr>
          <w:ilvl w:val="0"/>
          <w:numId w:val="1000"/>
        </w:numPr>
        <w:pStyle w:val="Compact"/>
      </w:pPr>
      <w:r>
        <w:t xml:space="preserve">Pakistan Karachi. A negative editorial can lead to a slowdown in investment flows, while positive analysis can unlock funding opportunities.</w:t>
      </w:r>
    </w:p>
    <w:p>
      <w:pPr>
        <w:numPr>
          <w:ilvl w:val="0"/>
          <w:numId w:val="1005"/>
        </w:numPr>
        <w:pStyle w:val="Compact"/>
      </w:pPr>
      <w:r>
        <w:t xml:space="preserve">Digital Access:</w:t>
      </w:r>
    </w:p>
    <w:p>
      <w:pPr>
        <w:pStyle w:val="FirstParagraph"/>
      </w:pPr>
      <w:r>
        <w:t xml:space="preserve">Slide 8: Critical Perspectives and Local Nuances</w:t>
      </w:r>
    </w:p>
    <w:p>
      <w:pPr>
        <w:pStyle w:val="BodyText"/>
      </w:pPr>
      <w:r>
        <w:t xml:space="preserve">While 'The Economist' offers valuable global insights, it is essential for our audience in Pakistan Karachi to maintain a critical perspective.</w:t>
      </w:r>
    </w:p>
    <w:p>
      <w:pPr>
        <w:numPr>
          <w:ilvl w:val="0"/>
          <w:numId w:val="1006"/>
        </w:numPr>
        <w:pStyle w:val="Compact"/>
      </w:pPr>
      <w:r>
        <w:t xml:space="preserve">Cultural Blind Spots:</w:t>
      </w:r>
    </w:p>
    <w:p>
      <w:pPr>
        <w:numPr>
          <w:ilvl w:val="0"/>
          <w:numId w:val="1006"/>
        </w:numPr>
        <w:pStyle w:val="Compact"/>
      </w:pPr>
      <w:r>
        <w:t xml:space="preserve">Data Limitations:</w:t>
      </w:r>
    </w:p>
    <w:p>
      <w:pPr>
        <w:numPr>
          <w:ilvl w:val="0"/>
          <w:numId w:val="1006"/>
        </w:numPr>
        <w:pStyle w:val="Compact"/>
      </w:pPr>
      <w:r>
        <w:t xml:space="preserve">The Need for Local Voices:</w:t>
      </w:r>
    </w:p>
    <w:p>
      <w:pPr>
        <w:pStyle w:val="FirstParagraph"/>
      </w:pPr>
      <w:r>
        <w:t xml:space="preserve">Slide 9: Future Outlook for Pakistan Karachi</w:t>
      </w:r>
    </w:p>
    <w:p>
      <w:pPr>
        <w:numPr>
          <w:ilvl w:val="0"/>
          <w:numId w:val="1007"/>
        </w:numPr>
        <w:pStyle w:val="Compact"/>
      </w:pPr>
      <w:r>
        <w:t xml:space="preserve">Digital Transformation:</w:t>
      </w:r>
    </w:p>
    <w:p>
      <w:pPr>
        <w:numPr>
          <w:ilvl w:val="0"/>
          <w:numId w:val="1007"/>
        </w:numPr>
        <w:pStyle w:val="Compact"/>
      </w:pPr>
      <w:r>
        <w:t xml:space="preserve">Climate Resilience:</w:t>
      </w:r>
    </w:p>
    <w:p>
      <w:pPr>
        <w:numPr>
          <w:ilvl w:val="0"/>
          <w:numId w:val="1007"/>
        </w:numPr>
        <w:pStyle w:val="Compact"/>
      </w:pPr>
      <w:r>
        <w:t xml:space="preserve">SME Growth:</w:t>
      </w:r>
    </w:p>
    <w:p>
      <w:pPr>
        <w:pStyle w:val="FirstParagraph"/>
      </w:pPr>
      <w:r>
        <w:t xml:space="preserve">Slide 10: Conclusion and Q&amp;A</w:t>
      </w:r>
    </w:p>
    <w:p>
      <w:pPr>
        <w:pStyle w:val="BodyText"/>
      </w:pPr>
      <w:r>
        <w:t xml:space="preserve">In conclusion, the relationship between global economic journalism like 'The Economist' and local developments in Pakistan Karachi is symbiotic.</w:t>
      </w:r>
    </w:p>
    <w:p>
      <w:pPr>
        <w:pStyle w:val="BodyText"/>
      </w:pPr>
      <w:r>
        <w:rPr>
          <w:bCs/>
          <w:b/>
        </w:rPr>
        <w:t xml:space="preserve">'The Economist'</w:t>
      </w:r>
      <w:r>
        <w:t xml:space="preserve"> </w:t>
      </w:r>
      <w:r>
        <w:t xml:space="preserve">provides a framework for understanding how local issues in Karachi fit into the broader narrative of global capitalism, trade geopolitics, and fiscal policy. Conversely, events in</w:t>
      </w:r>
      <w:r>
        <w:t xml:space="preserve"> </w:t>
      </w:r>
      <w:r>
        <w:rPr>
          <w:bCs/>
          <w:b/>
        </w:rPr>
        <w:t xml:space="preserve">Pakistan Karachi</w:t>
      </w:r>
      <w:r>
        <w:t xml:space="preserve"> </w:t>
      </w:r>
      <w:r>
        <w:t xml:space="preserve">test the applicability of global economic theories.</w:t>
      </w:r>
    </w:p>
    <w:p>
      <w:pPr>
        <w:pStyle w:val="BodyText"/>
      </w:pPr>
      <w:r>
        <w:t xml:space="preserve">As stakeholders in this dynamic city, we must engage with these international narratives critically. By understanding how 'The Economist' analyzes our markets, we can better advocate for policies that promote stability, growth, and inclusivity in Pakistan Karachi.</w:t>
      </w:r>
    </w:p>
    <w:p>
      <w:pPr>
        <w:pStyle w:val="BodyText"/>
      </w:pPr>
      <w:r>
        <w:rPr>
          <w:bCs/>
          <w:b/>
        </w:rPr>
        <w:t xml:space="preserve">Thank you. We now open the floor for questions.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Economist in Pakistan Karachi</dc:title>
  <dc:creator/>
  <dc:language>en</dc:language>
  <cp:keywords/>
  <dcterms:created xsi:type="dcterms:W3CDTF">2026-07-29T15:35:26Z</dcterms:created>
  <dcterms:modified xsi:type="dcterms:W3CDTF">2026-07-29T15:35:26Z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