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1454d9b1ff3f06e9d25717ed446d3d4127d791e"/>
    <w:p>
      <w:pPr>
        <w:pStyle w:val="Heading1"/>
      </w:pPr>
      <w:r>
        <w:t xml:space="preserve">Seminar Presentation Slides: The Strategic Role of an Economist in Switzerland Zurich</w:t>
      </w:r>
    </w:p>
    <w:p>
      <w:pPr>
        <w:pStyle w:val="FirstParagraph"/>
      </w:pPr>
      <w:r>
        <w:rPr>
          <w:iCs/>
          <w:i/>
        </w:rPr>
        <w:t xml:space="preserve">A Comprehensive Analysis for Academic and Professional Development</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role of an Economist within one of the world's most dynamic financial hubs: Zurich, Switzerland. This document serves as a detailed guide for students, professionals, and policymakers interested in understanding how economic principles are applied in a real-world context characterized by stability, innovation, and global connectivity.</w:t>
      </w:r>
    </w:p>
    <w:p>
      <w:pPr>
        <w:pStyle w:val="BodyText"/>
      </w:pPr>
      <w:r>
        <w:t xml:space="preserve">Zurich is not merely the largest city in Switzerland; it is the economic heart of the nation. Home to major global banking institutions, insurance giants like Zurich Insurance Group and UBS, and a burgeoning fintech sector, the city presents a unique laboratory for economists. In this presentation, we will dissect the responsibilities, challenges faced by an Economist operating in this specific environment, and how they contribute to both local prosperity and global economic stability.</w:t>
      </w:r>
    </w:p>
    <w:p>
      <w:pPr>
        <w:pStyle w:val="BodyText"/>
      </w:pPr>
      <w:r>
        <w:t xml:space="preserve">The objective of these Seminar Presentation Slides is to provide a structured overview that bridges theoretical economic models with practical applications found in the Swiss market. We will examine labor markets, regulatory frameworks, and international trade dynamics specific to Zurich.</w:t>
      </w:r>
    </w:p>
    <w:bookmarkEnd w:id="21"/>
    <w:bookmarkStart w:id="22" w:name="X773a136965cd396d065e0f49105d47784e1bca4"/>
    <w:p>
      <w:pPr>
        <w:pStyle w:val="Heading2"/>
      </w:pPr>
      <w:r>
        <w:t xml:space="preserve">Slide 2: The Unique Economic Landscape of Switzerland Zurich</w:t>
      </w:r>
    </w:p>
    <w:p>
      <w:pPr>
        <w:pStyle w:val="FirstParagraph"/>
      </w:pPr>
      <w:r>
        <w:t xml:space="preserve">To understand the role of an Economist in Switzerland Zurich, one must first appreciate the distinctive features of its economic landscape. Unlike many other major global cities, Zurich benefits from a political system rooted in direct democracy and federalism, which ensures policy stability and long-term planning horizons. This stability is crucial for economists when modeling growth projections or assessing risk.</w:t>
      </w:r>
    </w:p>
    <w:p>
      <w:pPr>
        <w:pStyle w:val="BodyText"/>
      </w:pPr>
      <w:r>
        <w:t xml:space="preserve">Zurich hosts over 500 international companies and serves as the headquarters for numerous Fortune Global 500 firms. The city's economy is heavily service-oriented, with finance, professional services, and technology leading the charge. Furthermore, Switzerland maintains a policy of neutrality which allows Zurich to act as a bridge between diverse geopolitical blocs.</w:t>
      </w:r>
    </w:p>
    <w:p>
      <w:pPr>
        <w:pStyle w:val="BodyText"/>
      </w:pPr>
      <w:r>
        <w:t xml:space="preserve">An Economist in this context must navigate high costs of living while leveraging high productivity levels. They are tasked with analyzing housing market pressures caused by limited supply and high demand from skilled expatriates. Additionally, they monitor the strength of the Swiss Franc (CHF) against major currencies like the Euro and US Dollar, as exchange rate fluctuations have profound implications for Zurich-based exporters and importers.</w:t>
      </w:r>
    </w:p>
    <w:bookmarkEnd w:id="22"/>
    <w:bookmarkStart w:id="23" w:name="X9512d37389fcd55297d5e37e8b35ab53a181d9f"/>
    <w:p>
      <w:pPr>
        <w:pStyle w:val="Heading2"/>
      </w:pPr>
      <w:r>
        <w:t xml:space="preserve">Slide 3: Core Responsibilities of an Economist in this Sector</w:t>
      </w:r>
    </w:p>
    <w:p>
      <w:pPr>
        <w:pStyle w:val="FirstParagraph"/>
      </w:pPr>
      <w:r>
        <w:t xml:space="preserve">The primary responsibility of an Economist working in Switzerland Zurich involves rigorous data analysis and forecasting. Whether employed by a central bank, a commercial bank, or a consulting firm, their daily tasks include monitoring macroeconomic indicators such as inflation rates (CPI), GDP growth trajectories, and unemployment statistics specific to the canton of Zurich.</w:t>
      </w:r>
    </w:p>
    <w:p>
      <w:pPr>
        <w:pStyle w:val="BodyText"/>
      </w:pPr>
      <w:r>
        <w:t xml:space="preserve">Furthermore these professionals are responsible for policy recommendation. They provide actionable insights to corporate boards regarding investment strategies amidst fluctuating European Union regulations or global supply chain disruptions. In Zurich's banking sector, an Economist might also engage in stress-testing financial models against potential geopolitical shocks, ensuring that capital reserves remain robust.</w:t>
      </w:r>
    </w:p>
    <w:p>
      <w:pPr>
        <w:pStyle w:val="BodyText"/>
      </w:pPr>
      <w:r>
        <w:t xml:space="preserve">Another critical duty is market research and sectoral analysis. Economists evaluate emerging trends such as digitalization in finance (FinTech) or sustainable investing (ESG - Environmental, Social, and Governance). Given Zurich's push toward becoming a green financial hub, economists play a pivotal role in quantifying the financial benefits of sustainable practices.</w:t>
      </w:r>
    </w:p>
    <w:bookmarkEnd w:id="23"/>
    <w:bookmarkStart w:id="24" w:name="Xaa270b2ae45df07493f9fadc69d1e50116411da"/>
    <w:p>
      <w:pPr>
        <w:pStyle w:val="Heading2"/>
      </w:pPr>
      <w:r>
        <w:t xml:space="preserve">Slide 4: Educational Requirements and Professional Skills</w:t>
      </w:r>
    </w:p>
    <w:p>
      <w:pPr>
        <w:pStyle w:val="FirstParagraph"/>
      </w:pPr>
      <w:r>
        <w:t xml:space="preserve">Becoming an Economist in Switzerland Zurich requires a high level of academic rigor. Most positions demand at least a Master’s degree in Economics, often supplemented by specialized training in econometrics or quantitative analysis. Top universities such as the University of Zurich (UZH) and the Swiss Federal Institute of Technology (ETH Zurich) are renowned for producing graduates who meet these exacting standards.</w:t>
      </w:r>
    </w:p>
    <w:p>
      <w:pPr>
        <w:pStyle w:val="BodyText"/>
      </w:pPr>
      <w:r>
        <w:t xml:space="preserve">Beyond formal education, soft skills are paramount. An Economist must possess strong communication abilities to translate complex data into understandable narratives for stakeholders who may not have a technical background. Proficiency in multiple languages is also essential; while German is the primary language of administration in Zurich, English serves as the lingua franca of international business.</w:t>
      </w:r>
    </w:p>
    <w:p>
      <w:pPr>
        <w:pStyle w:val="BodyText"/>
      </w:pPr>
      <w:r>
        <w:t xml:space="preserve">Technical proficiency includes mastery of statistical software such as R, Python, Stata, or SAS. These tools are indispensable for processing large datasets and running predictive models. Moreover, understanding Swiss legal frameworks related to labor law and banking regulations is a significant advantage for any economist aiming to succeed in this market.</w:t>
      </w:r>
    </w:p>
    <w:bookmarkEnd w:id="24"/>
    <w:bookmarkStart w:id="25" w:name="Xde289cba89fd77111dcd3ca9974b4957d546e04"/>
    <w:p>
      <w:pPr>
        <w:pStyle w:val="Heading2"/>
      </w:pPr>
      <w:r>
        <w:t xml:space="preserve">Slide 5: Impact on Local Community and Policy Making</w:t>
      </w:r>
    </w:p>
    <w:p>
      <w:pPr>
        <w:pStyle w:val="FirstParagraph"/>
      </w:pPr>
      <w:r>
        <w:t xml:space="preserve">The influence of an Economist extends beyond corporate boardrooms. In Switzerland Zurich, economists frequently collaborate with municipal planners and cantonal government officials to address issues related to infrastructure development, public transportation efficiency, and housing affordability.</w:t>
      </w:r>
    </w:p>
    <w:p>
      <w:pPr>
        <w:pStyle w:val="BodyText"/>
      </w:pPr>
      <w:r>
        <w:t xml:space="preserve">For instance, as the city experiences population growth due in part to its status as a global destination for talent, economists model the impact of this influx on public services. They assess whether current tax structures adequately support social welfare programs while maintaining competitiveness for businesses. Their analyses inform decisions on zoning laws and urban expansion projects.</w:t>
      </w:r>
    </w:p>
    <w:p>
      <w:pPr>
        <w:pStyle w:val="BodyText"/>
      </w:pPr>
      <w:r>
        <w:t xml:space="preserve">Moreover, economists contribute to sustainability initiatives by calculating carbon pricing mechanisms or evaluating the economic viability of renewable energy transitions within the region. By providing evidence-based recommendations, they help shape policies that balance economic growth with environmental stewardship—a key concern for Swiss citizens and policymakers alike.</w:t>
      </w:r>
    </w:p>
    <w:bookmarkEnd w:id="25"/>
    <w:bookmarkStart w:id="26" w:name="X56be555e8e7b5c52792a8b6679b234cb0e82d27"/>
    <w:p>
      <w:pPr>
        <w:pStyle w:val="Heading2"/>
      </w:pPr>
      <w:r>
        <w:t xml:space="preserve">Slide 6: Global Connections and International Trade</w:t>
      </w:r>
    </w:p>
    <w:p>
      <w:pPr>
        <w:pStyle w:val="FirstParagraph"/>
      </w:pPr>
      <w:r>
        <w:t xml:space="preserve">Zurich's position as a global financial center means that an Economist in this city rarely operates in isolation. They are deeply integrated into international networks, analyzing cross-border capital flows and trade agreements affecting Europe and beyond.</w:t>
      </w:r>
    </w:p>
    <w:p>
      <w:pPr>
        <w:pStyle w:val="BodyText"/>
      </w:pPr>
      <w:r>
        <w:t xml:space="preserve">Economists monitor bilateral relations between Switzerland and the European Union, particularly regarding free movement of persons and goods. Fluctuations in these agreements can have immediate impacts on Zurich's labor market dynamics. For example, changes in visa regulations for non-EU nationals could affect talent acquisition for tech startups headquartered in Zurich.</w:t>
      </w:r>
    </w:p>
    <w:p>
      <w:pPr>
        <w:pStyle w:val="BodyText"/>
      </w:pPr>
      <w:r>
        <w:t xml:space="preserve">Additionally, economists analyze global monetary policies set by foreign central banks (such as the Federal Reserve or ECB) and their spillover effects on the Swiss economy. Since Switzerland is not part of the Eurozone, its independent monetary policy requires careful calibration to prevent excessive currency appreciation which could harm export-oriented industries based in Zurich.</w:t>
      </w:r>
    </w:p>
    <w:bookmarkEnd w:id="26"/>
    <w:bookmarkStart w:id="27" w:name="Xd83c77943d72066b115407d68078b36d353bcaa"/>
    <w:p>
      <w:pPr>
        <w:pStyle w:val="Heading2"/>
      </w:pPr>
      <w:r>
        <w:t xml:space="preserve">Slide 7: Future Challenges and Opportunities for Economists</w:t>
      </w:r>
    </w:p>
    <w:p>
      <w:pPr>
        <w:pStyle w:val="FirstParagraph"/>
      </w:pPr>
      <w:r>
        <w:t xml:space="preserve">Looking ahead, several trends will define the future role of an Economist in Switzerland Zurich. One significant challenge is digital transformation. As artificial intelligence and machine learning become more prevalent, economists must adapt their analytical methods to incorporate algorithmic trading patterns or automated decision-making processes.</w:t>
      </w:r>
    </w:p>
    <w:p>
      <w:pPr>
        <w:pStyle w:val="BodyText"/>
      </w:pPr>
      <w:r>
        <w:t xml:space="preserve">Another opportunity lies in addressing demographic shifts. An aging population poses fiscal challenges for pension systems and healthcare funding. Economists will be crucial in designing sustainable intergenerational transfer policies that ensure long-term solvency without stifling current economic activity.</w:t>
      </w:r>
    </w:p>
    <w:p>
      <w:pPr>
        <w:pStyle w:val="BodyText"/>
      </w:pPr>
      <w:r>
        <w:t xml:space="preserve">Finally, the rise of remote work post-pandemic has altered urban dynamics. Economists must reassess commercial real estate valuations and local consumption patterns as office spaces are repurposed and residential preferences shift. These evolving landscapes offer rich areas for academic research and professional innovation.</w:t>
      </w:r>
    </w:p>
    <w:bookmarkEnd w:id="27"/>
    <w:bookmarkStart w:id="28" w:name="slide-8-conclusion"/>
    <w:p>
      <w:pPr>
        <w:pStyle w:val="Heading2"/>
      </w:pPr>
      <w:r>
        <w:t xml:space="preserve">Slide 8: Conclusion</w:t>
      </w:r>
    </w:p>
    <w:p>
      <w:pPr>
        <w:pStyle w:val="FirstParagraph"/>
      </w:pPr>
      <w:r>
        <w:t xml:space="preserve">In conclusion, the role of an Economist in Switzerland Zurich is both complex and indispensable. It requires a blend of technical expertise, strategic foresight, and an understanding of local cultural nuances. These professionals not only drive corporate success but also contribute significantly to public policy formulation aimed at enhancing societal well-being.</w:t>
      </w:r>
    </w:p>
    <w:p>
      <w:pPr>
        <w:pStyle w:val="BodyText"/>
      </w:pPr>
      <w:r>
        <w:t xml:space="preserve">As we have seen through these Seminar Presentation Slides, the interplay between global forces and local conditions creates a unique environment for economic analysis. Whether dealing with exchange rate volatility, housing shortages, or sustainable development goals, an Economist in Zurich plays a critical part in navigating the complexities of modern capitalism.</w:t>
      </w:r>
    </w:p>
    <w:p>
      <w:pPr>
        <w:pStyle w:val="BodyText"/>
      </w:pPr>
      <w:r>
        <w:t xml:space="preserve">We encourage further exploration into this field for those interested in pursuing careers where rigorous academic inquiry meets tangible real-world impact. Thank you for your attention.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Economist in Switzerland Zurich</dc:title>
  <dc:creator/>
  <dc:language>en</dc:language>
  <cp:keywords/>
  <dcterms:created xsi:type="dcterms:W3CDTF">2026-07-29T22:34:32Z</dcterms:created>
  <dcterms:modified xsi:type="dcterms:W3CDTF">2026-07-29T22:34:32Z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