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Advanced</w:t>
      </w:r>
      <w:r>
        <w:t xml:space="preserve"> </w:t>
      </w:r>
      <w:r>
        <w:t xml:space="preserve">Text</w:t>
      </w:r>
      <w:r>
        <w:t xml:space="preserve"> </w:t>
      </w:r>
      <w:r>
        <w:t xml:space="preserve">Editors</w:t>
      </w:r>
      <w:r>
        <w:t xml:space="preserve"> </w:t>
      </w:r>
      <w:r>
        <w:t xml:space="preserve">for</w:t>
      </w:r>
      <w:r>
        <w:t xml:space="preserve"> </w:t>
      </w:r>
      <w:r>
        <w:t xml:space="preserve">the</w:t>
      </w:r>
      <w:r>
        <w:t xml:space="preserve"> </w:t>
      </w:r>
      <w:r>
        <w:t xml:space="preserve">Modern</w:t>
      </w:r>
      <w:r>
        <w:t xml:space="preserve"> </w:t>
      </w:r>
      <w:r>
        <w:t xml:space="preserve">Canadian</w:t>
      </w:r>
      <w:r>
        <w:t xml:space="preserve"> </w:t>
      </w:r>
      <w:r>
        <w:t xml:space="preserve">Developer</w:t>
      </w:r>
    </w:p>
    <w:bookmarkStart w:id="3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Seminar Title:</w:t>
      </w:r>
    </w:p>
    <w:p>
      <w:pPr>
        <w:pStyle w:val="BodyText"/>
      </w:pPr>
      <w:r>
        <w:rPr>
          <w:iCs/>
          <w:i/>
        </w:rPr>
        <w:t xml:space="preserve">The Modern Editor Landscape: Optimizing Workflow in Canada Vancouver’s Tech Ecosystem.</w:t>
      </w:r>
    </w:p>
    <w:p>
      <w:pPr>
        <w:pStyle w:val="BodyText"/>
      </w:pPr>
      <w:r>
        <w:rPr>
          <w:bCs/>
          <w:b/>
        </w:rPr>
        <w:t xml:space="preserve">Presentation Context:</w:t>
      </w:r>
    </w:p>
    <w:p>
      <w:pPr>
        <w:pStyle w:val="BodyText"/>
      </w:pPr>
      <w:r>
        <w:t xml:space="preserve">This document serves as the comprehensive transcript and content guide for a technical seminar presentation held in the vibrant technology sector of Canada Vancouver. The focus is on analyzing, comparing, and selecting the most effective</w:t>
      </w:r>
      <w:r>
        <w:t xml:space="preserve"> </w:t>
      </w:r>
      <w:r>
        <w:rPr>
          <w:rStyle w:val="VerbatimChar"/>
        </w:rPr>
        <w:t xml:space="preserve">&lt;editor&gt;</w:t>
      </w:r>
      <w:r>
        <w:t xml:space="preserve"> </w:t>
      </w:r>
      <w:r>
        <w:t xml:space="preserve">tools for developers, writers, and data scientists operating within this specific geographic market.</w:t>
      </w:r>
    </w:p>
    <w:p>
      <w:pPr>
        <w:pStyle w:val="BodyText"/>
      </w:pPr>
      <w:r>
        <w:rPr>
          <w:bCs/>
          <w:b/>
        </w:rPr>
        <w:t xml:space="preserve">Date:</w:t>
      </w:r>
    </w:p>
    <w:p>
      <w:pPr>
        <w:pStyle w:val="BodyText"/>
      </w:pPr>
      <w:r>
        <w:t xml:space="preserve">The 24th of May 2024</w:t>
      </w:r>
    </w:p>
    <w:bookmarkEnd w:id="20"/>
    <w:bookmarkStart w:id="21" w:name="Xdd5efe4e6c2f54fbb81814aec9198675dd5f916"/>
    <w:p>
      <w:pPr>
        <w:pStyle w:val="Heading2"/>
      </w:pPr>
      <w:r>
        <w:t xml:space="preserve">1. Introduction: The Importance of the Editor</w:t>
      </w:r>
    </w:p>
    <w:p>
      <w:pPr>
        <w:numPr>
          <w:ilvl w:val="0"/>
          <w:numId w:val="1001"/>
        </w:numPr>
        <w:pStyle w:val="Compact"/>
      </w:pPr>
      <w:r>
        <w:rPr>
          <w:bCs/>
          <w:b/>
        </w:rPr>
        <w:t xml:space="preserve">The Role of the &lt;editor&gt;</w:t>
      </w:r>
      <w:r>
        <w:t xml:space="preserve">: In modern software development, the text editor is not merely a tool but an extension of the developer's mind. It influences coding speed, cognitive load, and collaborative efficiency.</w:t>
      </w:r>
    </w:p>
    <w:p>
      <w:pPr>
        <w:numPr>
          <w:ilvl w:val="0"/>
          <w:numId w:val="1001"/>
        </w:numPr>
        <w:pStyle w:val="Compact"/>
      </w:pPr>
      <w:r>
        <w:rPr>
          <w:bCs/>
          <w:b/>
        </w:rPr>
        <w:t xml:space="preserve">Why Canada Vancouver?</w:t>
      </w:r>
      <w:r>
        <w:t xml:space="preserve">: Vancouver has rapidly emerged as one of North America’s premier tech hubs. Often referred to as "Silicon Valley North," the city hosts a dense concentration of startups, major gaming studios, and AI research centers. This unique environment demands tools that are versatile enough for game development (C++/Unity) yet robust enough for cloud-native backend systems.</w:t>
      </w:r>
    </w:p>
    <w:p>
      <w:pPr>
        <w:numPr>
          <w:ilvl w:val="0"/>
          <w:numId w:val="1001"/>
        </w:numPr>
        <w:pStyle w:val="Compact"/>
      </w:pPr>
      <w:r>
        <w:rPr>
          <w:bCs/>
          <w:b/>
        </w:rPr>
        <w:t xml:space="preserve">Seminar Objective:</w:t>
      </w:r>
    </w:p>
    <w:p>
      <w:pPr>
        <w:numPr>
          <w:ilvl w:val="0"/>
          <w:numId w:val="1000"/>
        </w:numPr>
        <w:pStyle w:val="Compact"/>
      </w:pPr>
      <w:r>
        <w:t xml:space="preserve">To evaluate which</w:t>
      </w:r>
      <w:r>
        <w:t xml:space="preserve"> </w:t>
      </w:r>
      <w:r>
        <w:rPr>
          <w:rStyle w:val="VerbatimChar"/>
        </w:rPr>
        <w:t xml:space="preserve">&lt;editor&gt;</w:t>
      </w:r>
      <w:r>
        <w:t xml:space="preserve"> </w:t>
      </w:r>
      <w:r>
        <w:t xml:space="preserve">solutions best align with the high-performance, collaborative, and innovation-driven requirements of developers in Canada Vancouver.</w:t>
      </w:r>
    </w:p>
    <w:bookmarkEnd w:id="21"/>
    <w:bookmarkStart w:id="22" w:name="the-evolution-of-the-modern-editor"/>
    <w:p>
      <w:pPr>
        <w:pStyle w:val="Heading2"/>
      </w:pPr>
      <w:r>
        <w:t xml:space="preserve">2. The Evolution of the Modern Editor</w:t>
      </w:r>
    </w:p>
    <w:p>
      <w:pPr>
        <w:numPr>
          <w:ilvl w:val="0"/>
          <w:numId w:val="1002"/>
        </w:numPr>
        <w:pStyle w:val="Compact"/>
      </w:pPr>
      <w:r>
        <w:rPr>
          <w:bCs/>
          <w:b/>
        </w:rPr>
        <w:t xml:space="preserve">From Text Editors to IDEs:</w:t>
      </w:r>
    </w:p>
    <w:p>
      <w:pPr>
        <w:numPr>
          <w:ilvl w:val="0"/>
          <w:numId w:val="1000"/>
        </w:numPr>
        <w:pStyle w:val="Compact"/>
      </w:pPr>
      <w:r>
        <w:t xml:space="preserve">. Historically, developers used basic text editors like Notepad or Vi. However, the complexity of modern web applications and cloud architectures in Canada Vancouver requires Integrated Development Environments (IDEs) that offer debugging, version control integration out-of-the-box.</w:t>
      </w:r>
    </w:p>
    <w:p>
      <w:pPr>
        <w:numPr>
          <w:ilvl w:val="0"/>
          <w:numId w:val="1002"/>
        </w:numPr>
        <w:pStyle w:val="Compact"/>
      </w:pPr>
      <w:r>
        <w:rPr>
          <w:bCs/>
          <w:b/>
        </w:rPr>
        <w:t xml:space="preserve">The Rise of Intelligent Code Editors:</w:t>
      </w:r>
    </w:p>
    <w:p>
      <w:pPr>
        <w:numPr>
          <w:ilvl w:val="0"/>
          <w:numId w:val="1000"/>
        </w:numPr>
        <w:pStyle w:val="Compact"/>
      </w:pPr>
      <w:r>
        <w:t xml:space="preserve">. The current trend is towards intelligent code editors. These tools combine the lightweight nature of text editors with the power of IDEs through extensions and plugins. This hybrid approach is crucial for Vancouver developers who often switch between multiple programming languages (e.g., JavaScript, Python, Swift).</w:t>
      </w:r>
    </w:p>
    <w:p>
      <w:pPr>
        <w:numPr>
          <w:ilvl w:val="0"/>
          <w:numId w:val="1002"/>
        </w:numPr>
        <w:pStyle w:val="Compact"/>
      </w:pPr>
      <w:r>
        <w:rPr>
          <w:bCs/>
          <w:b/>
        </w:rPr>
        <w:t xml:space="preserve">Cloud-Based Editors:</w:t>
      </w:r>
    </w:p>
    <w:p>
      <w:pPr>
        <w:numPr>
          <w:ilvl w:val="0"/>
          <w:numId w:val="1000"/>
        </w:numPr>
        <w:pStyle w:val="Compact"/>
      </w:pPr>
      <w:r>
        <w:t xml:space="preserve">. With the growing remote work culture in Canada Vancouver, cloud-based editors (like GitHub Codespaces or Replit) have become significant. They allow developers to code from anywhere without local setup headaches.</w:t>
      </w:r>
    </w:p>
    <w:bookmarkEnd w:id="22"/>
    <w:bookmarkStart w:id="23" w:name="top-contenders-in-the-canadian-market"/>
    <w:p>
      <w:pPr>
        <w:pStyle w:val="Heading2"/>
      </w:pPr>
      <w:r>
        <w:t xml:space="preserve">3. Top Contenders in the Canadian Market</w:t>
      </w:r>
    </w:p>
    <w:p>
      <w:pPr>
        <w:numPr>
          <w:ilvl w:val="0"/>
          <w:numId w:val="1003"/>
        </w:numPr>
        <w:pStyle w:val="Compact"/>
      </w:pPr>
      <w:r>
        <w:rPr>
          <w:bCs/>
          <w:b/>
        </w:rPr>
        <w:t xml:space="preserve">Visual Studio Code (VS Code):</w:t>
      </w:r>
    </w:p>
    <w:p>
      <w:pPr>
        <w:numPr>
          <w:ilvl w:val="0"/>
          <w:numId w:val="1000"/>
        </w:numPr>
        <w:pStyle w:val="Compact"/>
      </w:pPr>
      <w:r>
        <w:t xml:space="preserve">. Dominating the landscape in Canada Vancouver, VS Code is the default choice for most developers. Its vast ecosystem of extensions makes it highly customizable. It excels in web development and data science, both major sectors in Vancouver.</w:t>
      </w:r>
    </w:p>
    <w:p>
      <w:pPr>
        <w:numPr>
          <w:ilvl w:val="0"/>
          <w:numId w:val="1003"/>
        </w:numPr>
        <w:pStyle w:val="Compact"/>
      </w:pPr>
      <w:r>
        <w:rPr>
          <w:bCs/>
          <w:b/>
        </w:rPr>
        <w:t xml:space="preserve">JetBrains Suite:</w:t>
      </w:r>
    </w:p>
    <w:p>
      <w:pPr>
        <w:numPr>
          <w:ilvl w:val="0"/>
          <w:numId w:val="1000"/>
        </w:numPr>
        <w:pStyle w:val="Compact"/>
      </w:pPr>
      <w:r>
        <w:t xml:space="preserve">. For specialized roles, particularly backend development using Java or Kotlin (common in Canadian fintech), JetBrains IDEs remain the gold standard. They provide superior refactoring and code analysis features.</w:t>
      </w:r>
    </w:p>
    <w:p>
      <w:pPr>
        <w:numPr>
          <w:ilvl w:val="0"/>
          <w:numId w:val="1003"/>
        </w:numPr>
        <w:pStyle w:val="Compact"/>
      </w:pPr>
      <w:r>
        <w:rPr>
          <w:bCs/>
          <w:b/>
        </w:rPr>
        <w:t xml:space="preserve">Vim / Neovim:</w:t>
      </w:r>
    </w:p>
    <w:p>
      <w:pPr>
        <w:numPr>
          <w:ilvl w:val="0"/>
          <w:numId w:val="1000"/>
        </w:numPr>
        <w:pStyle w:val="Compact"/>
      </w:pPr>
      <w:r>
        <w:t xml:space="preserve">. While a niche choice, power users and senior engineers in Canada Vancouver often prefer Vim for its keyboard-driven efficiency and low resource consumption, especially when working on remote servers.</w:t>
      </w:r>
    </w:p>
    <w:bookmarkEnd w:id="23"/>
    <w:bookmarkStart w:id="24" w:name="Xb521402b625a27ddc2aee9935e358fbca67a784"/>
    <w:p>
      <w:pPr>
        <w:pStyle w:val="Heading2"/>
      </w:pPr>
      <w:r>
        <w:t xml:space="preserve">4. Specific Needs of the Canada Vancouver Developer</w:t>
      </w:r>
    </w:p>
    <w:p>
      <w:pPr>
        <w:numPr>
          <w:ilvl w:val="0"/>
          <w:numId w:val="1004"/>
        </w:numPr>
        <w:pStyle w:val="Compact"/>
      </w:pPr>
      <w:r>
        <w:rPr>
          <w:bCs/>
          <w:b/>
        </w:rPr>
        <w:t xml:space="preserve">Gaming Industry Requirements:</w:t>
      </w:r>
    </w:p>
    <w:p>
      <w:pPr>
        <w:numPr>
          <w:ilvl w:val="0"/>
          <w:numId w:val="1000"/>
        </w:numPr>
        <w:pStyle w:val="Compact"/>
      </w:pPr>
      <w:r>
        <w:t xml:space="preserve">. Vancouver is a hub for game development (home to studios like EA, Epic Games, and many indie studios). The chosen</w:t>
      </w:r>
      <w:r>
        <w:t xml:space="preserve"> </w:t>
      </w:r>
      <w:r>
        <w:rPr>
          <w:rStyle w:val="VerbatimChar"/>
        </w:rPr>
        <w:t xml:space="preserve">&lt;editor&gt;</w:t>
      </w:r>
      <w:r>
        <w:t xml:space="preserve"> </w:t>
      </w:r>
      <w:r>
        <w:t xml:space="preserve">must support Unreal Engine and Unity seamlessly, offering C++ intellisense and asset pipeline integration.</w:t>
      </w:r>
    </w:p>
    <w:p>
      <w:pPr>
        <w:numPr>
          <w:ilvl w:val="0"/>
          <w:numId w:val="1004"/>
        </w:numPr>
        <w:pStyle w:val="Compact"/>
      </w:pPr>
      <w:r>
        <w:rPr>
          <w:bCs/>
          <w:b/>
        </w:rPr>
        <w:t xml:space="preserve">Sustainability Focus:</w:t>
      </w:r>
    </w:p>
    <w:p>
      <w:pPr>
        <w:numPr>
          <w:ilvl w:val="0"/>
          <w:numId w:val="1000"/>
        </w:numPr>
        <w:pStyle w:val="Compact"/>
      </w:pPr>
      <w:r>
        <w:t xml:space="preserve">. There is a growing emphasis on green technology in Canada. Lightweight editors that consume less battery life (like Sublime Text or Neovim) are gaining traction among developers concerned with energy efficiency during long coding sessions.</w:t>
      </w:r>
    </w:p>
    <w:p>
      <w:pPr>
        <w:numPr>
          <w:ilvl w:val="0"/>
          <w:numId w:val="1004"/>
        </w:numPr>
        <w:pStyle w:val="Compact"/>
      </w:pPr>
      <w:r>
        <w:rPr>
          <w:bCs/>
          <w:b/>
        </w:rPr>
        <w:t xml:space="preserve">Bilingual Support:</w:t>
      </w:r>
    </w:p>
    <w:p>
      <w:pPr>
        <w:numPr>
          <w:ilvl w:val="0"/>
          <w:numId w:val="1000"/>
        </w:numPr>
        <w:pStyle w:val="Compact"/>
      </w:pPr>
      <w:r>
        <w:t xml:space="preserve">. As Canada is bilingual, local software often requires robust support for Unicode and special characters. The editor must handle multi-byte character sets flawlessly to support French-English localization tasks common in Canadian public sector tech.</w:t>
      </w:r>
    </w:p>
    <w:bookmarkEnd w:id="24"/>
    <w:bookmarkStart w:id="25" w:name="Xff3903510ecf58ecc0716eaae9bc49d3e2359eb"/>
    <w:p>
      <w:pPr>
        <w:pStyle w:val="Heading2"/>
      </w:pPr>
      <w:r>
        <w:t xml:space="preserve">5. Collaboration and Remote Work in Canada Vancouver</w:t>
      </w:r>
    </w:p>
    <w:p>
      <w:pPr>
        <w:numPr>
          <w:ilvl w:val="0"/>
          <w:numId w:val="1005"/>
        </w:numPr>
        <w:pStyle w:val="Compact"/>
      </w:pPr>
      <w:r>
        <w:rPr>
          <w:bCs/>
          <w:b/>
        </w:rPr>
        <w:t xml:space="preserve">Live Share Features:</w:t>
      </w:r>
    </w:p>
    <w:p>
      <w:pPr>
        <w:numPr>
          <w:ilvl w:val="0"/>
          <w:numId w:val="1000"/>
        </w:numPr>
        <w:pStyle w:val="Compact"/>
      </w:pPr>
      <w:r>
        <w:t xml:space="preserve">. The pandemic accelerated remote work adoption across Canada Vancouver. Editors with robust Live Share capabilities (like VS Code) are essential for real-time pair programming across different locations.</w:t>
      </w:r>
    </w:p>
    <w:p>
      <w:pPr>
        <w:numPr>
          <w:ilvl w:val="0"/>
          <w:numId w:val="1005"/>
        </w:numPr>
        <w:pStyle w:val="Compact"/>
      </w:pPr>
      <w:r>
        <w:rPr>
          <w:bCs/>
          <w:b/>
        </w:rPr>
        <w:t xml:space="preserve">Version Control Integration:</w:t>
      </w:r>
    </w:p>
    <w:p>
      <w:pPr>
        <w:numPr>
          <w:ilvl w:val="0"/>
          <w:numId w:val="1000"/>
        </w:numPr>
        <w:pStyle w:val="Compact"/>
      </w:pPr>
      <w:r>
        <w:t xml:space="preserve">. Seamless integration with Git and GitHub is non-negotiable. Developers need to manage branches, resolve conflicts, and review code directly within the</w:t>
      </w:r>
      <w:r>
        <w:t xml:space="preserve"> </w:t>
      </w:r>
      <w:r>
        <w:rPr>
          <w:rStyle w:val="VerbatimChar"/>
        </w:rPr>
        <w:t xml:space="preserve">&lt;editor&gt;</w:t>
      </w:r>
      <w:r>
        <w:t xml:space="preserve">.</w:t>
      </w:r>
    </w:p>
    <w:p>
      <w:pPr>
        <w:numPr>
          <w:ilvl w:val="0"/>
          <w:numId w:val="1005"/>
        </w:numPr>
        <w:pStyle w:val="Compact"/>
      </w:pPr>
      <w:r>
        <w:rPr>
          <w:bCs/>
          <w:b/>
        </w:rPr>
        <w:t xml:space="preserve">Cloud Sync:</w:t>
      </w:r>
    </w:p>
    <w:p>
      <w:pPr>
        <w:numPr>
          <w:ilvl w:val="0"/>
          <w:numId w:val="1000"/>
        </w:numPr>
        <w:pStyle w:val="Compact"/>
      </w:pPr>
      <w:r>
        <w:t xml:space="preserve">. Tools that allow syncing settings and extensions across multiple machines are vital for developers who work from home in Burnaby or the office in downtown Vancouver.</w:t>
      </w:r>
    </w:p>
    <w:bookmarkEnd w:id="25"/>
    <w:bookmarkStart w:id="26" w:name="performance-and-hardware-considerations"/>
    <w:p>
      <w:pPr>
        <w:pStyle w:val="Heading2"/>
      </w:pPr>
      <w:r>
        <w:t xml:space="preserve">6. Performance and Hardware Considerations</w:t>
      </w:r>
    </w:p>
    <w:p>
      <w:pPr>
        <w:numPr>
          <w:ilvl w:val="0"/>
          <w:numId w:val="1006"/>
        </w:numPr>
        <w:pStyle w:val="Compact"/>
      </w:pPr>
      <w:r>
        <w:rPr>
          <w:bCs/>
          <w:b/>
        </w:rPr>
        <w:t xml:space="preserve">Resource Management:</w:t>
      </w:r>
    </w:p>
    <w:p>
      <w:pPr>
        <w:numPr>
          <w:ilvl w:val="0"/>
          <w:numId w:val="1000"/>
        </w:numPr>
        <w:pStyle w:val="Compact"/>
      </w:pPr>
      <w:r>
        <w:t xml:space="preserve">. Vancouver developers often use MacBooks due to their popularity in the tech sector. The editor must be optimized for macOS, ensuring smooth performance without draining the battery.</w:t>
      </w:r>
    </w:p>
    <w:p>
      <w:pPr>
        <w:numPr>
          <w:ilvl w:val="0"/>
          <w:numId w:val="1006"/>
        </w:numPr>
        <w:pStyle w:val="Compact"/>
      </w:pPr>
      <w:r>
        <w:rPr>
          <w:bCs/>
          <w:b/>
        </w:rPr>
        <w:t xml:space="preserve">Large Project Handling:</w:t>
      </w:r>
    </w:p>
    <w:p>
      <w:pPr>
        <w:numPr>
          <w:ilvl w:val="0"/>
          <w:numId w:val="1000"/>
        </w:numPr>
        <w:pStyle w:val="Compact"/>
      </w:pPr>
      <w:r>
        <w:t xml:space="preserve">. For game development and large-scale enterprise applications, the</w:t>
      </w:r>
      <w:r>
        <w:t xml:space="preserve"> </w:t>
      </w:r>
      <w:r>
        <w:rPr>
          <w:rStyle w:val="VerbatimChar"/>
        </w:rPr>
        <w:t xml:space="preserve">&lt;editor&gt;</w:t>
      </w:r>
      <w:r>
        <w:t xml:space="preserve"> </w:t>
      </w:r>
      <w:r>
        <w:t xml:space="preserve">must handle millions of lines of code without significant lag. Indexing speed is a critical metric.</w:t>
      </w:r>
    </w:p>
    <w:p>
      <w:pPr>
        <w:numPr>
          <w:ilvl w:val="0"/>
          <w:numId w:val="1006"/>
        </w:numPr>
        <w:pStyle w:val="Compact"/>
      </w:pPr>
      <w:r>
        <w:rPr>
          <w:bCs/>
          <w:b/>
        </w:rPr>
        <w:t xml:space="preserve">Customization vs. Simplicity:</w:t>
      </w:r>
    </w:p>
    <w:p>
      <w:pPr>
        <w:numPr>
          <w:ilvl w:val="0"/>
          <w:numId w:val="1000"/>
        </w:numPr>
        <w:pStyle w:val="Compact"/>
      </w:pPr>
      <w:r>
        <w:t xml:space="preserve">. A balance must be struck between powerful customization and ease of use. The best editor for Canada Vancouver offers a simple UI but allows deep customization for advanced users.</w:t>
      </w:r>
    </w:p>
    <w:bookmarkEnd w:id="26"/>
    <w:bookmarkStart w:id="27" w:name="future-trends-ai-powered-editing"/>
    <w:p>
      <w:pPr>
        <w:pStyle w:val="Heading2"/>
      </w:pPr>
      <w:r>
        <w:t xml:space="preserve">7. Future Trends: AI-Powered Editing</w:t>
      </w:r>
    </w:p>
    <w:p>
      <w:pPr>
        <w:numPr>
          <w:ilvl w:val="0"/>
          <w:numId w:val="1007"/>
        </w:numPr>
        <w:pStyle w:val="Compact"/>
      </w:pPr>
      <w:r>
        <w:rPr>
          <w:bCs/>
          <w:b/>
        </w:rPr>
        <w:t xml:space="preserve">AI Assistants:</w:t>
      </w:r>
    </w:p>
    <w:p>
      <w:pPr>
        <w:numPr>
          <w:ilvl w:val="0"/>
          <w:numId w:val="1000"/>
        </w:numPr>
        <w:pStyle w:val="Compact"/>
      </w:pPr>
      <w:r>
        <w:t xml:space="preserve">. The integration of AI tools like GitHub Copilot is transforming how developers write code. These AI-powered features are becoming standard in the editors used by top firms in Canada Vancouver.</w:t>
      </w:r>
    </w:p>
    <w:p>
      <w:pPr>
        <w:numPr>
          <w:ilvl w:val="0"/>
          <w:numId w:val="1007"/>
        </w:numPr>
        <w:pStyle w:val="Compact"/>
      </w:pPr>
      <w:r>
        <w:rPr>
          <w:bCs/>
          <w:b/>
        </w:rPr>
        <w:t xml:space="preserve">Predictive Coding:</w:t>
      </w:r>
    </w:p>
    <w:p>
      <w:pPr>
        <w:numPr>
          <w:ilvl w:val="0"/>
          <w:numId w:val="1000"/>
        </w:numPr>
        <w:pStyle w:val="Compact"/>
      </w:pPr>
      <w:r>
        <w:t xml:space="preserve">. Future editors will predict not just single lines, but entire functions or architectural patterns based on context. This will further reduce boilerplate code and increase productivity.</w:t>
      </w:r>
    </w:p>
    <w:p>
      <w:pPr>
        <w:numPr>
          <w:ilvl w:val="0"/>
          <w:numId w:val="1007"/>
        </w:numPr>
        <w:pStyle w:val="Compact"/>
      </w:pPr>
      <w:r>
        <w:rPr>
          <w:bCs/>
          <w:b/>
        </w:rPr>
        <w:t xml:space="preserve">Security Integration:</w:t>
      </w:r>
    </w:p>
    <w:p>
      <w:pPr>
        <w:numPr>
          <w:ilvl w:val="0"/>
          <w:numId w:val="1000"/>
        </w:numPr>
        <w:pStyle w:val="Compact"/>
      </w:pPr>
      <w:r>
        <w:t xml:space="preserve">. As cybersecurity threats rise, editors with built-in security scanning for vulnerabilities (like Snyk integration) will be highly valued by Canadian enterprises.</w:t>
      </w:r>
    </w:p>
    <w:bookmarkEnd w:id="27"/>
    <w:bookmarkStart w:id="28" w:name="conclusion-and-recommendations"/>
    <w:p>
      <w:pPr>
        <w:pStyle w:val="Heading2"/>
      </w:pPr>
      <w:r>
        <w:t xml:space="preserve">8. Conclusion and Recommendations</w:t>
      </w:r>
    </w:p>
    <w:p>
      <w:pPr>
        <w:numPr>
          <w:ilvl w:val="0"/>
          <w:numId w:val="1008"/>
        </w:numPr>
        <w:pStyle w:val="Compact"/>
      </w:pPr>
      <w:r>
        <w:rPr>
          <w:bCs/>
          <w:b/>
        </w:rPr>
        <w:t xml:space="preserve">The Verdict:</w:t>
      </w:r>
    </w:p>
    <w:p>
      <w:pPr>
        <w:numPr>
          <w:ilvl w:val="0"/>
          <w:numId w:val="1000"/>
        </w:numPr>
        <w:pStyle w:val="Compact"/>
      </w:pPr>
      <w:r>
        <w:t xml:space="preserve">. For the diverse needs of Canada Vancouver, Visual Studio Code remains the most versatile and widely adopted choice. However, specialized roles may require JetBrains IDEs or Vim.</w:t>
      </w:r>
    </w:p>
    <w:p>
      <w:pPr>
        <w:numPr>
          <w:ilvl w:val="0"/>
          <w:numId w:val="1008"/>
        </w:numPr>
        <w:pStyle w:val="Compact"/>
      </w:pPr>
      <w:r>
        <w:rPr>
          <w:bCs/>
          <w:b/>
        </w:rPr>
        <w:t xml:space="preserve">Key Takeaway:</w:t>
      </w:r>
    </w:p>
    <w:p>
      <w:pPr>
        <w:numPr>
          <w:ilvl w:val="0"/>
          <w:numId w:val="1000"/>
        </w:numPr>
        <w:pStyle w:val="Compact"/>
      </w:pPr>
      <w:r>
        <w:t xml:space="preserve">. The best editor is one that integrates well with your workflow, supports your specific tech stack (especially gaming or AI), and collaborates effectively in a remote-first environment.</w:t>
      </w:r>
    </w:p>
    <w:p>
      <w:pPr>
        <w:numPr>
          <w:ilvl w:val="0"/>
          <w:numId w:val="1008"/>
        </w:numPr>
        <w:pStyle w:val="Compact"/>
      </w:pPr>
      <w:r>
        <w:rPr>
          <w:bCs/>
          <w:b/>
        </w:rPr>
        <w:t xml:space="preserve">Future Outlook:</w:t>
      </w:r>
    </w:p>
    <w:p>
      <w:pPr>
        <w:numPr>
          <w:ilvl w:val="0"/>
          <w:numId w:val="1000"/>
        </w:numPr>
        <w:pStyle w:val="Compact"/>
      </w:pPr>
      <w:r>
        <w:t xml:space="preserve">. As the tech scene in Canada Vancouver continues to grow, we expect further advancements in AI-driven editing and cloud-native development environments. Developers must stay adaptable and continuously evaluate their tools.</w:t>
      </w:r>
    </w:p>
    <w:bookmarkEnd w:id="28"/>
    <w:bookmarkStart w:id="29" w:name="qa-session"/>
    <w:p>
      <w:pPr>
        <w:pStyle w:val="Heading2"/>
      </w:pPr>
      <w:r>
        <w:t xml:space="preserve">9. Q&amp;A Session</w:t>
      </w:r>
    </w:p>
    <w:p>
      <w:pPr>
        <w:numPr>
          <w:ilvl w:val="0"/>
          <w:numId w:val="1009"/>
        </w:numPr>
        <w:pStyle w:val="Compact"/>
      </w:pPr>
      <w:r>
        <w:rPr>
          <w:bCs/>
          <w:b/>
        </w:rPr>
        <w:t xml:space="preserve">Audience Engagement:</w:t>
      </w:r>
    </w:p>
    <w:p>
      <w:pPr>
        <w:numPr>
          <w:ilvl w:val="0"/>
          <w:numId w:val="1000"/>
        </w:numPr>
        <w:pStyle w:val="Compact"/>
      </w:pPr>
      <w:r>
        <w:t xml:space="preserve">. We welcome questions regarding specific editor configurations, extension recommendations for Vancouver-based projects, or challenges faced in remote collaboration.</w:t>
      </w:r>
    </w:p>
    <w:p>
      <w:pPr>
        <w:numPr>
          <w:ilvl w:val="0"/>
          <w:numId w:val="1009"/>
        </w:numPr>
        <w:pStyle w:val="Compact"/>
      </w:pPr>
      <w:r>
        <w:rPr>
          <w:bCs/>
          <w:b/>
        </w:rPr>
        <w:t xml:space="preserve">Networking:</w:t>
      </w:r>
    </w:p>
    <w:p>
      <w:pPr>
        <w:numPr>
          <w:ilvl w:val="0"/>
          <w:numId w:val="1000"/>
        </w:numPr>
        <w:pStyle w:val="Compact"/>
      </w:pPr>
      <w:r>
        <w:t xml:space="preserve">. Please feel free to connect with fellow developers and share your experiences with different editors in the Canadian tech community.</w:t>
      </w:r>
    </w:p>
    <w:bookmarkEnd w:id="29"/>
    <w:bookmarkStart w:id="30" w:name="thank-you"/>
    <w:p>
      <w:pPr>
        <w:pStyle w:val="Heading2"/>
      </w:pPr>
      <w:r>
        <w:t xml:space="preserve">Thank You!</w:t>
      </w:r>
    </w:p>
    <w:p>
      <w:pPr>
        <w:pStyle w:val="FirstParagraph"/>
      </w:pPr>
      <w:r>
        <w:t xml:space="preserve">This concludes our Seminar Presentation Slides on optimizing developer workflows using advanced editors in Canada Vancouver. We hope this overview provides valuable insights into selecting the right tools for your next project.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Advanced Text Editors for the Modern Canadian Developer</dc:title>
  <dc:creator/>
  <dc:language>en</dc:language>
  <cp:keywords/>
  <dcterms:created xsi:type="dcterms:W3CDTF">2026-07-29T15:44:13Z</dcterms:created>
  <dcterms:modified xsi:type="dcterms:W3CDTF">2026-07-29T15:44:13Z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