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Chile</w:t>
      </w:r>
      <w:r>
        <w:t xml:space="preserve"> </w:t>
      </w:r>
      <w:r>
        <w:t xml:space="preserve">Santiago</w:t>
      </w:r>
    </w:p>
    <w:bookmarkStart w:id="29" w:name="X87b4d9718cdf2179b90156e0811b1ad84c66da9"/>
    <w:p>
      <w:pPr>
        <w:pStyle w:val="Heading1"/>
      </w:pPr>
      <w:r>
        <w:t xml:space="preserve">Seminar Presentation Slides: The Evolution of the Editor in Chile Santiago</w:t>
      </w:r>
    </w:p>
    <w:bookmarkStart w:id="20" w:name="Xb854180f5d865f780230d34a10ae38257a08ee6"/>
    <w:p>
      <w:pPr>
        <w:pStyle w:val="Heading2"/>
      </w:pPr>
      <w:r>
        <w:t xml:space="preserve">Title Slide: Redefining Content Strategy in the Andes</w:t>
      </w:r>
    </w:p>
    <w:p>
      <w:pPr>
        <w:pStyle w:val="FirstParagraph"/>
      </w:pPr>
      <w:r>
        <w:t xml:space="preserve">Welcome to this specialized seminar presentation focused on the role, evolution, and future trajectory of the modern content editor. This session is uniquely tailored for professionals operating within the vibrant media landscape of Chile Santiago. As a hub for innovation and cultural exchange in South America, Chile Santiago presents unique challenges and opportunities that require a nuanced understanding of editorial standards.</w:t>
      </w:r>
    </w:p>
    <w:p>
      <w:pPr>
        <w:pStyle w:val="BodyText"/>
      </w:pPr>
      <w:r>
        <w:t xml:space="preserve">In this presentation, we will delve into how the definition of an editor has shifted from traditional gatekeeping to dynamic content orchestration. We will explore the specific demands placed on editors by local markets, digital platforms, and international stakeholders based in Chile Santiago.</w:t>
      </w:r>
    </w:p>
    <w:bookmarkEnd w:id="20"/>
    <w:bookmarkStart w:id="21" w:name="X9dd69ef172b28548a7876f22df49302d4c13db1"/>
    <w:p>
      <w:pPr>
        <w:pStyle w:val="Heading2"/>
      </w:pPr>
      <w:r>
        <w:t xml:space="preserve">The Shifting Landscape of Editorial Roles</w:t>
      </w:r>
    </w:p>
    <w:p>
      <w:pPr>
        <w:pStyle w:val="FirstParagraph"/>
      </w:pPr>
      <w:r>
        <w:t xml:space="preserve">To understand the contemporary editor, we must first recognize that the role is no longer static. In the past, an editor was primarily seen as a corrector of grammar and syntax. However, in today’s digital-first world, particularly within major media hubs like Chile Santiago, an editor serves as a curator of truth and a strategist of engagement.</w:t>
      </w:r>
    </w:p>
    <w:p>
      <w:pPr>
        <w:pStyle w:val="BodyText"/>
      </w:pPr>
      <w:r>
        <w:t xml:space="preserve">The modern Editor must possess hybrid skills: they are part journalist, part data analyst, and part community manager. This shift is crucial for professionals in Chile Santiago because the local audience is highly connected and demands real-time accuracy. The editorial process has moved from linear to circular, where feedback loops from social media platforms immediately influence future content creation. Therefore, an Editor must be agile enough to pivot strategies based on immediate audience reactions.</w:t>
      </w:r>
    </w:p>
    <w:bookmarkEnd w:id="21"/>
    <w:bookmarkStart w:id="22" w:name="the-specific-context-of-chile-santiago"/>
    <w:p>
      <w:pPr>
        <w:pStyle w:val="Heading2"/>
      </w:pPr>
      <w:r>
        <w:t xml:space="preserve">The Specific Context of Chile Santiago</w:t>
      </w:r>
    </w:p>
    <w:p>
      <w:pPr>
        <w:pStyle w:val="FirstParagraph"/>
      </w:pPr>
      <w:r>
        <w:rPr>
          <w:bCs/>
          <w:b/>
        </w:rPr>
        <w:t xml:space="preserve">Seminar Presentation Slides</w:t>
      </w:r>
      <w:r>
        <w:t xml:space="preserve"> </w:t>
      </w:r>
      <w:r>
        <w:t xml:space="preserve">dedicated to this topic cannot ignore the geographic and cultural specificity of Chile Santiago. This capital city is not just a location; it is the political, economic, and cultural heart of a nation that prides itself on stability and technological advancement in Latin America.</w:t>
      </w:r>
    </w:p>
    <w:p>
      <w:pPr>
        <w:pStyle w:val="BodyText"/>
      </w:pPr>
      <w:r>
        <w:t xml:space="preserve">An Editor working in Chile Santiago operates at a crossroads. On one hand, they serve local audiences deeply concerned with regional politics, environmental issues like water scarcity in the Andes, and social inequality. On the other hand, they often cater to international investors looking for reliable data and analysis from the region. This dual responsibility requires an Editor who is culturally fluent but also internationally minded.</w:t>
      </w:r>
    </w:p>
    <w:p>
      <w:pPr>
        <w:pStyle w:val="BodyText"/>
      </w:pPr>
      <w:r>
        <w:t xml:space="preserve">Furthermore, Chile Santiago is a hub for media innovation in South America. The presence of major tech companies and digital startups means that Editors here are often at the forefront of adopting new tools such as AI-driven analytics, automated distribution systems, and immersive storytelling formats. An Editor in this region must be comfortable experimenting with these technologies to maintain relevance.</w:t>
      </w:r>
    </w:p>
    <w:bookmarkEnd w:id="22"/>
    <w:bookmarkStart w:id="23" w:name="ethical-standards-and-trust-building"/>
    <w:p>
      <w:pPr>
        <w:pStyle w:val="Heading2"/>
      </w:pPr>
      <w:r>
        <w:t xml:space="preserve">Ethical Standards and Trust Building</w:t>
      </w:r>
    </w:p>
    <w:p>
      <w:pPr>
        <w:pStyle w:val="FirstParagraph"/>
      </w:pPr>
      <w:r>
        <w:t xml:space="preserve">In an era of misinformation, the ethical responsibility of the Editor has never been greater. In Chile Santiago, where media consumption rates are among the highest in Latin America, trust is a scarce commodity. Editors play a pivotal role in maintaining journalistic integrity.</w:t>
      </w:r>
    </w:p>
    <w:p>
      <w:pPr>
        <w:pStyle w:val="BodyText"/>
      </w:pPr>
      <w:r>
        <w:t xml:space="preserve">This Seminar Presentation Slides segment emphasizes that an Editor must act as the final checkpoint for factual accuracy before any content reaches the public. This involves rigorous verification processes, cross-referencing multiple sources, and ensuring that narratives are balanced. In Chile Santiago, where political polarization can sometimes influence media narratives, an Editor must remain neutral and objective to preserve credibility.</w:t>
      </w:r>
    </w:p>
    <w:p>
      <w:pPr>
        <w:pStyle w:val="BodyText"/>
      </w:pPr>
      <w:r>
        <w:t xml:space="preserve">Moreover, transparency is key. An Editor must ensure that conflict of interests are declared and sponsored content is clearly labeled. This ethical framework builds long-term trust with the audience in Chile Santiago and enhances the brand reputation of media outlets operating in this competitive market.</w:t>
      </w:r>
    </w:p>
    <w:bookmarkEnd w:id="23"/>
    <w:bookmarkStart w:id="24" w:name="X5045b432279b88c2e647858162a94aa2915e5cf"/>
    <w:p>
      <w:pPr>
        <w:pStyle w:val="Heading2"/>
      </w:pPr>
      <w:r>
        <w:t xml:space="preserve">The Technological Arsenal: Tools for the Modern Editor</w:t>
      </w:r>
    </w:p>
    <w:p>
      <w:pPr>
        <w:pStyle w:val="FirstParagraph"/>
      </w:pPr>
      <w:r>
        <w:t xml:space="preserve">The contemporary Editor cannot succeed without mastering a suite of digital tools. In Chile Santiago, where internet connectivity is robust and smartphone penetration is high, Editors must leverage these technologies effectively.</w:t>
      </w:r>
    </w:p>
    <w:p>
      <w:pPr>
        <w:pStyle w:val="BodyText"/>
      </w:pPr>
      <w:r>
        <w:t xml:space="preserve">We will discuss specific software platforms used for content management systems (CMS), search engine optimization (SEO) analysis, and social media monitoring. For an Editor based in Chile Santiago, understanding how to optimize content for mobile-first audiences is essential. This involves ensuring fast load times, responsive design compatibility, and engaging visual elements that work well on smaller screens.</w:t>
      </w:r>
    </w:p>
    <w:p>
      <w:pPr>
        <w:pStyle w:val="BodyText"/>
      </w:pPr>
      <w:r>
        <w:t xml:space="preserve">Additionally we will explore how data analytics informs editorial decisions. By analyzing user behavior patterns in Chile Santiago Editors can identify trending topics and adjust their content calendars accordingly to maximize reach and impact.</w:t>
      </w:r>
    </w:p>
    <w:bookmarkEnd w:id="24"/>
    <w:bookmarkStart w:id="25" w:name="X1f455d92b75ecf6ed349cf9665ae3229e5bb3b6"/>
    <w:p>
      <w:pPr>
        <w:pStyle w:val="Heading2"/>
      </w:pPr>
      <w:r>
        <w:t xml:space="preserve">Cultural Nuances in Editorial Decision Making</w:t>
      </w:r>
    </w:p>
    <w:p>
      <w:pPr>
        <w:pStyle w:val="FirstParagraph"/>
      </w:pPr>
      <w:r>
        <w:t xml:space="preserve">An Editor must also be a cultural anthropologist of sorts. Language, humor, references, and sensitivities vary greatly across regions even within countries like Chile Santiago. An effective editor knows how to tailor content to resonate with local sensibilities while maintaining a professional tone.</w:t>
      </w:r>
    </w:p>
    <w:p>
      <w:pPr>
        <w:pStyle w:val="BodyText"/>
      </w:pPr>
      <w:r>
        <w:t xml:space="preserve">This Seminar Presentation Slides section highlights the importance of linguistic precision in Spanish as spoken in Chile Santiago. While standard Spanish is widely understood, regional idioms and slang can create barriers or foster deeper connections depending on their usage. An Editor must guide writers to strike the right balance between accessibility and formality.</w:t>
      </w:r>
    </w:p>
    <w:bookmarkEnd w:id="25"/>
    <w:bookmarkStart w:id="26" w:name="collaborative-leadership-in-the-newsroom"/>
    <w:p>
      <w:pPr>
        <w:pStyle w:val="Heading2"/>
      </w:pPr>
      <w:r>
        <w:t xml:space="preserve">Collaborative Leadership in the Newsroom</w:t>
      </w:r>
    </w:p>
    <w:p>
      <w:pPr>
        <w:pStyle w:val="FirstParagraph"/>
      </w:pPr>
      <w:r>
        <w:t xml:space="preserve">The role of an Editor is increasingly collaborative. In Chile Santiago newsrooms are becoming more interdisciplinary, bringing together writers, designers, developers and data scientists under one roof. An Editor serves as the conductor of this orchestra.</w:t>
      </w:r>
    </w:p>
    <w:p>
      <w:pPr>
        <w:pStyle w:val="BodyText"/>
      </w:pPr>
      <w:r>
        <w:t xml:space="preserve">This Seminar Presentation Slides segment outlines best practices for leading diverse teams. It covers communication strategies feedback loops and project management techniques that ensure smooth workflows. An Editor in Chile Santiago must foster an environment where creativity thrives but accountability remains high.</w:t>
      </w:r>
    </w:p>
    <w:bookmarkEnd w:id="26"/>
    <w:bookmarkStart w:id="27" w:name="future-trends-and-the-way-forward"/>
    <w:p>
      <w:pPr>
        <w:pStyle w:val="Heading2"/>
      </w:pPr>
      <w:r>
        <w:t xml:space="preserve">Future Trends and the Way Forward</w:t>
      </w:r>
    </w:p>
    <w:p>
      <w:pPr>
        <w:pStyle w:val="FirstParagraph"/>
      </w:pPr>
      <w:r>
        <w:t xml:space="preserve">We encourage all participants in this Seminar Presentation Slides program to embrace lifelong learning and adaptability. The landscape of publishing is changing rapidly but the core mission remains the same: delivering accurate meaningful stories that inform and inspire audiences across Chile Santiago and beyond.</w:t>
      </w:r>
    </w:p>
    <w:bookmarkEnd w:id="27"/>
    <w:bookmarkStart w:id="28" w:name="conclusion"/>
    <w:p>
      <w:pPr>
        <w:pStyle w:val="Heading2"/>
      </w:pPr>
      <w:r>
        <w:t xml:space="preserve">Conclusion</w:t>
      </w:r>
    </w:p>
    <w:p>
      <w:pPr>
        <w:pStyle w:val="FirstParagraph"/>
      </w:pPr>
      <w:r>
        <w:t xml:space="preserve">In conclusion this Seminar Presentation Slides document has explored the multifaceted role of an Editor in the dynamic environment of Chile Santiago. From ethical responsibilities to technological proficiency and cultural sensitivity each aspect contributes to the effectiveness of modern editorial practices.</w:t>
      </w:r>
    </w:p>
    <w:p>
      <w:pPr>
        <w:pStyle w:val="BodyText"/>
      </w:pPr>
      <w:r>
        <w:t xml:space="preserve">We urge all Editors operating in Chile Santiago to view their role not just as a job but as a vital service to society. By upholding high standards and embracing innovation you contribute significantly to the robust media ecosystem of our region.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Chile Santiago</dc:title>
  <dc:creator/>
  <dc:language>en</dc:language>
  <cp:keywords/>
  <dcterms:created xsi:type="dcterms:W3CDTF">2026-07-29T08:36:39Z</dcterms:created>
  <dcterms:modified xsi:type="dcterms:W3CDTF">2026-07-29T08:36:39Z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