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Editor</w:t>
      </w:r>
      <w:r>
        <w:t xml:space="preserve"> </w:t>
      </w:r>
      <w:r>
        <w:t xml:space="preserve">in</w:t>
      </w:r>
      <w:r>
        <w:t xml:space="preserve"> </w:t>
      </w:r>
      <w:r>
        <w:t xml:space="preserve">Egypt</w:t>
      </w:r>
      <w:r>
        <w:t xml:space="preserve"> </w:t>
      </w:r>
      <w:r>
        <w:t xml:space="preserve">Alexandria</w:t>
      </w:r>
    </w:p>
    <w:bookmarkStart w:id="25" w:name="seminar-presentation-slides"/>
    <w:p>
      <w:pPr>
        <w:pStyle w:val="Heading1"/>
      </w:pPr>
      <w:r>
        <w:t xml:space="preserve">Seminar Presentation Slides</w:t>
      </w:r>
    </w:p>
    <w:p>
      <w:pPr>
        <w:pStyle w:val="FirstParagraph"/>
      </w:pPr>
      <w:r>
        <w:rPr>
          <w:bCs/>
          <w:b/>
        </w:rPr>
        <w:t xml:space="preserve">The Editor in Egypt Alexandria</w:t>
      </w:r>
    </w:p>
    <w:bookmarkStart w:id="20" w:name="X4d7f076eade462a0c8886658be19caacfa7d13f"/>
    <w:p>
      <w:pPr>
        <w:pStyle w:val="Heading2"/>
      </w:pPr>
      <w:r>
        <w:t xml:space="preserve">Seminar Presentation Slides - Introduction to the Topic</w:t>
      </w:r>
    </w:p>
    <w:bookmarkEnd w:id="20"/>
    <w:p>
      <w:pPr>
        <w:pStyle w:val="FirstParagraph"/>
      </w:pPr>
      <w:r>
        <w:t xml:space="preserve">Welcome to this comprehensive</w:t>
      </w:r>
      <w:r>
        <w:t xml:space="preserve"> </w:t>
      </w:r>
      <w:r>
        <w:rPr>
          <w:iCs/>
          <w:i/>
        </w:rPr>
        <w:t xml:space="preserve">Seminar Presentation Slides</w:t>
      </w:r>
      <w:r>
        <w:t xml:space="preserve"> </w:t>
      </w:r>
      <w:r>
        <w:t xml:space="preserve">document focused on the critical role of an Editor within the unique socio-cultural landscape of Egypt Alexandria. As we delve into this presentation, it is imperative for all attendees and readers to recognize that these slides are not merely a collection of text, but a structured roadmap designed to explore how editorial standards, linguistic precision, and cultural sensitivity intersect in one of the Mediterranean's most historically significant cities. The following content provides a detailed examination that adheres strictly to the requirements of high-quality academic and professional discourse.</w:t>
      </w:r>
    </w:p>
    <w:p>
      <w:pPr>
        <w:pStyle w:val="BodyText"/>
      </w:pPr>
      <w:r>
        <w:t xml:space="preserve">The city of Egypt Alexandria serves as a vibrant intersection where ancient history meets modern innovation. Consequently, an Editor operating within this context must possess more than just technical proficiency; they require a deep understanding of local dialects, international communication trends, and the specific demands placed on content producers in the region. This document aims to equip readers with actionable insights into how an Editor can effectively navigate these complex waters while maintaining rigorous quality control.</w:t>
      </w:r>
    </w:p>
    <w:bookmarkStart w:id="21" w:name="the-essential-role-of-the-editor"/>
    <w:p>
      <w:pPr>
        <w:pStyle w:val="Heading2"/>
      </w:pPr>
      <w:r>
        <w:t xml:space="preserve">The Essential Role of the Editor</w:t>
      </w:r>
    </w:p>
    <w:p>
      <w:pPr>
        <w:pStyle w:val="FirstParagraph"/>
      </w:pPr>
      <w:r>
        <w:t xml:space="preserve">In any professional environment, the role of an</w:t>
      </w:r>
      <w:r>
        <w:t xml:space="preserve"> </w:t>
      </w:r>
      <w:r>
        <w:rPr>
          <w:iCs/>
          <w:i/>
        </w:rPr>
        <w:t xml:space="preserve">Editor</w:t>
      </w:r>
      <w:r>
        <w:t xml:space="preserve"> </w:t>
      </w:r>
      <w:r>
        <w:t xml:space="preserve">is paramount to ensuring clarity, coherence, and impact. However, when discussing Egypt Alexandria specifically, this role transcends simple proofreading. An Editor in this region acts as a cultural bridge. They must ensure that content resonates with the local Egyptian Arabic-speaking population while remaining accessible to international audiences who frequently visit or conduct business in the Mediterranean coastal city.</w:t>
      </w:r>
    </w:p>
    <w:p>
      <w:pPr>
        <w:pStyle w:val="BodyText"/>
      </w:pPr>
      <w:r>
        <w:t xml:space="preserve">The primary responsibilities of an</w:t>
      </w:r>
      <w:r>
        <w:t xml:space="preserve"> </w:t>
      </w:r>
      <w:r>
        <w:rPr>
          <w:iCs/>
          <w:i/>
        </w:rPr>
        <w:t xml:space="preserve">Editor</w:t>
      </w:r>
      <w:r>
        <w:t xml:space="preserve"> </w:t>
      </w:r>
      <w:r>
        <w:t xml:space="preserve">include refining syntax, enhancing vocabulary, and ensuring factual accuracy. In Alexandria, this involves careful navigation between Modern Standard Arabic (MSA) for formal documents and local Alexandrian dialects for creative or informal media. The Editor must be vigilant against common pitfalls such as awkward phrasing that might arise from direct translations of foreign languages into Arabic. Furthermore, the</w:t>
      </w:r>
      <w:r>
        <w:t xml:space="preserve"> </w:t>
      </w:r>
      <w:r>
        <w:rPr>
          <w:iCs/>
          <w:i/>
        </w:rPr>
        <w:t xml:space="preserve">Editor</w:t>
      </w:r>
      <w:r>
        <w:t xml:space="preserve"> </w:t>
      </w:r>
      <w:r>
        <w:t xml:space="preserve">is responsible for maintaining the integrity of the source material while adapting it to fit contemporary stylistic preferences prevalent in Egypt.</w:t>
      </w:r>
    </w:p>
    <w:p>
      <w:pPr>
        <w:pStyle w:val="BodyText"/>
      </w:pPr>
      <w:r>
        <w:t xml:space="preserve">By adhering to strict editorial guidelines, an</w:t>
      </w:r>
      <w:r>
        <w:t xml:space="preserve"> </w:t>
      </w:r>
      <w:r>
        <w:rPr>
          <w:iCs/>
          <w:i/>
        </w:rPr>
        <w:t xml:space="preserve">Editor</w:t>
      </w:r>
      <w:r>
        <w:t xml:space="preserve"> </w:t>
      </w:r>
      <w:r>
        <w:t xml:space="preserve">ensures that publications from Egypt Alexandria meet international standards of quality. This process involves multiple layers of review, including structural editing and copyediting. Each stage is crucial for eliminating errors and improving flow. For instance, a poorly edited document can undermine the credibility of academic institutions in Alexandria or diminish the appeal of tourism materials designed to attract global visitors.</w:t>
      </w:r>
    </w:p>
    <w:bookmarkEnd w:id="21"/>
    <w:bookmarkStart w:id="22" w:name="the-unique-context-of-egypt-alexandria"/>
    <w:p>
      <w:pPr>
        <w:pStyle w:val="Heading2"/>
      </w:pPr>
      <w:r>
        <w:t xml:space="preserve">The Unique Context of Egypt Alexandria</w:t>
      </w:r>
    </w:p>
    <w:p>
      <w:pPr>
        <w:pStyle w:val="FirstParagraph"/>
      </w:pPr>
      <w:r>
        <w:t xml:space="preserve">To fully appreciate the demands placed on an</w:t>
      </w:r>
      <w:r>
        <w:t xml:space="preserve"> </w:t>
      </w:r>
      <w:r>
        <w:rPr>
          <w:iCs/>
          <w:i/>
        </w:rPr>
        <w:t xml:space="preserve">Editor</w:t>
      </w:r>
      <w:r>
        <w:t xml:space="preserve">, one must first understand the distinctive environment of</w:t>
      </w:r>
      <w:r>
        <w:t xml:space="preserve"> </w:t>
      </w:r>
      <w:r>
        <w:rPr>
          <w:iCs/>
          <w:i/>
        </w:rPr>
        <w:t xml:space="preserve">Egypt Alexandria</w:t>
      </w:r>
      <w:r>
        <w:t xml:space="preserve">. Founded by Alexander the Great in 331 BC, this city has long been a cosmopolitan hub. Its history is layered with Greek, Roman, Islamic, and European influences. This rich tapestry means that communication in</w:t>
      </w:r>
      <w:r>
        <w:t xml:space="preserve"> </w:t>
      </w:r>
      <w:r>
        <w:rPr>
          <w:iCs/>
          <w:i/>
        </w:rPr>
        <w:t xml:space="preserve">Egypt Alexandria</w:t>
      </w:r>
      <w:r>
        <w:t xml:space="preserve"> </w:t>
      </w:r>
      <w:r>
        <w:t xml:space="preserve">often involves navigating multiple linguistic traditions and cultural expectations.</w:t>
      </w:r>
    </w:p>
    <w:p>
      <w:pPr>
        <w:pStyle w:val="BodyText"/>
      </w:pPr>
      <w:r>
        <w:t xml:space="preserve">An</w:t>
      </w:r>
      <w:r>
        <w:t xml:space="preserve"> </w:t>
      </w:r>
      <w:r>
        <w:rPr>
          <w:iCs/>
          <w:i/>
        </w:rPr>
        <w:t xml:space="preserve">Editor</w:t>
      </w:r>
      <w:r>
        <w:t xml:space="preserve"> </w:t>
      </w:r>
      <w:r>
        <w:t xml:space="preserve">working in or for this city must be acutely aware of these historical nuances. Content produced in</w:t>
      </w:r>
      <w:r>
        <w:t xml:space="preserve"> </w:t>
      </w:r>
      <w:r>
        <w:rPr>
          <w:iCs/>
          <w:i/>
        </w:rPr>
        <w:t xml:space="preserve">Egypt Alexandria</w:t>
      </w:r>
      <w:r>
        <w:t xml:space="preserve"> </w:t>
      </w:r>
      <w:r>
        <w:t xml:space="preserve">should reflect the city’s identity as a place of learning and commerce. The language used must respect local customs while embracing modernity. For example, when editing tourism brochures, the</w:t>
      </w:r>
      <w:r>
        <w:t xml:space="preserve"> </w:t>
      </w:r>
      <w:r>
        <w:rPr>
          <w:iCs/>
          <w:i/>
        </w:rPr>
        <w:t xml:space="preserve">Editor</w:t>
      </w:r>
      <w:r>
        <w:t xml:space="preserve"> </w:t>
      </w:r>
      <w:r>
        <w:t xml:space="preserve">might choose to highlight both the ancient Library of Alexandria and its modern vibrant university scene.</w:t>
      </w:r>
    </w:p>
    <w:p>
      <w:pPr>
        <w:pStyle w:val="BodyText"/>
      </w:pPr>
      <w:r>
        <w:t xml:space="preserve">The economic landscape of</w:t>
      </w:r>
      <w:r>
        <w:t xml:space="preserve"> </w:t>
      </w:r>
      <w:r>
        <w:rPr>
          <w:iCs/>
          <w:i/>
        </w:rPr>
        <w:t xml:space="preserve">Egypt Alexandria</w:t>
      </w:r>
      <w:r>
        <w:t xml:space="preserve">, heavily reliant on trade and industry along the Mediterranean coast, also influences editorial needs. Business correspondence, marketing materials, and technical reports require precise language that conveys professionalism without sacrificing clarity. The</w:t>
      </w:r>
      <w:r>
        <w:t xml:space="preserve"> </w:t>
      </w:r>
      <w:r>
        <w:rPr>
          <w:iCs/>
          <w:i/>
        </w:rPr>
        <w:t xml:space="preserve">Editor</w:t>
      </w:r>
      <w:r>
        <w:t xml:space="preserve"> </w:t>
      </w:r>
      <w:r>
        <w:t xml:space="preserve">plays a vital role in ensuring that these documents accurately represent the dynamic nature of commerce in this major port city.</w:t>
      </w:r>
    </w:p>
    <w:bookmarkEnd w:id="22"/>
    <w:bookmarkStart w:id="23" w:name="Xb5f3cb9c58ca1d662d69889d4b10a6b4e0f5be0"/>
    <w:p>
      <w:pPr>
        <w:pStyle w:val="Heading2"/>
      </w:pPr>
      <w:r>
        <w:t xml:space="preserve">Linguistic Challenges Faced by the Editor</w:t>
      </w:r>
    </w:p>
    <w:p>
      <w:pPr>
        <w:pStyle w:val="FirstParagraph"/>
      </w:pPr>
      <w:r>
        <w:t xml:space="preserve">Linguistically, Egypt Alexandria presents a fascinating challenge. The local dialect differs significantly from Cairene Arabic or formal MSA. An</w:t>
      </w:r>
      <w:r>
        <w:t xml:space="preserve"> </w:t>
      </w:r>
      <w:r>
        <w:rPr>
          <w:iCs/>
          <w:i/>
        </w:rPr>
        <w:t xml:space="preserve">Editor</w:t>
      </w:r>
      <w:r>
        <w:t xml:space="preserve"> </w:t>
      </w:r>
      <w:r>
        <w:t xml:space="preserve">must possess the skill to recognize when a text sounds "foreign" or "stiff." In creative writing and journalism within</w:t>
      </w:r>
      <w:r>
        <w:t xml:space="preserve"> </w:t>
      </w:r>
      <w:r>
        <w:rPr>
          <w:iCs/>
          <w:i/>
        </w:rPr>
        <w:t xml:space="preserve">Egypt Alexandria</w:t>
      </w:r>
      <w:r>
        <w:t xml:space="preserve">, capturing the rhythm and flavor of local speech is often desirable. However, in legal or academic contexts, adherence to formal standards is non-negotiable.</w:t>
      </w:r>
    </w:p>
    <w:p>
      <w:pPr>
        <w:pStyle w:val="BodyText"/>
      </w:pPr>
      <w:r>
        <w:t xml:space="preserve">The</w:t>
      </w:r>
      <w:r>
        <w:t xml:space="preserve"> </w:t>
      </w:r>
      <w:r>
        <w:rPr>
          <w:iCs/>
          <w:i/>
        </w:rPr>
        <w:t xml:space="preserve">Editor</w:t>
      </w:r>
      <w:r>
        <w:t xml:space="preserve"> </w:t>
      </w:r>
      <w:r>
        <w:t xml:space="preserve">must therefore exercise discernment. They need to understand the target audience for each piece of content. For an international scientific journal edited in</w:t>
      </w:r>
    </w:p>
    <w:p>
      <w:pPr>
        <w:pStyle w:val="BodyText"/>
      </w:pPr>
      <w:r>
        <w:t xml:space="preserve">Egypt Alexandria, English proficiency is key, but cultural sensitivity remains important. Conversely, for local newspapers publishing in Arabic, the Editor ensures that idioms are used correctly and that slang is appropriate for the demographic.</w:t>
      </w:r>
    </w:p>
    <w:p>
      <w:pPr>
        <w:pStyle w:val="BodyText"/>
      </w:pPr>
      <w:r>
        <w:t xml:space="preserve">Common errors include overuse of passive voice and literal translations from European languages. The</w:t>
      </w:r>
      <w:r>
        <w:t xml:space="preserve"> </w:t>
      </w:r>
      <w:r>
        <w:rPr>
          <w:iCs/>
          <w:i/>
        </w:rPr>
        <w:t xml:space="preserve">Editor</w:t>
      </w:r>
      <w:r>
        <w:t xml:space="preserve"> </w:t>
      </w:r>
      <w:r>
        <w:t xml:space="preserve">acts as a filter, removing redundancy and replacing awkward constructions with natural phrasing. This process enhances readability significantly. Additionally, the</w:t>
      </w:r>
      <w:r>
        <w:t xml:space="preserve"> </w:t>
      </w:r>
      <w:r>
        <w:rPr>
          <w:iCs/>
          <w:i/>
        </w:rPr>
        <w:t xml:space="preserve">Editor</w:t>
      </w:r>
      <w:r>
        <w:t xml:space="preserve"> </w:t>
      </w:r>
      <w:r>
        <w:t xml:space="preserve">must stay updated on evolving language trends in</w:t>
      </w:r>
      <w:r>
        <w:t xml:space="preserve"> </w:t>
      </w:r>
      <w:r>
        <w:rPr>
          <w:bCs/>
          <w:b/>
        </w:rPr>
        <w:t xml:space="preserve">Egypt Alexandria</w:t>
      </w:r>
      <w:r>
        <w:t xml:space="preserve">, particularly among younger generations who influence media consumption habits.</w:t>
      </w:r>
    </w:p>
    <w:bookmarkEnd w:id="23"/>
    <w:p>
      <w:pPr>
        <w:pStyle w:val="BodyText"/>
      </w:pPr>
      <w:r>
        <w:br/>
      </w:r>
    </w:p>
    <w:bookmarkStart w:id="24" w:name="X3bdf9713bf0c38f1b6ca454125722b9caacc527"/>
    <w:p>
      <w:pPr>
        <w:pStyle w:val="Heading2"/>
      </w:pPr>
      <w:r>
        <w:t xml:space="preserve">Bridging Cultures Through the Editor Lens</w:t>
      </w:r>
      <w:r>
        <w:br/>
      </w:r>
    </w:p>
    <w:p>
      <w:pPr>
        <w:pStyle w:val="FirstParagraph"/>
      </w:pPr>
      <w:r>
        <w:t xml:space="preserve">The concept of bridging cultures is central to the work of an</w:t>
      </w:r>
      <w:r>
        <w:t xml:space="preserve"> </w:t>
      </w:r>
      <w:r>
        <w:rPr>
          <w:iCs/>
          <w:i/>
        </w:rPr>
        <w:t xml:space="preserve">Editor</w:t>
      </w:r>
      <w:r>
        <w:t xml:space="preserve"> </w:t>
      </w:r>
      <w:r>
        <w:t xml:space="preserve">in</w:t>
      </w:r>
      <w:r>
        <w:t xml:space="preserve"> </w:t>
      </w:r>
      <w:r>
        <w:rPr>
          <w:bCs/>
          <w:b/>
        </w:rPr>
        <w:t xml:space="preserve">Egypt Alexandria</w:t>
      </w:r>
      <w:r>
        <w:t xml:space="preserve">. This city, being a gateway between Africa, Asia, and Europe through its geographical location and historical significance, produces content that crosses borders. The Editor serves as a gatekeeper who ensures that cultural references are understood or appropriately explained.</w:t>
      </w:r>
    </w:p>
    <w:p>
      <w:pPr>
        <w:pStyle w:val="BodyText"/>
      </w:pPr>
      <w:r>
        <w:t xml:space="preserve">This bridging function is particularly evident in educational materials. Textbooks used in Alexandria’s renowned universities often need to translate complex global concepts into locally relevant examples. An</w:t>
      </w:r>
      <w:r>
        <w:t xml:space="preserve"> </w:t>
      </w:r>
      <w:r>
        <w:rPr>
          <w:iCs/>
          <w:i/>
        </w:rPr>
        <w:t xml:space="preserve">Editor</w:t>
      </w:r>
      <w:r>
        <w:t xml:space="preserve"> </w:t>
      </w:r>
      <w:r>
        <w:t xml:space="preserve">facilitates this by suggesting analogies that resonate with Egyptian students while maintaining academic rigor.</w:t>
      </w:r>
    </w:p>
    <w:p>
      <w:pPr>
        <w:pStyle w:val="BodyText"/>
      </w:pPr>
      <w:r>
        <w:t xml:space="preserve">In marketing and advertising, the Editor helps brands avoid cultural missteps. They ensure that slogans and imagery align with local values in</w:t>
      </w:r>
      <w:r>
        <w:t xml:space="preserve"> </w:t>
      </w:r>
      <w:r>
        <w:rPr>
          <w:bCs/>
          <w:b/>
        </w:rPr>
        <w:t xml:space="preserve">Egypt Alexandria</w:t>
      </w:r>
      <w:r>
        <w:t xml:space="preserve">. This sensitivity builds trust among consumers. A well-edited campaign can elevate a brand’s image, demonstrating respect for local traditions while promoting modern products.</w:t>
      </w:r>
    </w:p>
    <w:bookmarkEnd w:id="24"/>
    <w:bookmarkEnd w:id="25"/>
    <w:bookmarkStart w:id="26" w:name="X80c8a727515723bfd2e96842152ef8e2be5a26f"/>
    <w:p>
      <w:pPr>
        <w:pStyle w:val="Heading2"/>
      </w:pPr>
      <w:r>
        <w:t xml:space="preserve">The Impact of Technology on Editorial Standards in Egypt Alexandria</w:t>
      </w:r>
    </w:p>
    <w:p>
      <w:pPr>
        <w:pStyle w:val="FirstParagraph"/>
      </w:pPr>
      <w:r>
        <w:t xml:space="preserve">In the digital age, technology has revolutionized how content is produced and consumed. For an</w:t>
      </w:r>
      <w:r>
        <w:t xml:space="preserve"> </w:t>
      </w:r>
      <w:r>
        <w:rPr>
          <w:iCs/>
          <w:i/>
        </w:rPr>
        <w:t xml:space="preserve">Editor</w:t>
      </w:r>
      <w:r>
        <w:t xml:space="preserve">, this means mastering new tools and platforms. In</w:t>
      </w:r>
      <w:r>
        <w:t xml:space="preserve"> </w:t>
      </w:r>
      <w:r>
        <w:rPr>
          <w:bCs/>
          <w:b/>
        </w:rPr>
        <w:t xml:space="preserve">Egypt Alexandria</w:t>
      </w:r>
      <w:r>
        <w:t xml:space="preserve">, rapid internet access has led to a boom in online publishing, social media engagement, and digital journalism. The Editor must now work seamlessly across various formats, from long-form articles to short social media posts.</w:t>
      </w:r>
    </w:p>
    <w:p>
      <w:pPr>
        <w:pStyle w:val="BodyText"/>
      </w:pPr>
      <w:r>
        <w:t xml:space="preserve">Software for grammar checking and style management is increasingly important. However, technology cannot replace human judgment. An</w:t>
      </w:r>
      <w:r>
        <w:t xml:space="preserve"> </w:t>
      </w:r>
      <w:r>
        <w:rPr>
          <w:iCs/>
          <w:i/>
        </w:rPr>
        <w:t xml:space="preserve">Editor</w:t>
      </w:r>
      <w:r>
        <w:t xml:space="preserve"> </w:t>
      </w:r>
      <w:r>
        <w:t xml:space="preserve">must use these tools as aids rather than substitutes for critical thinking. In the context of</w:t>
      </w:r>
      <w:r>
        <w:t xml:space="preserve"> </w:t>
      </w:r>
      <w:r>
        <w:rPr>
          <w:bCs/>
          <w:b/>
        </w:rPr>
        <w:t xml:space="preserve">Egypt Alexandria</w:t>
      </w:r>
      <w:r>
        <w:t xml:space="preserve">, where multimedia content is highly popular, editors often collaborate with designers and video producers.</w:t>
      </w:r>
    </w:p>
    <w:p>
      <w:pPr>
        <w:pStyle w:val="BodyText"/>
      </w:pPr>
      <w:r>
        <w:t xml:space="preserve">The speed of digital media also demands efficiency. Editors in this region are under pressure to produce high-quality content quickly without compromising on accuracy. This requires strong time management skills and a deep knowledge base regarding local issues in</w:t>
      </w:r>
      <w:r>
        <w:t xml:space="preserve"> </w:t>
      </w:r>
      <w:r>
        <w:rPr>
          <w:iCs/>
          <w:i/>
        </w:rPr>
        <w:t xml:space="preserve">Egypt Alexandria</w:t>
      </w:r>
      <w:r>
        <w:t xml:space="preserve">. The ability to fact-check rapidly is essential for maintaining credibility.</w:t>
      </w:r>
    </w:p>
    <w:bookmarkEnd w:id="26"/>
    <w:bookmarkStart w:id="27" w:name="X21fe06f20c82dfcb133d1ac8d0934187d51fcdb"/>
    <w:p>
      <w:pPr>
        <w:pStyle w:val="Heading2"/>
      </w:pPr>
      <w:r>
        <w:t xml:space="preserve">Ethical Standards for Editors Operating in Egypt Alexandria</w:t>
      </w:r>
    </w:p>
    <w:p>
      <w:pPr>
        <w:pStyle w:val="FirstParagraph"/>
      </w:pPr>
      <w:r>
        <w:t xml:space="preserve">Ethics form the backbone of editorial work. An Editor must uphold principles of truth, fairness, and impartiality. In</w:t>
      </w:r>
      <w:r>
        <w:t xml:space="preserve"> </w:t>
      </w:r>
      <w:r>
        <w:rPr>
          <w:bCs/>
          <w:b/>
        </w:rPr>
        <w:t xml:space="preserve">Egypt Alexandria</w:t>
      </w:r>
      <w:r>
        <w:t xml:space="preserve">, where diverse political and social views exist, this is particularly challenging. Editors must navigate these complexities with care to avoid bias or misinformation.</w:t>
      </w:r>
    </w:p>
    <w:p>
      <w:pPr>
        <w:numPr>
          <w:ilvl w:val="0"/>
          <w:numId w:val="1001"/>
        </w:numPr>
        <w:pStyle w:val="Compact"/>
      </w:pPr>
      <w:r>
        <w:rPr>
          <w:bCs/>
          <w:b/>
        </w:rPr>
        <w:t xml:space="preserve">Accuracy:</w:t>
      </w:r>
      <w:r>
        <w:t xml:space="preserve"> </w:t>
      </w:r>
      <w:r>
        <w:t xml:space="preserve">Ensuring all facts are verified before publication is crucial.</w:t>
      </w:r>
    </w:p>
    <w:p>
      <w:pPr>
        <w:numPr>
          <w:ilvl w:val="0"/>
          <w:numId w:val="1001"/>
        </w:numPr>
        <w:pStyle w:val="Compact"/>
      </w:pPr>
      <w:r>
        <w:rPr>
          <w:bCs/>
          <w:b/>
        </w:rPr>
        <w:t xml:space="preserve">Sensitivity:</w:t>
      </w:r>
      <w:r>
        <w:t xml:space="preserve"> </w:t>
      </w:r>
      <w:r>
        <w:t xml:space="preserve">Respecting local religious and social customs is mandatory in</w:t>
      </w:r>
      <w:r>
        <w:t xml:space="preserve"> </w:t>
      </w:r>
      <w:r>
        <w:rPr>
          <w:iCs/>
          <w:i/>
        </w:rPr>
        <w:t xml:space="preserve">Egypt Alexandria</w:t>
      </w:r>
      <w:r>
        <w:t xml:space="preserve">.</w:t>
      </w:r>
    </w:p>
    <w:p>
      <w:pPr>
        <w:numPr>
          <w:ilvl w:val="0"/>
          <w:numId w:val="1001"/>
        </w:numPr>
        <w:pStyle w:val="Compact"/>
      </w:pPr>
      <w:r>
        <w:rPr>
          <w:bCs/>
          <w:b/>
        </w:rPr>
        <w:t xml:space="preserve">Copyright:</w:t>
      </w:r>
    </w:p>
    <w:p>
      <w:pPr>
        <w:pStyle w:val="FirstParagraph"/>
      </w:pPr>
      <w:r>
        <w:t xml:space="preserve">The Editor serves as a moral compass for publications. They ensure that stories are told responsibly. This includes protecting the privacy of individuals mentioned in articles and avoiding sensationalism. In academic settings, ensuring proper citation practices prevents plagiarism.</w:t>
      </w:r>
    </w:p>
    <w:bookmarkEnd w:id="27"/>
    <w:bookmarkStart w:id="28" w:name="X067175e5846626516fa93bd4c5a8c6e7c9693d2"/>
    <w:p>
      <w:pPr>
        <w:pStyle w:val="Heading2"/>
      </w:pPr>
      <w:r>
        <w:t xml:space="preserve">The Future of Editorial Work in Egypt Alexandria</w:t>
      </w:r>
    </w:p>
    <w:p>
      <w:pPr>
        <w:pStyle w:val="FirstParagraph"/>
      </w:pPr>
      <w:r>
        <w:t xml:space="preserve">Looking ahead, the role of the Editor will continue to evolve. As</w:t>
      </w:r>
      <w:r>
        <w:t xml:space="preserve"> </w:t>
      </w:r>
      <w:r>
        <w:rPr>
          <w:bCs/>
          <w:b/>
        </w:rPr>
        <w:t xml:space="preserve">Egypt Alexandria</w:t>
      </w:r>
    </w:p>
    <w:p>
      <w:pPr>
        <w:pStyle w:val="BodyText"/>
      </w:pPr>
      <w:r>
        <w:br/>
      </w:r>
      <w:r>
        <w:rPr>
          <w:iCs/>
          <w:i/>
        </w:rPr>
        <w:t xml:space="preserve">Egypt Alexandria.</w:t>
      </w:r>
    </w:p>
    <w:p>
      <w:pPr>
        <w:pStyle w:val="BodyText"/>
      </w:pPr>
      <w:r>
        <w:t xml:space="preserve">Thank You for Reading this Seminar Presentation Slides Document on Editors in Egypt Alexandria.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Editor in Egypt Alexandria</dc:title>
  <dc:creator/>
  <dc:language>en</dc:language>
  <cp:keywords/>
  <dcterms:created xsi:type="dcterms:W3CDTF">2026-07-29T18:59:56Z</dcterms:created>
  <dcterms:modified xsi:type="dcterms:W3CDTF">2026-07-29T18:59:56Z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