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Egypt</w:t>
      </w:r>
      <w:r>
        <w:t xml:space="preserve"> </w:t>
      </w:r>
      <w:r>
        <w:t xml:space="preserve">Cairo</w:t>
      </w:r>
    </w:p>
    <w:bookmarkStart w:id="20" w:name="X3676ddab14f1fc1da23f5c7748423607870008d"/>
    <w:p>
      <w:pPr>
        <w:pStyle w:val="Heading1"/>
      </w:pPr>
      <w:r>
        <w:t xml:space="preserve">Seminar Presentation Slides: The Modern Editor in Egypt Cairo</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Grand Hall, Cairo Convention Center</w:t>
      </w:r>
      <w:r>
        <w:br/>
      </w:r>
    </w:p>
    <w:p>
      <w:pPr>
        <w:pStyle w:val="SourceCode"/>
      </w:pPr>
      <w:r>
        <w:rPr>
          <w:rStyle w:val="VerbatimChar"/>
        </w:rPr>
        <w:t xml:space="preserve">Name of Speaker: Dr. Amira Hassan</w:t>
      </w:r>
    </w:p>
    <w:bookmarkEnd w:id="20"/>
    <w:bookmarkStart w:id="21" w:name="welcome-and-contextualizing-the-editor"/>
    <w:p>
      <w:pPr>
        <w:pStyle w:val="Heading2"/>
      </w:pPr>
      <w:r>
        <w:t xml:space="preserve">Welcome and Contextualizing the Editor</w:t>
      </w:r>
    </w:p>
    <w:p>
      <w:pPr>
        <w:pStyle w:val="FirstParagraph"/>
      </w:pPr>
      <w:r>
        <w:t xml:space="preserve">Welcome, colleagues, students, and media professionals to this essential seminar presentation slides document. Today we gather here in the heart of Egypt Cairo to discuss a pivotal role that often operates behind the scenes yet dictates the quality of public discourse: The Modern Editor.</w:t>
      </w:r>
    </w:p>
    <w:p>
      <w:pPr>
        <w:pStyle w:val="BodyText"/>
      </w:pPr>
      <w:r>
        <w:t xml:space="preserve">Cairo is not merely a geographic location; it is a cultural epicenter, home to Al-Azhar University and one of the oldest print media traditions in Africa. As we embark on this exploration within Egypt Cairo, we must understand that an editor in this region does more than correct grammar. They are custodians of language, gatekeepers of truth, and navigators through complex socio-political landscapes.</w:t>
      </w:r>
    </w:p>
    <w:p>
      <w:pPr>
        <w:pStyle w:val="BodyText"/>
      </w:pPr>
      <w:r>
        <w:rPr>
          <w:bCs/>
          <w:b/>
        </w:rPr>
        <w:t xml:space="preserve">Core Thesis:</w:t>
      </w:r>
      <w:r>
        <w:t xml:space="preserve"> </w:t>
      </w:r>
      <w:r>
        <w:t xml:space="preserve">In the fast-paced digital age of Egypt Cairo, the Editor must evolve from a mere proofreader to a strategic multimedia curator who respects heritage while embracing innovation.</w:t>
      </w:r>
    </w:p>
    <w:bookmarkEnd w:id="21"/>
    <w:bookmarkStart w:id="22" w:name="Xbde2ad76ded8b19e94b631898a78625f86da7be"/>
    <w:p>
      <w:pPr>
        <w:pStyle w:val="Heading2"/>
      </w:pPr>
      <w:r>
        <w:t xml:space="preserve">The Historical Weight of Editing in Egypt Cairo</w:t>
      </w:r>
    </w:p>
    <w:p>
      <w:pPr>
        <w:pStyle w:val="FirstParagraph"/>
      </w:pPr>
      <w:r>
        <w:t xml:space="preserve">To appreciate the role of an editor today, we must look back at the rich history of publishing that has flourished across Egypt Cairo for over a century. From the early days when newspapers were distributed by street vendors in Tahrir Square to the establishment of major state-owned conglomerates like EMTAO, editing has been a discipline defined by rigor.</w:t>
      </w:r>
    </w:p>
    <w:p>
      <w:pPr>
        <w:pStyle w:val="BodyText"/>
      </w:pPr>
      <w:r>
        <w:t xml:space="preserve">In Egypt Cairo, text carries weight. The Arabic language itself demands precision; its morphology is complex and beautiful. An editor here must possess an intimate knowledge of Classical Arabic (Fusha) as well as the ability to navigate Egyptian Colloquial Arabic (Ammiyya), which dominates social media and informal digital content.</w:t>
      </w:r>
    </w:p>
    <w:p>
      <w:pPr>
        <w:numPr>
          <w:ilvl w:val="0"/>
          <w:numId w:val="1001"/>
        </w:numPr>
        <w:pStyle w:val="Compact"/>
      </w:pPr>
      <w:r>
        <w:rPr>
          <w:bCs/>
          <w:b/>
        </w:rPr>
        <w:t xml:space="preserve">Linguistic Purity:</w:t>
      </w:r>
      <w:r>
        <w:t xml:space="preserve"> </w:t>
      </w:r>
      <w:r>
        <w:t xml:space="preserve">Maintaining standards against the influx of loanwords and slang.</w:t>
      </w:r>
    </w:p>
    <w:p>
      <w:pPr>
        <w:numPr>
          <w:ilvl w:val="0"/>
          <w:numId w:val="1001"/>
        </w:numPr>
        <w:pStyle w:val="Compact"/>
      </w:pPr>
      <w:r>
        <w:rPr>
          <w:bCs/>
          <w:b/>
        </w:rPr>
        <w:t xml:space="preserve">Cultural Sensitivity:</w:t>
      </w:r>
      <w:r>
        <w:t xml:space="preserve"> </w:t>
      </w:r>
      <w:r>
        <w:t xml:space="preserve">Understanding religious and social nuances specific to Egyptian society.</w:t>
      </w:r>
    </w:p>
    <w:p>
      <w:pPr>
        <w:numPr>
          <w:ilvl w:val="0"/>
          <w:numId w:val="1001"/>
        </w:numPr>
        <w:pStyle w:val="Compact"/>
      </w:pPr>
      <w:r>
        <w:rPr>
          <w:bCs/>
          <w:b/>
        </w:rPr>
        <w:t xml:space="preserve">Historical Continuity:</w:t>
      </w:r>
    </w:p>
    <w:bookmarkEnd w:id="22"/>
    <w:bookmarkStart w:id="23" w:name="X28fc233ff6363172ad209419c682d79e4579c86"/>
    <w:p>
      <w:pPr>
        <w:pStyle w:val="Heading2"/>
      </w:pPr>
      <w:r>
        <w:t xml:space="preserve">The Digital Transformation: Editing in the Age of Algorithms</w:t>
      </w:r>
    </w:p>
    <w:p>
      <w:pPr>
        <w:pStyle w:val="FirstParagraph"/>
      </w:pPr>
      <w:r>
        <w:t xml:space="preserve">The landscape of media consumption in Egypt Cairo has shifted dramatically. With high internet penetration rates among the youth demographic, traditional print editors are now digital producers. The modern editor must understand SEO (Search Engine Optimization), social media algorithms, and multimedia integration.</w:t>
      </w:r>
    </w:p>
    <w:p>
      <w:pPr>
        <w:pStyle w:val="BodyText"/>
      </w:pPr>
      <w:r>
        <w:t xml:space="preserve">In the context of Egypt Cairo, this means managing content that goes viral on platforms like Facebook and Twitter/X while maintaining editorial integrity. Speed often competes with accuracy. The editor's role is to be the "brake" that ensures facts are verified before publication, a task made difficult by the rapid-fire nature of breaking news in a politically active society.</w:t>
      </w:r>
    </w:p>
    <w:p>
      <w:pPr>
        <w:pStyle w:val="BodyText"/>
      </w:pPr>
      <w:r>
        <w:rPr>
          <w:bCs/>
          <w:b/>
        </w:rPr>
        <w:t xml:space="preserve">Key Challenge:</w:t>
      </w:r>
    </w:p>
    <w:p>
      <w:pPr>
        <w:pStyle w:val="SourceCode"/>
      </w:pPr>
      <w:r>
        <w:rPr>
          <w:rStyle w:val="VerbatimChar"/>
        </w:rPr>
        <w:t xml:space="preserve">The editor must verify sources rapidly amidst misinformation campaigns often originating from or targeting regional hotspots, requiring robust fact-checking protocols adapted for local context.</w:t>
      </w:r>
    </w:p>
    <w:bookmarkEnd w:id="23"/>
    <w:bookmarkStart w:id="24" w:name="X4ab9b632118ed08f80296c5653cfe475e822f6a"/>
    <w:p>
      <w:pPr>
        <w:pStyle w:val="Heading2"/>
      </w:pPr>
      <w:r>
        <w:t xml:space="preserve">Cultural Nuances and Ethical Responsibilities</w:t>
      </w:r>
    </w:p>
    <w:p>
      <w:pPr>
        <w:pStyle w:val="FirstParagraph"/>
      </w:pPr>
      <w:r>
        <w:t xml:space="preserve">Ethics in editing are not universal; they are contextual. An editor operating in Egypt Cairo must navigate a unique set of ethical considerations. This includes respecting religious sentiments, adhering to national security guidelines, and balancing freedom of expression with social harmony.</w:t>
      </w:r>
    </w:p>
    <w:p>
      <w:pPr>
        <w:pStyle w:val="BodyText"/>
      </w:pPr>
      <w:r>
        <w:t xml:space="preserve">The editor acts as a bridge between the raw input provided by journalists or citizen reporters and the final output consumed by millions. In Egypt Cairo, where oral tradition is strong, written words must be precise to avoid misinterpretation that could lead to social unrest. Therefore, editorial judgment is paramount.</w:t>
      </w:r>
    </w:p>
    <w:p>
      <w:pPr>
        <w:numPr>
          <w:ilvl w:val="0"/>
          <w:numId w:val="1002"/>
        </w:numPr>
        <w:pStyle w:val="Compact"/>
      </w:pPr>
      <w:r>
        <w:rPr>
          <w:bCs/>
          <w:b/>
        </w:rPr>
        <w:t xml:space="preserve">Tone Management:</w:t>
      </w:r>
    </w:p>
    <w:bookmarkEnd w:id="24"/>
    <w:bookmarkStart w:id="25" w:name="Xdcc8271432504b6d321751cbf752e0d75ce8a01"/>
    <w:p>
      <w:pPr>
        <w:pStyle w:val="Heading2"/>
      </w:pPr>
      <w:r>
        <w:t xml:space="preserve">Skill Sets Required for the Modern Editor</w:t>
      </w:r>
    </w:p>
    <w:p>
      <w:pPr>
        <w:pStyle w:val="FirstParagraph"/>
      </w:pPr>
      <w:r>
        <w:t xml:space="preserve">To thrive as an editor in this vibrant ecosystem, specific skill sets are required beyond literary proficiency:</w:t>
      </w:r>
    </w:p>
    <w:p>
      <w:pPr>
        <w:numPr>
          <w:ilvl w:val="0"/>
          <w:numId w:val="1003"/>
        </w:numPr>
        <w:pStyle w:val="Compact"/>
      </w:pPr>
      <w:r>
        <w:rPr>
          <w:bCs/>
          <w:b/>
        </w:rPr>
        <w:t xml:space="preserve">Digital Literacy:</w:t>
      </w:r>
    </w:p>
    <w:bookmarkEnd w:id="25"/>
    <w:bookmarkStart w:id="26" w:name="the-future-of-editing-in-egypt-cairo"/>
    <w:p>
      <w:pPr>
        <w:pStyle w:val="Heading2"/>
      </w:pPr>
      <w:r>
        <w:t xml:space="preserve">The Future of Editing in Egypt Cairo</w:t>
      </w:r>
    </w:p>
    <w:p>
      <w:pPr>
        <w:pStyle w:val="FirstParagraph"/>
      </w:pPr>
      <w:r>
        <w:t xml:space="preserve">Looking forward, the role of the editor will continue to expand. With the rise of AI and automated translation tools, the editorial role may shift towards curation and ethical oversight rather than mechanical correction. However, in a region as nuanced as Egypt Cairo, human judgment remains irreplaceable.</w:t>
      </w:r>
    </w:p>
    <w:p>
      <w:pPr>
        <w:pStyle w:val="BodyText"/>
      </w:pPr>
      <w:r>
        <w:t xml:space="preserve">We envision a future where editors collaborate with data journalists to present complex stories about urban development in Cairo's new cities or agricultural shifts along the Nile. The editor will be the storyteller who connects data to humanity.</w:t>
      </w:r>
    </w:p>
    <w:p>
      <w:pPr>
        <w:pStyle w:val="SourceCode"/>
      </w:pPr>
      <w:r>
        <w:rPr>
          <w:rStyle w:val="VerbatimChar"/>
        </w:rPr>
        <w:t xml:space="preserve">The future editor is a hybrid professional: part journalist, part tech specialist, and always a guardian of cultural truth.</w:t>
      </w:r>
    </w:p>
    <w:bookmarkEnd w:id="26"/>
    <w:bookmarkStart w:id="27" w:name="X7704a0793868a8522bf47811a49a0dd87c0ad59"/>
    <w:p>
      <w:pPr>
        <w:pStyle w:val="Heading2"/>
      </w:pPr>
      <w:r>
        <w:t xml:space="preserve">Conclusion: The Enduring Relevance of the Editor</w:t>
      </w:r>
    </w:p>
    <w:p>
      <w:pPr>
        <w:pStyle w:val="FirstParagraph"/>
      </w:pPr>
      <w:r>
        <w:t xml:space="preserve">In conclusion, this seminar presentation slides document highlights that the editor is not an obsolete role but a critical one. In Egypt Cairo, where history meets modernity daily, the editor serves as the anchor of credibility.</w:t>
      </w:r>
    </w:p>
    <w:p>
      <w:pPr>
        <w:pStyle w:val="BodyText"/>
      </w:pPr>
      <w:r>
        <w:t xml:space="preserve">We call upon media houses in Egypt Cairo to invest in training programs for editors. Let us recognize editing as a creative and intellectual profession worthy of prestige and proper compensation. By empowering editors, we empower the quality of public discourse across the nation.</w:t>
      </w:r>
    </w:p>
    <w:p>
      <w:pPr>
        <w:pStyle w:val="BodyText"/>
      </w:pPr>
      <w:r>
        <w:t xml:space="preserve">Thank you for your attention. The floor is now open for questions regarding specific editorial challenges faced by professionals in Egypt Cairo.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Egypt Cairo</dc:title>
  <dc:creator/>
  <dc:language>en</dc:language>
  <cp:keywords/>
  <dcterms:created xsi:type="dcterms:W3CDTF">2026-07-29T08:48:30Z</dcterms:created>
  <dcterms:modified xsi:type="dcterms:W3CDTF">2026-07-29T08:48:30Z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