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ebce6034d09f145bb7b073af013bdd867899125"/>
    <w:p>
      <w:pPr>
        <w:pStyle w:val="Heading1"/>
      </w:pPr>
      <w:r>
        <w:t xml:space="preserve">Seminar Presentation Slides: The Evolution and Role of the Editor in France Paris</w:t>
      </w:r>
    </w:p>
    <w:p>
      <w:pPr>
        <w:pStyle w:val="FirstParagraph"/>
      </w:pPr>
      <w:r>
        <w:t xml:space="preserve">Welcome to this comprehensive seminar presentation. Today, we delve into the intricate world of publishing, specifically focusing on the pivotal role of the Editor within the vibrant cultural capital of Europe: France Paris. This document serves as a detailed guide for understanding how editorial standards, creative direction, and linguistic precision converge in one of history's most significant literary centers.</w:t>
      </w:r>
    </w:p>
    <w:p>
      <w:pPr>
        <w:pStyle w:val="BodyText"/>
      </w:pPr>
      <w:r>
        <w:t xml:space="preserve">The city has long been synonymous with intellectual rigor and artistic excellence. For any professional involved in publishing, media, or content creation within this region, understanding the specific demands placed upon an Editor is crucial. This presentation will explore the historical context, modern responsibilities, and cultural nuances that define editorial work in this unique geographical locale.</w:t>
      </w:r>
    </w:p>
    <w:bookmarkEnd w:id="20"/>
    <w:bookmarkStart w:id="21" w:name="Xb2916d9d2e3b81314e87a635d60b9f59bcc7d42"/>
    <w:p>
      <w:pPr>
        <w:pStyle w:val="Heading2"/>
      </w:pPr>
      <w:r>
        <w:t xml:space="preserve">The Historical Context of Publishing in France Paris</w:t>
      </w:r>
    </w:p>
    <w:p>
      <w:pPr>
        <w:pStyle w:val="FirstParagraph"/>
      </w:pPr>
      <w:r>
        <w:t xml:space="preserve">To understand the modern Editor, one must first appreciate the rich history of publishing in France Paris. For centuries, this city has been a beacon for writers, philosophers, and artists from around the globe. From the Enlightenment thinkers who gathered in salons to Surrealist poets finding refuge during wartime, France Paris has always fostered an environment where language is treated as an art form.</w:t>
      </w:r>
    </w:p>
    <w:p>
      <w:pPr>
        <w:pStyle w:val="BodyText"/>
      </w:pPr>
      <w:r>
        <w:t xml:space="preserve">In this historical landscape, the Editor was not merely a proofreader or a grammar checker. The role evolved into that of a gatekeeper of culture and taste. Editors in France Paris were often seen as mentors to authors, shaping raw manuscripts into polished masterpieces that would stand the test of time. This tradition continues today, where the reputation of publishing houses in this city relies heavily on their ability to discover and refine exceptional talent.</w:t>
      </w:r>
    </w:p>
    <w:p>
      <w:pPr>
        <w:pStyle w:val="BodyText"/>
      </w:pPr>
      <w:r>
        <w:t xml:space="preserve">The influence of French literary criticism, pioneered by figures who also worked as editors, ensures that every publication undergoes rigorous scrutiny. This heritage imposes a high standard on contemporary Editors working in France Paris. They are expected to possess not only technical proficiency but also a deep understanding of literary theory, cultural context, and market trends specific to the Francophone world.</w:t>
      </w:r>
    </w:p>
    <w:bookmarkEnd w:id="21"/>
    <w:bookmarkStart w:id="25" w:name="X939bfeef2a98c36b5fda587192023166e40cac1"/>
    <w:p>
      <w:pPr>
        <w:pStyle w:val="Heading2"/>
      </w:pPr>
      <w:r>
        <w:t xml:space="preserve">The Modern Role of the Editor: Beyond Correction</w:t>
      </w:r>
    </w:p>
    <w:p>
      <w:pPr>
        <w:pStyle w:val="FirstParagraph"/>
      </w:pPr>
      <w:r>
        <w:t xml:space="preserve">In the contemporary landscape, especially within the competitive hub of France Paris, an Editor’s responsibilities have expanded significantly. While traditional tasks such as copy-editing and fact-checking remain fundamental, modern Editors in this region must also act as strategic partners to authors and publishers.</w:t>
      </w:r>
    </w:p>
    <w:bookmarkStart w:id="22" w:name="strategic-development"/>
    <w:p>
      <w:pPr>
        <w:pStyle w:val="Heading3"/>
      </w:pPr>
      <w:r>
        <w:t xml:space="preserve">Strategic Development</w:t>
      </w:r>
    </w:p>
    <w:p>
      <w:pPr>
        <w:pStyle w:val="FirstParagraph"/>
      </w:pPr>
      <w:r>
        <w:t xml:space="preserve">An Editor in France Paris is often involved from the very inception of a project. This involves developmental editing, where the structural integrity of a manuscript is analyzed. The Editor works closely with the author to refine plot lines, character arcs, or argumentative structures. In a city that values innovation and avant-garde thinking, Editors must encourage authors to take creative risks while maintaining coherence.</w:t>
      </w:r>
    </w:p>
    <w:bookmarkEnd w:id="22"/>
    <w:bookmarkStart w:id="23" w:name="linguistic-precision"/>
    <w:p>
      <w:pPr>
        <w:pStyle w:val="Heading3"/>
      </w:pPr>
      <w:r>
        <w:t xml:space="preserve">Linguistic Precision</w:t>
      </w:r>
    </w:p>
    <w:p>
      <w:pPr>
        <w:pStyle w:val="FirstParagraph"/>
      </w:pPr>
      <w:r>
        <w:t xml:space="preserve">The French language is renowned for its precision and nuance. Editors in France Paris are custodians of this linguistic heritage. They ensure that the text adheres to grammatical rules while also capturing the specific tone and style required by the target audience. Whether it is academic writing, literary fiction, or journalistic reportage, the Editor must ensure clarity without sacrificing elegance.</w:t>
      </w:r>
    </w:p>
    <w:bookmarkEnd w:id="23"/>
    <w:bookmarkStart w:id="24" w:name="cultural-sensitivity"/>
    <w:p>
      <w:pPr>
        <w:pStyle w:val="Heading3"/>
      </w:pPr>
      <w:r>
        <w:t xml:space="preserve">Cultural Sensitivity</w:t>
      </w:r>
    </w:p>
    <w:p>
      <w:pPr>
        <w:pStyle w:val="FirstParagraph"/>
      </w:pPr>
      <w:r>
        <w:t xml:space="preserve">Given the diverse population of France Paris and its global reach, Editors must be culturally sensitive. They navigate issues of representation, inclusivity, and political correctness with care. This requires a nuanced understanding of social dynamics both within France and internationally.</w:t>
      </w:r>
    </w:p>
    <w:bookmarkEnd w:id="24"/>
    <w:bookmarkEnd w:id="25"/>
    <w:bookmarkStart w:id="29" w:name="X4dd436293b7ae339ea946709a2f39a007372ff0"/>
    <w:p>
      <w:pPr>
        <w:pStyle w:val="Heading2"/>
      </w:pPr>
      <w:r>
        <w:t xml:space="preserve">The Influence of Technology on Editorial Practices</w:t>
      </w:r>
    </w:p>
    <w:p>
      <w:pPr>
        <w:pStyle w:val="FirstParagraph"/>
      </w:pPr>
      <w:r>
        <w:t xml:space="preserve">The digital revolution has transformed the publishing industry worldwide, and France Paris is no exception. Editors in this region now utilize sophisticated software tools for collaborative editing, data analysis, and digital formatting. However, technology serves as a tool to enhance human judgment rather than replace it.</w:t>
      </w:r>
    </w:p>
    <w:bookmarkStart w:id="26" w:name="digital-collaboration"/>
    <w:p>
      <w:pPr>
        <w:pStyle w:val="Heading3"/>
      </w:pPr>
      <w:r>
        <w:t xml:space="preserve">Digital Collaboration</w:t>
      </w:r>
    </w:p>
    <w:p>
      <w:pPr>
        <w:pStyle w:val="FirstParagraph"/>
      </w:pPr>
      <w:r>
        <w:t xml:space="preserve">Remote work has become increasingly common, even in a city known for its coffee house culture. Editors in France Paris often collaborate with authors and designers across different time zones. This requires clear communication and the ability to manage digital workflows efficiently.</w:t>
      </w:r>
    </w:p>
    <w:bookmarkEnd w:id="26"/>
    <w:bookmarkStart w:id="27" w:name="data-driven-decisions"/>
    <w:p>
      <w:pPr>
        <w:pStyle w:val="Heading3"/>
      </w:pPr>
      <w:r>
        <w:t xml:space="preserve">Data-Driven Decisions</w:t>
      </w:r>
    </w:p>
    <w:p>
      <w:pPr>
        <w:pStyle w:val="FirstParagraph"/>
      </w:pPr>
      <w:r>
        <w:t xml:space="preserve">Publishing houses in France Paris are increasingly relying on data analytics to inform editorial decisions. Editors use market research to identify trends and audience preferences. This allows them to make informed choices about which manuscripts to acquire and how to position them in the marketplace.</w:t>
      </w:r>
    </w:p>
    <w:bookmarkEnd w:id="27"/>
    <w:bookmarkStart w:id="28" w:name="multimedia-integration"/>
    <w:p>
      <w:pPr>
        <w:pStyle w:val="Heading3"/>
      </w:pPr>
      <w:r>
        <w:t xml:space="preserve">Multimedia Integration</w:t>
      </w:r>
    </w:p>
    <w:p>
      <w:pPr>
        <w:pStyle w:val="FirstParagraph"/>
      </w:pPr>
      <w:r>
        <w:t xml:space="preserve">In an era where books are often part of a broader media ecosystem, Editors must consider multimedia elements. This includes integrating audio components, interactive graphics, or social media campaigns. An Editor in France Paris today might oversee the creation of a digital companion piece to accompany a print publication.</w:t>
      </w:r>
    </w:p>
    <w:bookmarkEnd w:id="28"/>
    <w:bookmarkEnd w:id="29"/>
    <w:bookmarkStart w:id="33" w:name="Xda9053be11d6780d0cc13bef4afdf072dc46bcb"/>
    <w:p>
      <w:pPr>
        <w:pStyle w:val="Heading2"/>
      </w:pPr>
      <w:r>
        <w:t xml:space="preserve">The Cultural Significance of Editing in France Paris</w:t>
      </w:r>
    </w:p>
    <w:p>
      <w:pPr>
        <w:pStyle w:val="FirstParagraph"/>
      </w:pPr>
      <w:r>
        <w:t xml:space="preserve">Beyond the technical and strategic aspects, editing in France Paris holds significant cultural weight. The city is home to some of the most prestigious publishing houses in the world, such as Gallimard, Seuil, and Grasset. These institutions play a crucial role in shaping French intellectual life.</w:t>
      </w:r>
    </w:p>
    <w:bookmarkStart w:id="30" w:name="guardians-of-language"/>
    <w:p>
      <w:pPr>
        <w:pStyle w:val="Heading3"/>
      </w:pPr>
      <w:r>
        <w:t xml:space="preserve">Guardians of Language</w:t>
      </w:r>
    </w:p>
    <w:p>
      <w:pPr>
        <w:pStyle w:val="FirstParagraph"/>
      </w:pPr>
      <w:r>
        <w:t xml:space="preserve">The Académie Française has long been a symbol of linguistic authority in France. While Editors do not have the power to legislate language, they share the responsibility of preserving its integrity. In France Paris, there is a strong cultural expectation that written language be treated with respect and care.</w:t>
      </w:r>
    </w:p>
    <w:bookmarkEnd w:id="30"/>
    <w:bookmarkStart w:id="31" w:name="promoting-diversity"/>
    <w:p>
      <w:pPr>
        <w:pStyle w:val="Heading3"/>
      </w:pPr>
      <w:r>
        <w:t xml:space="preserve">Promoting Diversity</w:t>
      </w:r>
    </w:p>
    <w:p>
      <w:pPr>
        <w:pStyle w:val="FirstParagraph"/>
      </w:pPr>
      <w:r>
        <w:t xml:space="preserve">Recent years have seen a push for greater diversity in publishing within France Paris. Editors are increasingly tasked with amplifying voices from marginalized communities and underrepresented regions. This involves actively seeking out diverse stories and ensuring they are presented authentically.</w:t>
      </w:r>
    </w:p>
    <w:bookmarkEnd w:id="31"/>
    <w:bookmarkStart w:id="32" w:name="ethical-responsibilities"/>
    <w:p>
      <w:pPr>
        <w:pStyle w:val="Heading3"/>
      </w:pPr>
      <w:r>
        <w:t xml:space="preserve">Ethical Responsibilities</w:t>
      </w:r>
    </w:p>
    <w:p>
      <w:pPr>
        <w:pStyle w:val="FirstParagraph"/>
      </w:pPr>
      <w:r>
        <w:t xml:space="preserve">Editors in France Paris must uphold high ethical standards. This includes respecting authorial integrity, avoiding plagiarism, and maintaining confidentiality. In a city where reputation is paramount, ethical lapses can have severe consequences for both the Editor and the publishing house.</w:t>
      </w:r>
    </w:p>
    <w:bookmarkEnd w:id="32"/>
    <w:bookmarkEnd w:id="33"/>
    <w:bookmarkStart w:id="34" w:name="Xa3c0369c83c1fdd5c3e6ef674938b4f7575d16d"/>
    <w:p>
      <w:pPr>
        <w:pStyle w:val="Heading2"/>
      </w:pPr>
      <w:r>
        <w:t xml:space="preserve">Challenges Facing Editors in France Paris</w:t>
      </w:r>
    </w:p>
    <w:p>
      <w:pPr>
        <w:pStyle w:val="FirstParagraph"/>
      </w:pPr>
      <w:r>
        <w:t xml:space="preserve">Despite its rich heritage, editing in France Paris faces several contemporary challenges. These range from economic pressures to shifting reader habits.</w:t>
      </w:r>
    </w:p>
    <w:p>
      <w:pPr>
        <w:numPr>
          <w:ilvl w:val="0"/>
          <w:numId w:val="1001"/>
        </w:numPr>
        <w:pStyle w:val="Compact"/>
      </w:pPr>
      <w:r>
        <w:rPr>
          <w:bCs/>
          <w:b/>
        </w:rPr>
        <w:t xml:space="preserve">Economic Constraints:</w:t>
      </w:r>
      <w:r>
        <w:t xml:space="preserve">The publishing industry is facing financial difficulties, with many smaller presses closing down. Editors often work with tighter budgets and fewer resources than in the past.</w:t>
      </w:r>
    </w:p>
    <w:p>
      <w:pPr>
        <w:numPr>
          <w:ilvl w:val="0"/>
          <w:numId w:val="1001"/>
        </w:numPr>
        <w:pStyle w:val="Compact"/>
      </w:pPr>
      <w:r>
        <w:rPr>
          <w:bCs/>
          <w:b/>
        </w:rPr>
        <w:t xml:space="preserve">Digital Distraction:</w:t>
      </w:r>
      <w:r>
        <w:t xml:space="preserve">The rise of digital media has changed reading habits. Editors must find ways to make content engaging enough to compete for readers' attention in an oversaturated market.</w:t>
      </w:r>
    </w:p>
    <w:p>
      <w:pPr>
        <w:numPr>
          <w:ilvl w:val="0"/>
          <w:numId w:val="1001"/>
        </w:numPr>
        <w:pStyle w:val="Compact"/>
      </w:pPr>
      <w:r>
        <w:rPr>
          <w:bCs/>
          <w:b/>
        </w:rPr>
        <w:t xml:space="preserve">Censorship Debates:</w:t>
      </w:r>
      <w:r>
        <w:t xml:space="preserve">In a globalized world, editors often navigate complex debates about freedom of speech versus social responsibility. Determining where the line lies can be challenging and controversial.</w:t>
      </w:r>
    </w:p>
    <w:p>
      <w:pPr>
        <w:pStyle w:val="FirstParagraph"/>
      </w:pPr>
      <w:r>
        <w:t xml:space="preserve">Navigating these challenges requires resilience, creativity, and a deep commitment to the craft of editing. Editors in France Paris must be adaptable while maintaining their core values.</w:t>
      </w:r>
    </w:p>
    <w:bookmarkEnd w:id="34"/>
    <w:bookmarkStart w:id="38" w:name="the-future-of-editing-in-france-paris"/>
    <w:p>
      <w:pPr>
        <w:pStyle w:val="Heading2"/>
      </w:pPr>
      <w:r>
        <w:t xml:space="preserve">The Future of Editing in France Paris</w:t>
      </w:r>
    </w:p>
    <w:p>
      <w:pPr>
        <w:pStyle w:val="FirstParagraph"/>
      </w:pPr>
      <w:r>
        <w:t xml:space="preserve">Looking ahead, the role of the Editor in France Paris is likely to continue evolving. Emerging technologies such as artificial intelligence and blockchain may introduce new tools for content verification and rights management.</w:t>
      </w:r>
    </w:p>
    <w:bookmarkStart w:id="35" w:name="artificial-intelligence"/>
    <w:p>
      <w:pPr>
        <w:pStyle w:val="Heading3"/>
      </w:pPr>
      <w:r>
        <w:t xml:space="preserve">Artificial Intelligence</w:t>
      </w:r>
    </w:p>
    <w:p>
      <w:pPr>
        <w:pStyle w:val="FirstParagraph"/>
      </w:pPr>
      <w:r>
        <w:t xml:space="preserve">AI tools are already assisting with tasks like spell-checking and style consistency. However, the human touch remains irreplaceable when it comes to nuanced judgment and creative insight. Editors will need to learn how to leverage AI effectively.</w:t>
      </w:r>
    </w:p>
    <w:bookmarkEnd w:id="35"/>
    <w:bookmarkStart w:id="36" w:name="sustainability"/>
    <w:p>
      <w:pPr>
        <w:pStyle w:val="Heading3"/>
      </w:pPr>
      <w:r>
        <w:t xml:space="preserve">Sustainability</w:t>
      </w:r>
    </w:p>
    <w:p>
      <w:pPr>
        <w:pStyle w:val="FirstParagraph"/>
      </w:pPr>
      <w:r>
        <w:t xml:space="preserve">Environmental concerns are also influencing publishing practices. Editors in France Paris are increasingly considering the environmental impact of their projects, from paper sourcing to digital distribution methods.</w:t>
      </w:r>
    </w:p>
    <w:bookmarkEnd w:id="36"/>
    <w:bookmarkStart w:id="37" w:name="lifelong-learning"/>
    <w:p>
      <w:pPr>
        <w:pStyle w:val="Heading3"/>
      </w:pPr>
      <w:r>
        <w:t xml:space="preserve">Lifelong Learning</w:t>
      </w:r>
    </w:p>
    <w:p>
      <w:pPr>
        <w:pStyle w:val="FirstParagraph"/>
      </w:pPr>
      <w:r>
        <w:t xml:space="preserve">To stay relevant, Editors must commit to lifelong learning. This includes staying updated on industry trends, technological advancements, and cultural shifts. Professional development opportunities in France Paris are abundant for those willing to seek them out.</w:t>
      </w:r>
    </w:p>
    <w:bookmarkEnd w:id="37"/>
    <w:bookmarkEnd w:id="38"/>
    <w:bookmarkStart w:id="39" w:name="X5284f57b19e50d2b2f39080833acb15b08548df"/>
    <w:p>
      <w:pPr>
        <w:pStyle w:val="Heading2"/>
      </w:pPr>
      <w:r>
        <w:t xml:space="preserve">Conclusion: The Enduring Value of the Editor</w:t>
      </w:r>
    </w:p>
    <w:p>
      <w:pPr>
        <w:pStyle w:val="FirstParagraph"/>
      </w:pPr>
      <w:r>
        <w:t xml:space="preserve">In conclusion, the Editor plays a vital role in the cultural fabric of France Paris. From historical gatekeepers of culture to modern strategists and technologists, Editors have adapted to changing times while maintaining their core mission: to refine and elevate written communication.</w:t>
      </w:r>
    </w:p>
    <w:p>
      <w:pPr>
        <w:pStyle w:val="BodyText"/>
      </w:pPr>
      <w:r>
        <w:t xml:space="preserve">The city’s unique blend of tradition and innovation provides a fertile ground for editorial excellence. As we have seen, the challenges are significant, but so are the opportunities. For those who embrace the complexity of this role in France Paris, there is no better place to contribute to the global discourse on literature and media.</w:t>
      </w:r>
    </w:p>
    <w:p>
      <w:pPr>
        <w:pStyle w:val="BodyText"/>
      </w:pPr>
      <w:r>
        <w:t xml:space="preserve">We encourage all participants in this seminar to reflect on their own practices and consider how they can further enhance their skills as Editors within this dynamic environment. The future of editing in France Paris is bright, driven by those who are passionate about language, storytelling, and intellectual rigor.</w:t>
      </w:r>
    </w:p>
    <w:bookmarkEnd w:id="3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Editor in France Paris</dc:title>
  <dc:creator/>
  <dc:language>en</dc:language>
  <cp:keywords/>
  <dcterms:created xsi:type="dcterms:W3CDTF">2026-07-29T18:36:16Z</dcterms:created>
  <dcterms:modified xsi:type="dcterms:W3CDTF">2026-07-29T18:36:16Z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