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p>
      <w:pPr>
        <w:pStyle w:val="FirstParagraph"/>
      </w:pPr>
      <w:r>
        <w:t xml:space="preserve">The Modern Editor in the Context of Israel Tel Aviv: Navigating Complexity, Culture, and Code</w:t>
      </w:r>
      <w:r>
        <w:t xml:space="preserve"> </w:t>
      </w:r>
      <w:r>
        <w:t xml:space="preserve">**Presenter:** [Your Name]</w:t>
      </w:r>
      <w:r>
        <w:t xml:space="preserve"> </w:t>
      </w:r>
      <w:r>
        <w:t xml:space="preserve">**Date:** October 2024</w:t>
      </w:r>
      <w:r>
        <w:t xml:space="preserve"> </w:t>
      </w:r>
      <w:r>
        <w:t xml:space="preserve">**Location:** Seminar Hall, Tel Aviv University / Jaffa Conference Center</w:t>
      </w:r>
      <w:r>
        <w:t xml:space="preserve"> </w:t>
      </w:r>
      <w:r>
        <w:t xml:space="preserve">Welcome and Introduction</w:t>
      </w:r>
      <w:r>
        <w:t xml:space="preserve"> </w:t>
      </w:r>
      <w:r>
        <w:t xml:space="preserve">Greetings, colleagues and students. Today we gather here in the vibrant heart of **Israel Tel Aviv** to discuss a subject that is often overlooked yet profoundly critical to our intellectual and digital landscapes: the role of the modern Editor.</w:t>
      </w:r>
      <w:r>
        <w:t xml:space="preserve"> </w:t>
      </w:r>
      <w:r>
        <w:t xml:space="preserve">This seminar presentation moves beyond traditional definitions. We are not merely discussing copy-editors or proofreaders in isolation. Instead, we are exploring the multidimensional concept of an **Editor**—whether human or software—as a curator of truth, culture, and functionality within one of the most dynamic urban environments in the world: **Israel Tel Aviv**.</w:t>
      </w:r>
      <w:r>
        <w:t xml:space="preserve"> </w:t>
      </w:r>
      <w:r>
        <w:t xml:space="preserve">The Global Tech Landscape Meets Local Nuance</w:t>
      </w:r>
      <w:r>
        <w:t xml:space="preserve"> </w:t>
      </w:r>
      <w:r>
        <w:t xml:space="preserve">**Tel Aviv**, often referred to as the "Startup Nation's" capital, is a unique ecosystem. It is a city of high-tech innovation, rich historical layers, and intense cultural diversity. In this context, the definition of an **Editor** expands significantly.</w:t>
      </w:r>
      <w:r>
        <w:t xml:space="preserve"> </w:t>
      </w:r>
      <w:r>
        <w:t xml:space="preserve">* **Global Influence:** Tel Aviv connects local startups with global markets through English-language content and codebases.</w:t>
      </w:r>
      <w:r>
        <w:t xml:space="preserve"> </w:t>
      </w:r>
      <w:r>
        <w:t xml:space="preserve">* **Local Specificity:** Simultaneously, it requires deep sensitivity to Hebrew linguistic structures, Arabic co-existence protocols, and Israeli cultural norms.</w:t>
      </w:r>
      <w:r>
        <w:t xml:space="preserve"> </w:t>
      </w:r>
      <w:r>
        <w:t xml:space="preserve">Therefore, an effective **Editor** in this setting must be bilingual (Hebrew/English), culturally astute, and technologically literate.</w:t>
      </w:r>
      <w:r>
        <w:t xml:space="preserve"> </w:t>
      </w:r>
      <w:r>
        <w:t xml:space="preserve">The Human Editor as Cultural Curator</w:t>
      </w:r>
      <w:r>
        <w:t xml:space="preserve"> </w:t>
      </w:r>
      <w:r>
        <w:t xml:space="preserve">Let us first examine the human element. In **Israel Tel Aviv**, the human editor serves as a bridge between ancient traditions and modern discourse.</w:t>
      </w:r>
      <w:r>
        <w:t xml:space="preserve"> </w:t>
      </w:r>
      <w:r>
        <w:t xml:space="preserve">1. **Linguistic Precision:** Hebrew is a root-based language with complex grammatical gender and tense structures. An editor must ensure that nuance is not lost in translation, particularly when adapting content for international audiences or translating foreign technical manuals into local vernaculars.</w:t>
      </w:r>
      <w:r>
        <w:t xml:space="preserve"> </w:t>
      </w:r>
      <w:r>
        <w:t xml:space="preserve">2. **Cultural Sensitivity:** The social fabric of **Israel Tel Aviv** is intricate. Editors must navigate topics related to religion, secularism, and politics with extreme care. A mistake in editorial judgment can lead to significant social backlash in a society that values free speech but demands contextual awareness.</w:t>
      </w:r>
      <w:r>
        <w:t xml:space="preserve"> </w:t>
      </w:r>
      <w:r>
        <w:t xml:space="preserve">Software Editors and Development Tools</w:t>
      </w:r>
      <w:r>
        <w:t xml:space="preserve"> </w:t>
      </w:r>
      <w:r>
        <w:t xml:space="preserve">In the high-tech sector of **Israel Tel Aviv**, the "Editor" often refers to software tools—Integrated Development Environments (IDEs), Content Management Systems (CMS), and text processors.</w:t>
      </w:r>
      <w:r>
        <w:t xml:space="preserve"> </w:t>
      </w:r>
      <w:r>
        <w:t xml:space="preserve">* **Code Quality:** Developers here use advanced editors to write clean, efficient code for cyber-security solutions and fintech applications. The editor is not just a tool; it is a partner in logic verification.</w:t>
      </w:r>
      <w:r>
        <w:t xml:space="preserve"> </w:t>
      </w:r>
      <w:r>
        <w:t xml:space="preserve">* **Collaboration Platforms:** Cloud-based editing tools allow teams across different time zones to collaborate simultaneously, mirroring the global nature of the Israeli tech ecosystem.</w:t>
      </w:r>
      <w:r>
        <w:t xml:space="preserve"> </w:t>
      </w:r>
      <w:r>
        <w:t xml:space="preserve">Unique Challenges in an Urban Ecosystem</w:t>
      </w:r>
      <w:r>
        <w:t xml:space="preserve"> </w:t>
      </w:r>
      <w:r>
        <w:t xml:space="preserve">Working as an **Editor** in **Israel Tel Aviv** presents specific challenges that do not exist elsewhere.</w:t>
      </w:r>
      <w:r>
        <w:t xml:space="preserve"> </w:t>
      </w:r>
      <w:r>
        <w:t xml:space="preserve">* **The Pace of Change:** Tel Aviv moves fast. News cycles are shorter, and technological shifts happen overnight. Editors must adapt their workflows to accommodate rapid content turnover without sacrificing accuracy.</w:t>
      </w:r>
      <w:r>
        <w:t xml:space="preserve"> </w:t>
      </w:r>
      <w:r>
        <w:t xml:space="preserve">* **Multicultural Communication:** With a diverse population, editors frequently deal with content that requires localization into multiple languages simultaneously (Hebrew, English, Arabic). This demands a sophisticated understanding of linguistic interoperability.</w:t>
      </w:r>
      <w:r>
        <w:t xml:space="preserve"> </w:t>
      </w:r>
      <w:r>
        <w:t xml:space="preserve">Ethics in the Age of Misinformation</w:t>
      </w:r>
      <w:r>
        <w:t xml:space="preserve"> </w:t>
      </w:r>
      <w:r>
        <w:t xml:space="preserve">The role of the **Editor** has never been more ethically demanding. In a media-saturated city like **Israel Tel Aviv**, the editor acts as a gatekeeper against misinformation.</w:t>
      </w:r>
      <w:r>
        <w:t xml:space="preserve"> </w:t>
      </w:r>
      <w:r>
        <w:t xml:space="preserve">* Verification: Fact-checking is paramount.</w:t>
      </w:r>
      <w:r>
        <w:t xml:space="preserve"> </w:t>
      </w:r>
      <w:r>
        <w:t xml:space="preserve">* Bias Awareness: Editors must recognize their own unconscious biases and ensure that reporting or coding does not inadvertently marginalize any community within the city.</w:t>
      </w:r>
      <w:r>
        <w:t xml:space="preserve"> </w:t>
      </w:r>
      <w:r>
        <w:t xml:space="preserve">* Transparency: Clearly marking sponsored content and AI-generated text is becoming a standard requirement in professional editorial guidelines globally, including in **Israel Tel Aviv**.</w:t>
      </w:r>
      <w:r>
        <w:t xml:space="preserve"> </w:t>
      </w:r>
      <w:r>
        <w:t xml:space="preserve">The Future of Editing</w:t>
      </w:r>
      <w:r>
        <w:t xml:space="preserve"> </w:t>
      </w:r>
      <w:r>
        <w:t xml:space="preserve">Looking ahead, the intersection of AI and human oversight will define the next era for editors in **Israel Tel Aviv**.</w:t>
      </w:r>
      <w:r>
        <w:t xml:space="preserve"> </w:t>
      </w:r>
      <w:r>
        <w:t xml:space="preserve">* **AI Assistance:** Tools will handle routine proofreading, allowing human editors to focus on high-level strategy and cultural context.</w:t>
      </w:r>
      <w:r>
        <w:t xml:space="preserve"> </w:t>
      </w:r>
      <w:r>
        <w:t xml:space="preserve">* **Hyper-localization:** We expect a rise in demand for hyper-local editing services that cater to the specific sub-cultures within neighborhoods of Tel Aviv, from Jaffa to Neve Tzedek.</w:t>
      </w:r>
      <w:r>
        <w:t xml:space="preserve"> </w:t>
      </w:r>
      <w:r>
        <w:t xml:space="preserve">Summary and Key Takeaways</w:t>
      </w:r>
      <w:r>
        <w:t xml:space="preserve"> </w:t>
      </w:r>
      <w:r>
        <w:t xml:space="preserve">To conclude, the concept of an **Editor** in the context of **Israel Tel Aviv** is multifaceted. It encompasses:</w:t>
      </w:r>
      <w:r>
        <w:t xml:space="preserve"> </w:t>
      </w:r>
      <w:r>
        <w:t xml:space="preserve">1. The human expert who navigates complex linguistic and cultural terrains.</w:t>
      </w:r>
      <w:r>
        <w:t xml:space="preserve"> </w:t>
      </w:r>
      <w:r>
        <w:t xml:space="preserve">2. The digital tool that ensures technical precision in a global tech hub.</w:t>
      </w:r>
      <w:r>
        <w:t xml:space="preserve"> </w:t>
      </w:r>
      <w:r>
        <w:t xml:space="preserve">3. ethical guardian of truth in a fast-paced media environment.</w:t>
      </w:r>
      <w:r>
        <w:t xml:space="preserve"> </w:t>
      </w:r>
      <w:r>
        <w:t xml:space="preserve">As we move forward, those who master these dual roles—combining technical proficiency with deep cultural insight—will be indispensable to the continued success and integrity of institutions based in **Israel Tel Aviv**.</w:t>
      </w:r>
      <w:r>
        <w:t xml:space="preserve"> </w:t>
      </w:r>
      <w:r>
        <w:t xml:space="preserve">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2026-07-29T10:15:11Z</dcterms:created>
  <dcterms:modified xsi:type="dcterms:W3CDTF">2026-07-29T10:15:11Z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