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and Evolution of the Editor in South Africa Cape Town</w:t>
      </w:r>
      <w:r>
        <w:br/>
      </w:r>
      <w:r>
        <w:rPr>
          <w:iCs/>
          <w:i/>
        </w:rPr>
        <w:t xml:space="preserve">A Strategic Overview for Media Professionals</w:t>
      </w:r>
    </w:p>
    <w:bookmarkEnd w:id="20"/>
    <w:bookmarkStart w:id="22" w:name="Xaf19c4be4b8593fae6758e1bfdeacc3e8e54959"/>
    <w:p>
      <w:pPr>
        <w:pStyle w:val="Heading2"/>
      </w:pPr>
      <w:r>
        <w:t xml:space="preserve">Slide 1: Introduction to the Seminar Presentation Slides</w:t>
      </w:r>
    </w:p>
    <w:bookmarkStart w:id="21" w:name="welcome-and-context-setting"/>
    <w:p>
      <w:pPr>
        <w:pStyle w:val="Heading3"/>
      </w:pPr>
      <w:r>
        <w:t xml:space="preserve">Welcome and Context Setting</w:t>
      </w:r>
    </w:p>
    <w:p>
      <w:pPr>
        <w:pStyle w:val="FirstParagraph"/>
      </w:pPr>
      <w:r>
        <w:t xml:space="preserve">Welcome to this comprehensive seminar presentation. Today, we delve into the critical role of the editor within the dynamic media landscape of South Africa Cape Town. As a global hub for communication, tourism, and journalism, Cape Town serves as a unique microcosm of modern editorial challenges and opportunities.</w:t>
      </w:r>
    </w:p>
    <w:p>
      <w:pPr>
        <w:pStyle w:val="BodyText"/>
      </w:pPr>
      <w:r>
        <w:t xml:space="preserve">In this document, we will explore how an</w:t>
      </w:r>
      <w:r>
        <w:t xml:space="preserve"> </w:t>
      </w:r>
      <w:r>
        <w:t xml:space="preserve">Editor</w:t>
      </w:r>
      <w:r>
        <w:t xml:space="preserve"> </w:t>
      </w:r>
      <w:r>
        <w:t xml:space="preserve">functions not merely as a gatekeeper of content but as a strategic leader in South Africa Cape Town. The following slides outline the historical context, current technological shifts, ethical considerations, and future trajectories specific to this region. This presentation aims to provide media students, aspiring journalists, and established publishing houses with actionable insights into navigating the editorial ecosystem of one of Africa’s most vibrant cities.</w:t>
      </w:r>
    </w:p>
    <w:bookmarkEnd w:id="21"/>
    <w:bookmarkEnd w:id="22"/>
    <w:bookmarkStart w:id="24" w:name="X5cae4ff3483262f515a0949887859775d84e173"/>
    <w:p>
      <w:pPr>
        <w:pStyle w:val="Heading2"/>
      </w:pPr>
      <w:r>
        <w:t xml:space="preserve">Slide 2: The Historical Significance of the Editor in South Africa Cape Town</w:t>
      </w:r>
    </w:p>
    <w:bookmarkStart w:id="23" w:name="a-legacy-of-resistance-and-truth"/>
    <w:p>
      <w:pPr>
        <w:pStyle w:val="Heading3"/>
      </w:pPr>
      <w:r>
        <w:t xml:space="preserve">A Legacy of Resistance and Truth</w:t>
      </w:r>
    </w:p>
    <w:p>
      <w:pPr>
        <w:pStyle w:val="FirstParagraph"/>
      </w:pPr>
      <w:r>
        <w:t xml:space="preserve">To understand the modern editor, one must acknowledge the historical weight carried by this role in South Africa. During the apartheid era, journalists and editors in Cape Town played a pivotal role in exposing state atrocities despite severe censorship laws. Publications such as</w:t>
      </w:r>
      <w:r>
        <w:t xml:space="preserve"> </w:t>
      </w:r>
      <w:r>
        <w:rPr>
          <w:iCs/>
          <w:i/>
        </w:rPr>
        <w:t xml:space="preserve">The Star</w:t>
      </w:r>
      <w:r>
        <w:t xml:space="preserve"> </w:t>
      </w:r>
      <w:r>
        <w:t xml:space="preserve">(though Johannesburg-based, its influence permeated Cape Town) and local Cape newspapers were battlegrounds for truth.</w:t>
      </w:r>
    </w:p>
    <w:p>
      <w:pPr>
        <w:pStyle w:val="BodyText"/>
      </w:pPr>
      <w:r>
        <w:t xml:space="preserve">In South Africa Cape Town, the editor was often a shield against political repression. This historical context has imbued the role of the Editor with a sense of moral responsibility that persists today. Contemporary editors in this region are expected to uphold democratic values, ensure representation for diverse voices, and maintain journalistic integrity amidst economic pressures. The legacy of these early struggles informs current editorial standards and ethical guidelines used by media houses in Cape Town.</w:t>
      </w:r>
    </w:p>
    <w:bookmarkEnd w:id="23"/>
    <w:bookmarkEnd w:id="24"/>
    <w:bookmarkStart w:id="26" w:name="slide-3-defining-the-modern-editor"/>
    <w:p>
      <w:pPr>
        <w:pStyle w:val="Heading2"/>
      </w:pPr>
      <w:r>
        <w:t xml:space="preserve">Slide 3: Defining the Modern Editor</w:t>
      </w:r>
    </w:p>
    <w:bookmarkStart w:id="25" w:name="beyond-proofreading-and-layout"/>
    <w:p>
      <w:pPr>
        <w:pStyle w:val="Heading3"/>
      </w:pPr>
      <w:r>
        <w:t xml:space="preserve">Beyond Proofreading and Layout</w:t>
      </w:r>
    </w:p>
    <w:p>
      <w:pPr>
        <w:pStyle w:val="FirstParagraph"/>
      </w:pPr>
      <w:r>
        <w:t xml:space="preserve">In the contemporary landscape, the definition of an Editor has expanded significantly. An Editor is no longer just a corrector of grammar or a selector of stories; they are digital strategists, community managers, and brand guardians. In the context of South Africa Cape Town, where digital penetration is high but data costs remain prohibitive for some demographics, editors must curate content that is both accessible and engaging.</w:t>
      </w:r>
    </w:p>
    <w:p>
      <w:pPr>
        <w:pStyle w:val="BodyText"/>
      </w:pPr>
      <w:r>
        <w:t xml:space="preserve">The modern Editor acts as the central nervous system of a newsroom or publishing house. They coordinate between photographers, videographers, writers, and social media teams. In South Africa Cape Town specifically, this requires a multilingual capability or at least an appreciation for the city’s linguistic diversity—spanning Afrikaans, Xhosa, English, and Cape Malay languages. The Editor must ensure that content resonates culturally while maintaining factual accuracy.</w:t>
      </w:r>
    </w:p>
    <w:bookmarkEnd w:id="25"/>
    <w:bookmarkEnd w:id="26"/>
    <w:bookmarkStart w:id="28" w:name="X182415fb8a892b85622b37b183c6a0d9818bfde"/>
    <w:p>
      <w:pPr>
        <w:pStyle w:val="Heading2"/>
      </w:pPr>
      <w:r>
        <w:t xml:space="preserve">Slide 4: Technological Disruption and Digital Transformation</w:t>
      </w:r>
    </w:p>
    <w:bookmarkStart w:id="27" w:name="X5f58ffbff2f36d6862c9ae538fd0680815201de"/>
    <w:p>
      <w:pPr>
        <w:pStyle w:val="Heading3"/>
      </w:pPr>
      <w:r>
        <w:t xml:space="preserve">The Editor in the Age of AI and Algorithms</w:t>
      </w:r>
    </w:p>
    <w:p>
      <w:pPr>
        <w:pStyle w:val="FirstParagraph"/>
      </w:pPr>
      <w:r>
        <w:t xml:space="preserve">The rise of digital platforms has forced Editors to adapt rapidly. In South Africa Cape Town, news consumption is increasingly mobile-first. Editors must prioritize brevity, visual storytelling, and search engine optimization (SEO). The integration of Artificial Intelligence (AI) tools for data journalism and automated fact-checking is becoming standard practice in major outlets based here.</w:t>
      </w:r>
    </w:p>
    <w:p>
      <w:pPr>
        <w:pStyle w:val="BodyText"/>
      </w:pPr>
      <w:r>
        <w:t xml:space="preserve">However, the human element remains irreplaceable. An Editor must exercise critical judgment over AI-generated suggestions. In South Africa Cape Town, where misinformation can spread rapidly via WhatsApp and social media channels prevalent in local communities, the Editor serves as a vital filter for truth. The challenge lies in balancing speed with accuracy, ensuring that breaking news does not compromise editorial standards.</w:t>
      </w:r>
    </w:p>
    <w:bookmarkEnd w:id="27"/>
    <w:bookmarkEnd w:id="28"/>
    <w:bookmarkStart w:id="30" w:name="X7a64caf2cf7ad3fdad3178b25c6a5c62d65a0e6"/>
    <w:p>
      <w:pPr>
        <w:pStyle w:val="Heading2"/>
      </w:pPr>
      <w:r>
        <w:t xml:space="preserve">Slide 5: Ethical Challenges and Social Responsibility</w:t>
      </w:r>
    </w:p>
    <w:bookmarkStart w:id="29" w:name="Xf0c71fe0ffa9d60261c49f309f82e8623cf5378"/>
    <w:p>
      <w:pPr>
        <w:pStyle w:val="Heading3"/>
      </w:pPr>
      <w:r>
        <w:t xml:space="preserve">Navigating Complexity in a Diverse Society</w:t>
      </w:r>
    </w:p>
    <w:p>
      <w:pPr>
        <w:pStyle w:val="FirstParagraph"/>
      </w:pPr>
      <w:r>
        <w:t xml:space="preserve">Ethics remain the cornerstone of journalism. For an Editor operating in South Africa Cape Town, this involves navigating complex social dynamics. Topics such as housing inequality, service delivery protests, and cultural sensitivity are common editorial beats. The Editor must ensure that reporting is fair, balanced, and does not incite violence or hatred.</w:t>
      </w:r>
    </w:p>
    <w:p>
      <w:pPr>
        <w:pStyle w:val="BodyText"/>
      </w:pPr>
      <w:r>
        <w:t xml:space="preserve">Furthermore, the concept of "Ubuntu" (I am because we are) influences editorial decisions in this region. Editors often consider the communal impact of their publications. This means prioritizing stories that empower marginalized communities in Cape Town’s townships alongside those covering high-profile business news in the central business district. The Editor is tasked with bridging these societal divides through thoughtful curation and fair representation.</w:t>
      </w:r>
    </w:p>
    <w:bookmarkEnd w:id="29"/>
    <w:bookmarkEnd w:id="30"/>
    <w:bookmarkStart w:id="32" w:name="X10894d96db27f4e398ea7e3f20a922d26b962c1"/>
    <w:p>
      <w:pPr>
        <w:pStyle w:val="Heading2"/>
      </w:pPr>
      <w:r>
        <w:t xml:space="preserve">Slide 6: Economic Pressures on Editorial Departments</w:t>
      </w:r>
    </w:p>
    <w:bookmarkStart w:id="31" w:name="sustainability-in-the-media-industry"/>
    <w:p>
      <w:pPr>
        <w:pStyle w:val="Heading3"/>
      </w:pPr>
      <w:r>
        <w:t xml:space="preserve">Sustainability in the Media Industry</w:t>
      </w:r>
    </w:p>
    <w:p>
      <w:pPr>
        <w:pStyle w:val="FirstParagraph"/>
      </w:pPr>
      <w:r>
        <w:t xml:space="preserve">The media industry globally, and specifically in South Africa Cape Town, faces severe economic headwinds. Ad revenue has shifted from print to digital platforms dominated by global tech giants. Consequently, newsrooms are shrinking. The Editor is often required to do more with less resources.</w:t>
      </w:r>
    </w:p>
    <w:p>
      <w:pPr>
        <w:pStyle w:val="BodyText"/>
      </w:pPr>
      <w:r>
        <w:t xml:space="preserve">This reality demands that an Editor becomes a multi-skilled professional capable of writing, editing video, managing audience engagement metrics, and monetizing content through subscriptions or sponsored events. In South Africa Cape Town’s competitive market, Editors must innovate new revenue streams while maintaining editorial independence from commercial interests. The balance between profitability and public service is the defining challenge for today’s editors.</w:t>
      </w:r>
    </w:p>
    <w:bookmarkEnd w:id="31"/>
    <w:bookmarkEnd w:id="32"/>
    <w:bookmarkStart w:id="34" w:name="X5a77a9a3dd5910dad079e5dc2984f683e3cd18f"/>
    <w:p>
      <w:pPr>
        <w:pStyle w:val="Heading2"/>
      </w:pPr>
      <w:r>
        <w:t xml:space="preserve">Slide 7: The Future of Editing in South Africa Cape Town</w:t>
      </w:r>
    </w:p>
    <w:bookmarkStart w:id="33" w:name="trends-and-predictions"/>
    <w:p>
      <w:pPr>
        <w:pStyle w:val="Heading3"/>
      </w:pPr>
      <w:r>
        <w:t xml:space="preserve">Trends and Predictions</w:t>
      </w:r>
    </w:p>
    <w:p>
      <w:pPr>
        <w:pStyle w:val="FirstParagraph"/>
      </w:pPr>
      <w:r>
        <w:t xml:space="preserve">Looking ahead, the role of the Editor will continue to evolve. We predict a greater emphasis on niche storytelling and community-specific news outlets. With Cape Town being a tech hub, we expect further integration of augmented reality (AR) in news consumption, requiring Editors to oversee immersive content creation.</w:t>
      </w:r>
    </w:p>
    <w:p>
      <w:pPr>
        <w:pStyle w:val="BodyText"/>
      </w:pPr>
      <w:r>
        <w:t xml:space="preserve">Additionally, there will be a stronger focus on climate change reporting and sustainability initiatives. As South Africa faces environmental challenges such as water scarcity and energy instability (load shedding), the Editor must ensure that these issues are covered with depth and urgency. The future Editor in South Africa Cape Town will be a tech-savvy, ethically grounded leader who can guide their audience through an increasingly complex information environment.</w:t>
      </w:r>
    </w:p>
    <w:bookmarkEnd w:id="33"/>
    <w:bookmarkEnd w:id="34"/>
    <w:bookmarkStart w:id="36" w:name="slide-8-conclusion-and-call-to-action"/>
    <w:p>
      <w:pPr>
        <w:pStyle w:val="Heading2"/>
      </w:pPr>
      <w:r>
        <w:t xml:space="preserve">Slide 8: Conclusion and Call to Action</w:t>
      </w:r>
    </w:p>
    <w:bookmarkStart w:id="35" w:name="X2c74b32fd0c33d76b340fe6277a12ffd5c4e948"/>
    <w:p>
      <w:pPr>
        <w:pStyle w:val="Heading3"/>
      </w:pPr>
      <w:r>
        <w:t xml:space="preserve">Empowering the Next Generation of Editors</w:t>
      </w:r>
    </w:p>
    <w:p>
      <w:pPr>
        <w:pStyle w:val="FirstParagraph"/>
      </w:pPr>
      <w:r>
        <w:t xml:space="preserve">In conclusion, the Editor remains a vital figure in South Africa Cape Town’s democratic infrastructure. From their historical role as defenders of truth to their current position as digital strategists, Editors shape public discourse and hold power to account.</w:t>
      </w:r>
    </w:p>
    <w:p>
      <w:pPr>
        <w:pStyle w:val="BodyText"/>
      </w:pPr>
      <w:r>
        <w:t xml:space="preserve">We call upon media schools and institutions in South Africa Cape Town to invest heavily in training the next generation of Editors. This training must encompass traditional journalism skills alongside digital literacy, data analysis, and ethical leadership. By empowering Editors with the right tools and mindset, we ensure that South Africa Cape Town continues to produce high-quality journalism that informs, inspires, and unites its diverse population. Let us commit to upholding the highest standards of editing in our pursuit of truth.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South Africa Cape Town</dc:title>
  <dc:creator/>
  <dc:language>en</dc:language>
  <cp:keywords/>
  <dcterms:created xsi:type="dcterms:W3CDTF">2026-07-29T20:13:18Z</dcterms:created>
  <dcterms:modified xsi:type="dcterms:W3CDTF">2026-07-29T20:13:18Z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