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Role</w:t>
      </w:r>
      <w:r>
        <w:t xml:space="preserve"> </w:t>
      </w:r>
      <w:r>
        <w:t xml:space="preserve">in</w:t>
      </w:r>
      <w:r>
        <w:t xml:space="preserve"> </w:t>
      </w:r>
      <w:r>
        <w:t xml:space="preserve">Spain</w:t>
      </w:r>
      <w:r>
        <w:t xml:space="preserve"> </w:t>
      </w:r>
      <w:r>
        <w:t xml:space="preserve">Valencia</w:t>
      </w:r>
    </w:p>
    <w:bookmarkStart w:id="20" w:name="seminar-presentation-slides-introduction"/>
    <w:p>
      <w:pPr>
        <w:pStyle w:val="Heading2"/>
      </w:pPr>
      <w:r>
        <w:t xml:space="preserve">Seminar Presentation Slides Introduction</w:t>
      </w:r>
    </w:p>
    <w:p>
      <w:pPr>
        <w:pStyle w:val="FirstParagraph"/>
      </w:pPr>
      <w:r>
        <w:rPr>
          <w:bCs/>
          <w:b/>
        </w:rPr>
        <w:t xml:space="preserve">Title:</w:t>
      </w:r>
      <w:r>
        <w:t xml:space="preserve"> </w:t>
      </w:r>
      <w:r>
        <w:t xml:space="preserve">Navigating the Literary Landscape: The Role of the Editor in Spain Valencia.</w:t>
      </w:r>
    </w:p>
    <w:p>
      <w:pPr>
        <w:pStyle w:val="BodyText"/>
      </w:pPr>
      <w:r>
        <w:t xml:space="preserve">Welcome to this comprehensive Seminar Presentation Slides document. Today, we delve into a specialized intersection of literary craft and regional culture. We are examining the multifaceted role of an Editor within the vibrant cultural ecosystem of Spain Valencia. This region, distinct from Madrid or Barcelona yet equally potent in its artistic output, offers a unique case study for understanding how editing functions not just as mechanical correction, but as a cultural mediator.</w:t>
      </w:r>
    </w:p>
    <w:p>
      <w:pPr>
        <w:pStyle w:val="BodyText"/>
      </w:pPr>
      <w:r>
        <w:t xml:space="preserve">The significance of this topic cannot be overstated. In recent years, the literary scene in Spain Valencia has seen an explosion of creative voices. However, raw talent requires guidance to reach publication standards that resonate with both local audiences and international markets. This presentation will dissect the responsibilities of an Editor in this specific geographic context, highlighting the linguistic nuances required when working within a bilingual environment.</w:t>
      </w:r>
    </w:p>
    <w:bookmarkEnd w:id="20"/>
    <w:bookmarkStart w:id="21" w:name="the-cultural-context-of-spain-valencia"/>
    <w:p>
      <w:pPr>
        <w:pStyle w:val="Heading2"/>
      </w:pPr>
      <w:r>
        <w:t xml:space="preserve">The Cultural Context of Spain Valencia</w:t>
      </w:r>
    </w:p>
    <w:p>
      <w:pPr>
        <w:pStyle w:val="FirstParagraph"/>
      </w:pPr>
      <w:r>
        <w:t xml:space="preserve">To understand the work of an Editor in Spain Valencia, one must first appreciate the unique cultural backdrop. Valencia is not merely a city; it is a province and a region with a deep historical legacy. It is home to festivals like Las Fallas, which demand immense creative output, from literature to visual arts. This bursts of creativity create a high demand for editorial services.</w:t>
      </w:r>
    </w:p>
    <w:p>
      <w:pPr>
        <w:pStyle w:val="BodyText"/>
      </w:pPr>
      <w:r>
        <w:t xml:space="preserve">Furthermore, the cultural identity of Spain Valencia is intrinsically linked to its language. While Spanish (Castilian) is the official state language, Catalan (specifically Valencian) holds co-official status in many parts of the region. Therefore, an Editor working here must possess a keen sensitivity to linguistic duality. This is not just about translation; it is about tone, idiomatic expression, and cultural resonance.</w:t>
      </w:r>
    </w:p>
    <w:p>
      <w:pPr>
        <w:pStyle w:val="BodyText"/>
      </w:pPr>
      <w:r>
        <w:t xml:space="preserve">The literary tradition of Spain Valencia includes renowned authors such as Joan Fuster and Vicent Andrés Estellés. Modern writers standing on the shoulders of these giants require editors who understand this heritage. The Editor serves as a bridge between the past traditions of Valencian literature and contemporary global trends.</w:t>
      </w:r>
    </w:p>
    <w:bookmarkEnd w:id="21"/>
    <w:bookmarkStart w:id="22" w:name="Xdb6bfadd8d226de2146c69f9c3b27a9d682c452"/>
    <w:p>
      <w:pPr>
        <w:pStyle w:val="Heading2"/>
      </w:pPr>
      <w:r>
        <w:t xml:space="preserve">Linguistic Nuances: The Bilingual Requirement</w:t>
      </w:r>
    </w:p>
    <w:p>
      <w:pPr>
        <w:pStyle w:val="FirstParagraph"/>
      </w:pPr>
      <w:r>
        <w:t xml:space="preserve">A primary duty of an Editor in Spain Valencia is managing the linguistic complexity of the text. Unlike editors in monolingual regions, those operating here often deal with code-switching, a phenomenon where texts may blend Spanish and Valencian-Catalan elements.</w:t>
      </w:r>
    </w:p>
    <w:p>
      <w:pPr>
        <w:numPr>
          <w:ilvl w:val="0"/>
          <w:numId w:val="1001"/>
        </w:numPr>
        <w:pStyle w:val="Compact"/>
      </w:pPr>
      <w:r>
        <w:rPr>
          <w:bCs/>
          <w:b/>
        </w:rPr>
        <w:t xml:space="preserve">Morphological Consistency:</w:t>
      </w:r>
      <w:r>
        <w:t xml:space="preserve"> </w:t>
      </w:r>
      <w:r>
        <w:t xml:space="preserve">The Editor must ensure that grammatical structures remain consistent. If a text is written primarily in Spanish but includes Valencian proper nouns or cultural terms, the Editor must decide whether to italicize them, translate footnotes, or adapt the syntax.</w:t>
      </w:r>
    </w:p>
    <w:p>
      <w:pPr>
        <w:numPr>
          <w:ilvl w:val="0"/>
          <w:numId w:val="1001"/>
        </w:numPr>
        <w:pStyle w:val="Compact"/>
      </w:pPr>
      <w:r>
        <w:rPr>
          <w:bCs/>
          <w:b/>
        </w:rPr>
        <w:t xml:space="preserve">Vocabulary Selection:</w:t>
      </w:r>
      <w:r>
        <w:t xml:space="preserve"> </w:t>
      </w:r>
      <w:r>
        <w:t xml:space="preserve">Certain words have different connotations across the two languages. For instance, administrative or legal terms may differ significantly between Castilian and Valencian standards. The Editor plays a crucial role in selecting the appropriate terminology to respect local norms.</w:t>
      </w:r>
    </w:p>
    <w:p>
      <w:pPr>
        <w:numPr>
          <w:ilvl w:val="0"/>
          <w:numId w:val="1001"/>
        </w:numPr>
        <w:pStyle w:val="Compact"/>
      </w:pPr>
      <w:r>
        <w:rPr>
          <w:bCs/>
          <w:b/>
        </w:rPr>
        <w:t xml:space="preserve">Preservation of Identity:</w:t>
      </w:r>
      <w:r>
        <w:t xml:space="preserve"> </w:t>
      </w:r>
      <w:r>
        <w:t xml:space="preserve">An Editor must not strip away the regional flavor of a text in an attempt to make it "neutral." Instead, the goal is to polish the text while preserving its distinct Valencian identity. This requires deep knowledge of local slang, historical references, and regional humor.</w:t>
      </w:r>
    </w:p>
    <w:bookmarkEnd w:id="22"/>
    <w:bookmarkStart w:id="23" w:name="the-editorial-workflow-in-spain-valencia"/>
    <w:p>
      <w:pPr>
        <w:pStyle w:val="Heading2"/>
      </w:pPr>
      <w:r>
        <w:t xml:space="preserve">The Editorial Workflow in Spain Valencia</w:t>
      </w:r>
    </w:p>
    <w:p>
      <w:pPr>
        <w:pStyle w:val="FirstParagraph"/>
      </w:pPr>
      <w:r>
        <w:t xml:space="preserve">The process of editing manuscripts in this region follows a structured yet flexible workflow. It begins with the acquisition phase, where Editors scout for local talent. This often involves networking at literary events held in key cultural hubs such as the Central Market area or modern institutions like L’Almudí.</w:t>
      </w:r>
    </w:p>
    <w:p>
      <w:pPr>
        <w:pStyle w:val="BodyText"/>
      </w:pPr>
      <w:r>
        <w:t xml:space="preserve">Once a manuscript is acquired, the initial developmental editing takes place. Here, the Editor works closely with authors to shape their narrative arc. In Spain Valencia, this often involves discussing historical accuracy regarding local events or ensuring that cultural depictions of rural Valencian life are respectful and accurate.</w:t>
      </w:r>
    </w:p>
    <w:p>
      <w:pPr>
        <w:pStyle w:val="BodyText"/>
      </w:pPr>
      <w:r>
        <w:t xml:space="preserve">Following structural edits comes copyediting and proofreading. This stage is where linguistic precision is paramount. The Editor checks for punctuation rules which may vary slightly between the Real Academia Española (RAE) standards and local preferences. The final step involves collaborating with graphic designers, a critical phase in Spain Valencia given the region’s strong emphasis on visual aesthetics in book covers, often inspired by traditional ceramic art or modernist architecture.</w:t>
      </w:r>
    </w:p>
    <w:bookmarkEnd w:id="23"/>
    <w:bookmarkStart w:id="24" w:name="Xf87968d30504124dc4bfa97423cea7be6b2ff3f"/>
    <w:p>
      <w:pPr>
        <w:pStyle w:val="Heading2"/>
      </w:pPr>
      <w:r>
        <w:t xml:space="preserve">Ethical Considerations and Cultural Sensitivity</w:t>
      </w:r>
    </w:p>
    <w:p>
      <w:pPr>
        <w:pStyle w:val="FirstParagraph"/>
      </w:pPr>
      <w:r>
        <w:t xml:space="preserve">Ethics play a pivotal role in the editorial process, particularly when dealing with regional languages. There is a delicate balance between standardizing language for broader appeal and respecting linguistic minorities. An Editor must navigate this carefully to avoid accusations of cultural erasure.</w:t>
      </w:r>
    </w:p>
    <w:p>
      <w:pPr>
        <w:pStyle w:val="BodyText"/>
      </w:pPr>
      <w:r>
        <w:t xml:space="preserve">In the context of Spain Valencia, there is an ongoing dialogue regarding language policy and preservation. Editors often act as advocates for their authors, helping them articulate their choice of language in prefaces or author notes. They must ensure that the text does not inadvertently offend local sensibilities regarding nationalism or regional pride.</w:t>
      </w:r>
    </w:p>
    <w:p>
      <w:pPr>
        <w:pStyle w:val="BodyText"/>
      </w:pPr>
      <w:r>
        <w:t xml:space="preserve">Moreover, transparency in compensation and rights is vital. The literary market in Spain Valencia is growing but remains smaller than Madrid’s. Editors must be fair negotiators, ensuring that authors receive equitable royalties, especially when works are translated into other languages for global distribution.</w:t>
      </w:r>
    </w:p>
    <w:bookmarkEnd w:id="24"/>
    <w:bookmarkStart w:id="25" w:name="X66d733a939438e862a07f9405087dcd6daa5418"/>
    <w:p>
      <w:pPr>
        <w:pStyle w:val="Heading2"/>
      </w:pPr>
      <w:r>
        <w:t xml:space="preserve">Digital Transformation and the Modern Editor</w:t>
      </w:r>
    </w:p>
    <w:p>
      <w:pPr>
        <w:pStyle w:val="FirstParagraph"/>
      </w:pPr>
      <w:r>
        <w:t xml:space="preserve">The role of the Editor is evolving with technology. In Spain Valencia, digital literacy among authors varies. The modern Editor must be a tech-savvy mentor, guiding authors through e-publishing platforms, SEO optimization for digital books, and social media marketing strategies.</w:t>
      </w:r>
    </w:p>
    <w:p>
      <w:pPr>
        <w:pStyle w:val="BodyText"/>
      </w:pPr>
      <w:r>
        <w:t xml:space="preserve">This seminar highlights how Editors in Spain Valencia are utilizing digital tools to reach diaspora communities. Many Valencians live abroad; online content allows the Editor to connect local literature with expatriate audiences who crave a connection to their homeland through reading material in their native tongue.</w:t>
      </w:r>
    </w:p>
    <w:p>
      <w:pPr>
        <w:pStyle w:val="BodyText"/>
      </w:pPr>
      <w:r>
        <w:t xml:space="preserve">Furthermore, data analytics allow Editors to understand reader preferences better. By analyzing sales trends in Spain Valencia versus other regions, Editors can advise authors on thematic adjustments or pricing strategies that maximize reach and profitability.</w:t>
      </w:r>
    </w:p>
    <w:bookmarkEnd w:id="25"/>
    <w:bookmarkStart w:id="26" w:name="Xdf004eb318ab73c7a8e33cdf5f28b5f66cd6efb"/>
    <w:p>
      <w:pPr>
        <w:pStyle w:val="Heading2"/>
      </w:pPr>
      <w:r>
        <w:t xml:space="preserve">The Future of Editorial Arts in the Region</w:t>
      </w:r>
    </w:p>
    <w:p>
      <w:pPr>
        <w:pStyle w:val="FirstParagraph"/>
      </w:pPr>
      <w:r>
        <w:t xml:space="preserve">Looking ahead, the future for Editors in Spain Valencia appears robust. The region is investing heavily in cultural infrastructure, including new libraries and publishing houses dedicated to local content. This institutional support creates a fertile ground for professional editorial careers.</w:t>
      </w:r>
    </w:p>
    <w:p>
      <w:pPr>
        <w:pStyle w:val="BodyText"/>
      </w:pPr>
      <w:r>
        <w:t xml:space="preserve">We anticipate a rise in cross-media storytelling. Editors will likely work not just on books, but on scripts for theater productions inspired by novels, or podcasts narrating Valencian folklore. The versatility required of the modern Editor expands beyond text into multimedia content creation.</w:t>
      </w:r>
    </w:p>
    <w:p>
      <w:pPr>
        <w:pStyle w:val="BodyText"/>
      </w:pPr>
      <w:r>
        <w:t xml:space="preserve">Sustainability is another key theme. Eco-friendly printing practices are becoming a selling point in Spain Valencia’s literary market. Editors must advise authors and publishers on sustainable materials, reflecting the region’s environmental consciousness.</w:t>
      </w:r>
    </w:p>
    <w:bookmarkEnd w:id="26"/>
    <w:bookmarkStart w:id="27" w:name="conclusion-and-qa"/>
    <w:p>
      <w:pPr>
        <w:pStyle w:val="Heading2"/>
      </w:pPr>
      <w:r>
        <w:t xml:space="preserve">Conclusion and Q&amp;A</w:t>
      </w:r>
    </w:p>
    <w:p>
      <w:pPr>
        <w:pStyle w:val="FirstParagraph"/>
      </w:pPr>
      <w:r>
        <w:t xml:space="preserve">In conclusion, the role of an Editor in Spain Valencia is complex and deeply cultural. It requires a blend of linguistic expertise, historical knowledge, ethical integrity, and technological adaptability. Editors are not just service providers; they are custodians of Valencian heritage who help shape its future.</w:t>
      </w:r>
    </w:p>
    <w:p>
      <w:pPr>
        <w:pStyle w:val="BodyText"/>
      </w:pPr>
      <w:r>
        <w:t xml:space="preserve">This Seminar Presentation Slides document has explored the various dimensions of this vital profession. From managing bilingual texts to navigating ethical landscapes, Editors in Spain Valencia face unique challenges that offer rewarding opportunities for cultural impact.</w:t>
      </w:r>
    </w:p>
    <w:p>
      <w:pPr>
        <w:pStyle w:val="BodyText"/>
      </w:pPr>
      <w:r>
        <w:t xml:space="preserve">We now invite you to join us for a Question and Answer session, where we can further discuss specific case studies from the Spanish publishing industry and address any queries regarding the editorial landscape in this dynamic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Role in Spain Valencia</dc:title>
  <dc:creator/>
  <dc:language>en</dc:language>
  <cp:keywords/>
  <dcterms:created xsi:type="dcterms:W3CDTF">2026-07-29T08:48:14Z</dcterms:created>
  <dcterms:modified xsi:type="dcterms:W3CDTF">2026-07-29T08:48:14Z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