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Education</w:t>
      </w:r>
      <w:r>
        <w:t xml:space="preserve"> </w:t>
      </w:r>
      <w:r>
        <w:t xml:space="preserve">Administrator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0" w:name="Xc39b44edff39bdb12dc484657cc8a7ef5032753"/>
    <w:p>
      <w:pPr>
        <w:pStyle w:val="Heading1"/>
      </w:pPr>
      <w:r>
        <w:t xml:space="preserve">Seminar Presentation Slides: Education Administrator in Brazil Rio de Janeiro</w:t>
      </w:r>
    </w:p>
    <w:p>
      <w:pPr>
        <w:pStyle w:val="FirstParagraph"/>
      </w:pPr>
      <w:r>
        <w:rPr>
          <w:bCs/>
          <w:b/>
        </w:rPr>
        <w:t xml:space="preserve">Welcome to this comprehensive seminar.</w:t>
      </w:r>
    </w:p>
    <w:p>
      <w:pPr>
        <w:pStyle w:val="BodyText"/>
      </w:pPr>
      <w:r>
        <w:t xml:space="preserve">In this presentation, we will delve into the multifaceted role of an Education Administrator within the unique cultural, social, and economic landscape of Brazil Rio de Janeiro. As one of the most iconic cities in South America Rio de Janeiro presents both extraordinary opportunities and formidable challenges for educational leadership. This seminar aims to equip current and aspiring administrators with strategic insights tailored specifically to this vibrant metropolitan area.</w:t>
      </w:r>
    </w:p>
    <w:p>
      <w:pPr>
        <w:pStyle w:val="BodyText"/>
      </w:pPr>
      <w:r>
        <w:t xml:space="preserve">We will explore how Education Administrator roles are evolving in response to local demands, technological advancements, and social inequalities inherent in Brazil Rio de Janeiro’s diverse communities.</w:t>
      </w:r>
    </w:p>
    <w:bookmarkEnd w:id="20"/>
    <w:bookmarkStart w:id="21" w:name="X126e393d3e51b2a3f81683632c1caaf9861415b"/>
    <w:p>
      <w:pPr>
        <w:pStyle w:val="Heading1"/>
      </w:pPr>
      <w:r>
        <w:t xml:space="preserve">The Unique Context of Brazil Rio de Janeiro</w:t>
      </w:r>
    </w:p>
    <w:p>
      <w:pPr>
        <w:pStyle w:val="FirstParagraph"/>
      </w:pPr>
      <w:r>
        <w:rPr>
          <w:bCs/>
          <w:b/>
        </w:rPr>
        <w:t xml:space="preserve">Understanding the Local Landscape</w:t>
      </w:r>
    </w:p>
    <w:p>
      <w:pPr>
        <w:pStyle w:val="BodyText"/>
      </w:pPr>
      <w:r>
        <w:t xml:space="preserve">Rio de Janeiro is not just a tourist destination; it is a complex urban ecosystem characterized by stark contrasts. The city boasts world-class infrastructure in its central zones while simultaneously grappling with significant educational disparities in its favelas and peripheral regions. For an Education Administrator operating within Brazil Rio de Janeiro, understanding this duality is paramount.</w:t>
      </w:r>
    </w:p>
    <w:p>
      <w:pPr>
        <w:pStyle w:val="BodyText"/>
      </w:pPr>
      <w:r>
        <w:t xml:space="preserve">The administrative approach cannot be one-size-fits-all. In affluent neighborhoods like Leblon or Gávea, schools may focus on international curricula and advanced technological integration. Conversely, in areas such as Complexo do Alemão or Jacarezinho, the primary goals might shift towards basic literacy access, safety protocols, and community engagement. The Education Administrator must possess the cultural competence to navigate these differing environments effectively.</w:t>
      </w:r>
    </w:p>
    <w:p>
      <w:pPr>
        <w:pStyle w:val="BodyText"/>
      </w:pPr>
      <w:r>
        <w:t xml:space="preserve">Furthermore the historical context of Brazil Rio de Janeiro plays a crucial role. The city’s colonial history and subsequent migration patterns have created a rich tapestry of social dynamics that directly impact student demographics and parental involvement rates.</w:t>
      </w:r>
    </w:p>
    <w:bookmarkEnd w:id="21"/>
    <w:bookmarkStart w:id="22" w:name="X4b9e7e5f76157176322690a42de053646b70654"/>
    <w:p>
      <w:pPr>
        <w:pStyle w:val="Heading1"/>
      </w:pPr>
      <w:r>
        <w:t xml:space="preserve">Core Responsibilities of an Education Administrator</w:t>
      </w:r>
    </w:p>
    <w:p>
      <w:pPr>
        <w:pStyle w:val="FirstParagraph"/>
      </w:pPr>
      <w:r>
        <w:rPr>
          <w:bCs/>
          <w:b/>
        </w:rPr>
        <w:t xml:space="preserve">Beyond Traditional Management</w:t>
      </w:r>
    </w:p>
    <w:p>
      <w:pPr>
        <w:pStyle w:val="BodyText"/>
      </w:pPr>
      <w:r>
        <w:t xml:space="preserve">The role of an Education Administrator has expanded significantly. In Brazil Rio de Janeiro, these professionals are no longer just budget managers; they are community leaders and social advocates. Key responsibilities include:</w:t>
      </w:r>
    </w:p>
    <w:p>
      <w:pPr>
        <w:numPr>
          <w:ilvl w:val="0"/>
          <w:numId w:val="1001"/>
        </w:numPr>
        <w:pStyle w:val="Compact"/>
      </w:pPr>
      <w:r>
        <w:rPr>
          <w:bCs/>
          <w:b/>
        </w:rPr>
        <w:t xml:space="preserve">Curriculum Implementation:</w:t>
      </w:r>
      <w:r>
        <w:t xml:space="preserve"> </w:t>
      </w:r>
      <w:r>
        <w:t xml:space="preserve">Aligning national Brazilian standards with local realities to ensure relevance and engagement.</w:t>
      </w:r>
    </w:p>
    <w:p>
      <w:pPr>
        <w:numPr>
          <w:ilvl w:val="0"/>
          <w:numId w:val="1001"/>
        </w:numPr>
        <w:pStyle w:val="Compact"/>
      </w:pPr>
      <w:r>
        <w:rPr>
          <w:bCs/>
          <w:b/>
        </w:rPr>
        <w:t xml:space="preserve">Talent Acquisition:</w:t>
      </w:r>
      <w:r>
        <w:t xml:space="preserve"> </w:t>
      </w:r>
      <w:r>
        <w:t xml:space="preserve">Recruiting qualified teachers who are resilient, adaptable, and committed to the specific challenges of Brazil Rio de Janeiro’s public or private sectors.</w:t>
      </w:r>
    </w:p>
    <w:p>
      <w:pPr>
        <w:numPr>
          <w:ilvl w:val="0"/>
          <w:numId w:val="1001"/>
        </w:numPr>
        <w:pStyle w:val="Compact"/>
      </w:pPr>
      <w:r>
        <w:rPr>
          <w:bCs/>
          <w:b/>
        </w:rPr>
        <w:t xml:space="preserve">Budgetary Stewardship:</w:t>
      </w:r>
      <w:r>
        <w:t xml:space="preserve"> </w:t>
      </w:r>
      <w:r>
        <w:t xml:space="preserve">Managing resources efficiently is critical. In the public sector of Brazil Rio de Janeiro administrators must navigate bureaucratic hurdles to secure funding for infrastructure repairs and educational materials.</w:t>
      </w:r>
    </w:p>
    <w:p>
      <w:pPr>
        <w:numPr>
          <w:ilvl w:val="0"/>
          <w:numId w:val="1001"/>
        </w:numPr>
        <w:pStyle w:val="Compact"/>
      </w:pPr>
      <w:r>
        <w:rPr>
          <w:bCs/>
          <w:b/>
        </w:rPr>
        <w:t xml:space="preserve">Safety and Security:</w:t>
      </w:r>
      <w:r>
        <w:t xml:space="preserve"> </w:t>
      </w:r>
      <w:r>
        <w:t xml:space="preserve">Given certain socio-economic factors in parts of Rio de Janeiro, creating a safe learning environment is a top priority for any Education Administrator.</w:t>
      </w:r>
    </w:p>
    <w:bookmarkEnd w:id="22"/>
    <w:bookmarkStart w:id="23" w:name="navigating-socio-economic-disparities"/>
    <w:p>
      <w:pPr>
        <w:pStyle w:val="Heading1"/>
      </w:pPr>
      <w:r>
        <w:t xml:space="preserve">Navigating Socio-Economic Disparities</w:t>
      </w:r>
    </w:p>
    <w:p>
      <w:pPr>
        <w:pStyle w:val="FirstParagraph"/>
      </w:pPr>
      <w:r>
        <w:rPr>
          <w:bCs/>
          <w:b/>
        </w:rPr>
        <w:t xml:space="preserve">A Key Challenge in Brazil Rio de Janeiro</w:t>
      </w:r>
    </w:p>
    <w:p>
      <w:pPr>
        <w:pStyle w:val="BodyText"/>
      </w:pPr>
      <w:r>
        <w:t xml:space="preserve">Educational equity remains one of the most pressing issues for an Education Administrator in Brazil Rio de Janeiro. The gap between private and public education is substantial. Administrators in public schools often serve students who face food insecurity, lack of digital access, and unstable home environments.</w:t>
      </w:r>
    </w:p>
    <w:p>
      <w:pPr>
        <w:pStyle w:val="BodyText"/>
      </w:pPr>
      <w:r>
        <w:t xml:space="preserve">To address this, an effective Education Administrator must implement holistic support systems. This includes partnering with local non-governmental organizations (NGOs), health clinics, and community centers to provide wraparound services for students. In Brazil Rio de Janeiro specifically successful administrators often act as bridges between the school and the surrounding community fostering trust and collaboration.</w:t>
      </w:r>
    </w:p>
    <w:p>
      <w:pPr>
        <w:pStyle w:val="BodyText"/>
      </w:pPr>
      <w:r>
        <w:t xml:space="preserve">Additionally digital inclusion is a major hurdle. While post-pandemic initiatives have improved connectivity, many students in less privileged areas of Rio still lack reliable internet access. An Education Administrator must devise creative solutions such as offline learning materials or partnerships with local telecommunications companies to ensure no student is left behind.</w:t>
      </w:r>
    </w:p>
    <w:bookmarkEnd w:id="23"/>
    <w:bookmarkStart w:id="24" w:name="X0aaf1a8b5c33979d858e4f9805153deeeb1b38a"/>
    <w:p>
      <w:pPr>
        <w:pStyle w:val="Heading1"/>
      </w:pPr>
      <w:r>
        <w:t xml:space="preserve">The Role of Technology in Modern Administration</w:t>
      </w:r>
    </w:p>
    <w:p>
      <w:pPr>
        <w:pStyle w:val="FirstParagraph"/>
      </w:pPr>
      <w:r>
        <w:rPr>
          <w:bCs/>
          <w:b/>
        </w:rPr>
        <w:t xml:space="preserve">Digital Transformation in Brazil Rio de Janeiro</w:t>
      </w:r>
    </w:p>
    <w:p>
      <w:pPr>
        <w:pStyle w:val="BodyText"/>
      </w:pPr>
      <w:r>
        <w:t xml:space="preserve">The integration of technology is transforming how an Education Administrator operates. In Brazil Rio de Janeiro, there is a growing emphasis on digital literacy not just for students but for administrative staff as well.</w:t>
      </w:r>
    </w:p>
    <w:p>
      <w:pPr>
        <w:numPr>
          <w:ilvl w:val="0"/>
          <w:numId w:val="1002"/>
        </w:numPr>
        <w:pStyle w:val="Compact"/>
      </w:pPr>
      <w:r>
        <w:rPr>
          <w:bCs/>
          <w:b/>
        </w:rPr>
        <w:t xml:space="preserve">Data-Driven Decision Making:</w:t>
      </w:r>
      <w:r>
        <w:t xml:space="preserve"> </w:t>
      </w:r>
      <w:r>
        <w:t xml:space="preserve">Administrators use data analytics to track student performance, attendance trends, and resource allocation efficiency. This allows for proactive rather than reactive management.</w:t>
      </w:r>
    </w:p>
    <w:p>
      <w:pPr>
        <w:numPr>
          <w:ilvl w:val="0"/>
          <w:numId w:val="1002"/>
        </w:numPr>
        <w:pStyle w:val="Compact"/>
      </w:pPr>
      <w:r>
        <w:rPr>
          <w:bCs/>
          <w:b/>
        </w:rPr>
        <w:t xml:space="preserve">E-Learning Platforms:</w:t>
      </w:r>
      <w:r>
        <w:t xml:space="preserve"> </w:t>
      </w:r>
      <w:r>
        <w:t xml:space="preserve">Managing hybrid learning models requires robust IT infrastructure. Education Administrator roles now often include overseeing the selection and maintenance of digital platforms that facilitate remote or blended learning.</w:t>
      </w:r>
    </w:p>
    <w:p>
      <w:pPr>
        <w:numPr>
          <w:ilvl w:val="0"/>
          <w:numId w:val="1002"/>
        </w:numPr>
        <w:pStyle w:val="Compact"/>
      </w:pPr>
      <w:r>
        <w:rPr>
          <w:bCs/>
          <w:b/>
        </w:rPr>
        <w:t xml:space="preserve">Cybersecurity and Privacy:</w:t>
      </w:r>
      <w:r>
        <w:t xml:space="preserve"> </w:t>
      </w:r>
      <w:r>
        <w:t xml:space="preserve">With increased digitization, protecting student data is crucial. Administrators must ensure compliance with Brazil’s General Data Protection Law (LGPD) while maintaining transparent communication with parents.</w:t>
      </w:r>
    </w:p>
    <w:bookmarkEnd w:id="24"/>
    <w:bookmarkStart w:id="25" w:name="X4ddf9ea2723922a3ee132557ca9362aa302349a"/>
    <w:p>
      <w:pPr>
        <w:pStyle w:val="Heading1"/>
      </w:pPr>
      <w:r>
        <w:t xml:space="preserve">Cultural Competence and Community Engagement</w:t>
      </w:r>
    </w:p>
    <w:p>
      <w:pPr>
        <w:pStyle w:val="FirstParagraph"/>
      </w:pPr>
      <w:r>
        <w:rPr>
          <w:bCs/>
          <w:b/>
        </w:rPr>
        <w:t xml:space="preserve">The Heart of Educational Leadership in Brazil Rio de Janeiro</w:t>
      </w:r>
    </w:p>
    <w:p>
      <w:pPr>
        <w:pStyle w:val="BodyText"/>
      </w:pPr>
      <w:r>
        <w:t xml:space="preserve">In Brazil Rio de Janeiro, education is deeply intertwined with culture. The Administrator must respect and celebrate the local heritage including samba, capoeira, and regional literature. Integrating these elements into the school curriculum fosters a sense of pride and identity among students.</w:t>
      </w:r>
    </w:p>
    <w:p>
      <w:pPr>
        <w:pStyle w:val="BodyText"/>
      </w:pPr>
      <w:r>
        <w:rPr>
          <w:bCs/>
          <w:b/>
        </w:rPr>
        <w:t xml:space="preserve">Community Engagement:</w:t>
      </w:r>
      <w:r>
        <w:t xml:space="preserve"> </w:t>
      </w:r>
      <w:r>
        <w:t xml:space="preserve">An Education Administrator cannot work in isolation. Building strong relationships with parents, local businesses, and political leaders is essential. In many communities within Brazil Rio de Janeiro the school serves as a community hub for events and social support. The Administrator must facilitate these roles while maintaining educational focus.</w:t>
      </w:r>
    </w:p>
    <w:p>
      <w:pPr>
        <w:pStyle w:val="BodyText"/>
      </w:pPr>
      <w:r>
        <w:t xml:space="preserve">Diversity training is also vital. Schools in Rio are melting pots of different ethnicities, classes, and backgrounds. Administrators must cultivate an inclusive environment where every student feels valued regardless of their origin or socioeconomic status.</w:t>
      </w:r>
    </w:p>
    <w:bookmarkEnd w:id="25"/>
    <w:bookmarkStart w:id="26" w:name="X64b4ebdbda5b8a8cc5febe9595437dd640ae023"/>
    <w:p>
      <w:pPr>
        <w:pStyle w:val="Heading1"/>
      </w:pPr>
      <w:r>
        <w:t xml:space="preserve">Challenges Faced by Education Administrators</w:t>
      </w:r>
    </w:p>
    <w:p>
      <w:pPr>
        <w:pStyle w:val="FirstParagraph"/>
      </w:pPr>
      <w:r>
        <w:rPr>
          <w:bCs/>
          <w:b/>
        </w:rPr>
        <w:t xml:space="preserve">Navigating Complexities in Brazil Rio de Janeiro</w:t>
      </w:r>
    </w:p>
    <w:p>
      <w:pPr>
        <w:pStyle w:val="BodyText"/>
      </w:pPr>
      <w:r>
        <w:t xml:space="preserve">The path is not without obstacles. An Education Administrator in Brazil Rio de Janeiro often faces:</w:t>
      </w:r>
    </w:p>
    <w:p>
      <w:pPr>
        <w:numPr>
          <w:ilvl w:val="0"/>
          <w:numId w:val="1003"/>
        </w:numPr>
        <w:pStyle w:val="Compact"/>
      </w:pPr>
      <w:r>
        <w:rPr>
          <w:bCs/>
          <w:b/>
        </w:rPr>
        <w:t xml:space="preserve">Bureaucratic Red Tape:</w:t>
      </w:r>
      <w:r>
        <w:t xml:space="preserve"> </w:t>
      </w:r>
      <w:r>
        <w:t xml:space="preserve">Public sector administrators must navigate complex government regulations and funding cycles which can delay critical projects.</w:t>
      </w:r>
    </w:p>
    <w:p>
      <w:pPr>
        <w:numPr>
          <w:ilvl w:val="0"/>
          <w:numId w:val="1003"/>
        </w:numPr>
        <w:pStyle w:val="Compact"/>
      </w:pPr>
      <w:r>
        <w:rPr>
          <w:bCs/>
          <w:b/>
        </w:rPr>
        <w:t xml:space="preserve">Vandalism and Infrastructure Decay:</w:t>
      </w:r>
    </w:p>
    <w:p>
      <w:pPr>
        <w:numPr>
          <w:ilvl w:val="0"/>
          <w:numId w:val="1003"/>
        </w:numPr>
        <w:pStyle w:val="Compact"/>
      </w:pPr>
      <w:r>
        <w:rPr>
          <w:bCs/>
          <w:b/>
        </w:rPr>
        <w:t xml:space="preserve">Teacher Retention:</w:t>
      </w:r>
    </w:p>
    <w:p>
      <w:pPr>
        <w:numPr>
          <w:ilvl w:val="0"/>
          <w:numId w:val="1003"/>
        </w:numPr>
        <w:pStyle w:val="Compact"/>
      </w:pPr>
      <w:r>
        <w:t xml:space="preserve">Social Violence:</w:t>
      </w:r>
    </w:p>
    <w:bookmarkEnd w:id="26"/>
    <w:bookmarkStart w:id="27" w:name="strategies-for-success"/>
    <w:p>
      <w:pPr>
        <w:pStyle w:val="Heading1"/>
      </w:pPr>
      <w:r>
        <w:t xml:space="preserve">Strategies for Success</w:t>
      </w:r>
    </w:p>
    <w:p>
      <w:pPr>
        <w:pStyle w:val="FirstParagraph"/>
      </w:pPr>
      <w:r>
        <w:rPr>
          <w:bCs/>
          <w:b/>
        </w:rPr>
        <w:t xml:space="preserve">Actionable Insights for the Modern Administrator</w:t>
      </w:r>
    </w:p>
    <w:p>
      <w:pPr>
        <w:pStyle w:val="BodyText"/>
      </w:pPr>
      <w:r>
        <w:t xml:space="preserve">To thrive as an Education Administrator in Brazil Rio de Janeiro, consider the following strategies:</w:t>
      </w:r>
    </w:p>
    <w:p>
      <w:pPr>
        <w:numPr>
          <w:ilvl w:val="0"/>
          <w:numId w:val="1004"/>
        </w:numPr>
        <w:pStyle w:val="Compact"/>
      </w:pPr>
      <w:r>
        <w:rPr>
          <w:bCs/>
          <w:b/>
        </w:rPr>
        <w:t xml:space="preserve">Foster Collaboration:</w:t>
      </w:r>
    </w:p>
    <w:p>
      <w:pPr>
        <w:numPr>
          <w:ilvl w:val="0"/>
          <w:numId w:val="1004"/>
        </w:numPr>
        <w:pStyle w:val="Compact"/>
      </w:pPr>
      <w:r>
        <w:rPr>
          <w:bCs/>
          <w:b/>
        </w:rPr>
        <w:t xml:space="preserve">Prioritize Communication:</w:t>
      </w:r>
    </w:p>
    <w:p>
      <w:pPr>
        <w:numPr>
          <w:ilvl w:val="0"/>
          <w:numId w:val="1004"/>
        </w:numPr>
        <w:pStyle w:val="Compact"/>
      </w:pPr>
      <w:r>
        <w:rPr>
          <w:bCs/>
          <w:b/>
        </w:rPr>
        <w:t xml:space="preserve">Embrace Flexibility:</w:t>
      </w:r>
    </w:p>
    <w:p>
      <w:pPr>
        <w:numPr>
          <w:ilvl w:val="0"/>
          <w:numId w:val="1004"/>
        </w:numPr>
        <w:pStyle w:val="Compact"/>
      </w:pPr>
      <w:r>
        <w:rPr>
          <w:bCs/>
          <w:b/>
        </w:rPr>
        <w:t xml:space="preserve">Invest in Professional Development:</w:t>
      </w:r>
    </w:p>
    <w:p>
      <w:pPr>
        <w:numPr>
          <w:ilvl w:val="0"/>
          <w:numId w:val="1004"/>
        </w:numPr>
        <w:pStyle w:val="Compact"/>
      </w:pPr>
      <w:r>
        <w:t xml:space="preserve">Celebrate Small Wins:</w:t>
      </w:r>
    </w:p>
    <w:bookmarkEnd w:id="27"/>
    <w:bookmarkStart w:id="28" w:name="X23d8229fc3e9bfd1cf3f26643907839f9a41fe3"/>
    <w:p>
      <w:pPr>
        <w:pStyle w:val="Heading1"/>
      </w:pPr>
      <w:r>
        <w:t xml:space="preserve">The Future of Education Administration in Brazil Rio de Janeiro</w:t>
      </w:r>
    </w:p>
    <w:p>
      <w:pPr>
        <w:pStyle w:val="FirstParagraph"/>
      </w:pPr>
      <w:r>
        <w:rPr>
          <w:bCs/>
          <w:b/>
        </w:rPr>
        <w:t xml:space="preserve">Vision for Tomorrow</w:t>
      </w:r>
    </w:p>
    <w:p>
      <w:pPr>
        <w:pStyle w:val="BodyText"/>
      </w:pPr>
      <w:r>
        <w:t xml:space="preserve">The future holds promise for those willing to innovate. As Brazil Rio de Janeiro continues to develop, the demand for high-quality, accessible education will only grow. The role of an Education Administrator will likely expand to include more focus on sustainability initiatives, mental health support, and global citizenship education.</w:t>
      </w:r>
    </w:p>
    <w:p>
      <w:pPr>
        <w:pStyle w:val="BodyText"/>
      </w:pPr>
      <w:r>
        <w:t xml:space="preserve">We anticipate greater public-private partnerships in the coming years. Administrators who can successfully navigate these collaborations will unlock new funding streams and technological resources for their institutions. Furthermore as remote work becomes more normalized there may be opportunities for international exchange programs that allow students in Brazil Rio de Janeiro to connect with peers globally.</w:t>
      </w:r>
    </w:p>
    <w:p>
      <w:pPr>
        <w:pStyle w:val="BodyText"/>
      </w:pPr>
      <w:r>
        <w:t xml:space="preserve">The Education Administrator of tomorrow must be a visionary leader, a compassionate mentor, and a strategic planner all at once.</w:t>
      </w:r>
    </w:p>
    <w:bookmarkEnd w:id="28"/>
    <w:bookmarkStart w:id="29" w:name="conclusion"/>
    <w:p>
      <w:pPr>
        <w:pStyle w:val="Heading1"/>
      </w:pPr>
      <w:r>
        <w:t xml:space="preserve">Conclusion</w:t>
      </w:r>
    </w:p>
    <w:p>
      <w:pPr>
        <w:pStyle w:val="FirstParagraph"/>
      </w:pPr>
      <w:r>
        <w:rPr>
          <w:bCs/>
          <w:b/>
        </w:rPr>
        <w:t xml:space="preserve">A Call to Action</w:t>
      </w:r>
    </w:p>
    <w:p>
      <w:pPr>
        <w:pStyle w:val="BodyText"/>
      </w:pPr>
      <w:r>
        <w:t xml:space="preserve">In conclusion the role of an Education Administrator in Brazil Rio de Janeiro is one of immense importance and complexity. It requires a delicate balance of managerial prowess, emotional intelligence, and cultural sensitivity.</w:t>
      </w:r>
    </w:p>
    <w:p>
      <w:pPr>
        <w:pStyle w:val="BodyText"/>
      </w:pPr>
      <w:r>
        <w:t xml:space="preserve">We have explored the unique context of Brazil Rio de Janeiro highlighted the core responsibilities discussed socio-economic challenges emphasized technological integration stressed cultural competence addressed common challenges proposed success strategies and envisioned future trends.</w:t>
      </w:r>
    </w:p>
    <w:p>
      <w:pPr>
        <w:pStyle w:val="BodyText"/>
      </w:pPr>
      <w:r>
        <w:t xml:space="preserve">To all those engaged in this field your work is foundational to the development of our society. By embracing these insights you can make a tangible difference in the lives of students across Brazil Rio de Janeiro. Thank you for your dedication to excellence in education.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Education Administrator in Brazil Rio de Janeiro</dc:title>
  <dc:creator/>
  <dc:language>en</dc:language>
  <cp:keywords/>
  <dcterms:created xsi:type="dcterms:W3CDTF">2026-07-29T13:48:17Z</dcterms:created>
  <dcterms:modified xsi:type="dcterms:W3CDTF">2026-07-29T13:48:17Z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